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F2359" w14:textId="77777777" w:rsidR="00FC04E5" w:rsidRDefault="00000000">
      <w:pPr>
        <w:adjustRightInd w:val="0"/>
        <w:snapToGrid w:val="0"/>
        <w:spacing w:line="360" w:lineRule="auto"/>
        <w:ind w:firstLine="482"/>
        <w:jc w:val="center"/>
        <w:rPr>
          <w:rFonts w:ascii="宋体" w:hAnsi="宋体" w:hint="eastAsia"/>
          <w:color w:val="0000FF"/>
          <w:sz w:val="48"/>
          <w:szCs w:val="48"/>
        </w:rPr>
      </w:pPr>
      <w:r>
        <w:rPr>
          <w:noProof/>
        </w:rPr>
        <w:drawing>
          <wp:inline distT="0" distB="0" distL="0" distR="0" wp14:anchorId="67F1740F" wp14:editId="34FE5DBC">
            <wp:extent cx="716280" cy="752475"/>
            <wp:effectExtent l="0" t="0" r="762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l="34316" t="18025" r="33355" b="48303"/>
                    <a:stretch>
                      <a:fillRect/>
                    </a:stretch>
                  </pic:blipFill>
                  <pic:spPr>
                    <a:xfrm>
                      <a:off x="0" y="0"/>
                      <a:ext cx="739993" cy="777688"/>
                    </a:xfrm>
                    <a:prstGeom prst="rect">
                      <a:avLst/>
                    </a:prstGeom>
                    <a:noFill/>
                    <a:ln>
                      <a:noFill/>
                    </a:ln>
                  </pic:spPr>
                </pic:pic>
              </a:graphicData>
            </a:graphic>
          </wp:inline>
        </w:drawing>
      </w:r>
      <w:r>
        <w:rPr>
          <w:noProof/>
        </w:rPr>
        <w:drawing>
          <wp:inline distT="0" distB="0" distL="0" distR="0" wp14:anchorId="1D5EB98F" wp14:editId="560168A2">
            <wp:extent cx="2168525" cy="678180"/>
            <wp:effectExtent l="0" t="0" r="317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l="21673" t="55064" r="19988" b="24930"/>
                    <a:stretch>
                      <a:fillRect/>
                    </a:stretch>
                  </pic:blipFill>
                  <pic:spPr>
                    <a:xfrm>
                      <a:off x="0" y="0"/>
                      <a:ext cx="2174391" cy="679918"/>
                    </a:xfrm>
                    <a:prstGeom prst="rect">
                      <a:avLst/>
                    </a:prstGeom>
                    <a:noFill/>
                    <a:ln>
                      <a:noFill/>
                    </a:ln>
                  </pic:spPr>
                </pic:pic>
              </a:graphicData>
            </a:graphic>
          </wp:inline>
        </w:drawing>
      </w:r>
    </w:p>
    <w:p w14:paraId="67FD7A26" w14:textId="77777777" w:rsidR="00FC04E5" w:rsidRDefault="00000000">
      <w:pPr>
        <w:pStyle w:val="ab"/>
        <w:adjustRightInd w:val="0"/>
        <w:snapToGrid w:val="0"/>
        <w:spacing w:line="360" w:lineRule="auto"/>
        <w:rPr>
          <w:sz w:val="44"/>
          <w:szCs w:val="44"/>
        </w:rPr>
      </w:pPr>
      <w:r>
        <w:rPr>
          <w:rFonts w:hint="eastAsia"/>
          <w:sz w:val="44"/>
          <w:szCs w:val="44"/>
        </w:rPr>
        <w:t xml:space="preserve"> </w:t>
      </w:r>
    </w:p>
    <w:p w14:paraId="0243F1BB" w14:textId="77777777" w:rsidR="00FC04E5" w:rsidRDefault="00000000">
      <w:pPr>
        <w:pStyle w:val="ab"/>
        <w:adjustRightInd w:val="0"/>
        <w:snapToGrid w:val="0"/>
        <w:spacing w:line="360" w:lineRule="auto"/>
        <w:rPr>
          <w:sz w:val="48"/>
          <w:szCs w:val="48"/>
        </w:rPr>
      </w:pPr>
      <w:r>
        <w:rPr>
          <w:rFonts w:hint="eastAsia"/>
          <w:sz w:val="48"/>
          <w:szCs w:val="48"/>
        </w:rPr>
        <w:t>课程项目报告</w:t>
      </w:r>
    </w:p>
    <w:p w14:paraId="1FC031FF" w14:textId="77777777" w:rsidR="00FC04E5" w:rsidRDefault="00FC04E5">
      <w:pPr>
        <w:pStyle w:val="ab"/>
        <w:adjustRightInd w:val="0"/>
        <w:snapToGrid w:val="0"/>
        <w:spacing w:line="360" w:lineRule="auto"/>
        <w:rPr>
          <w:color w:val="0000FF"/>
          <w:sz w:val="48"/>
          <w:szCs w:val="48"/>
        </w:rPr>
      </w:pPr>
    </w:p>
    <w:p w14:paraId="753D7DA0" w14:textId="77777777" w:rsidR="00FC04E5" w:rsidRDefault="00000000">
      <w:pPr>
        <w:pStyle w:val="aa"/>
        <w:adjustRightInd w:val="0"/>
        <w:snapToGrid w:val="0"/>
        <w:spacing w:line="360" w:lineRule="auto"/>
        <w:ind w:firstLineChars="0" w:firstLine="0"/>
        <w:jc w:val="center"/>
        <w:rPr>
          <w:rFonts w:ascii="华文宋体" w:eastAsia="华文宋体" w:hAnsi="华文宋体" w:hint="eastAsia"/>
          <w:b/>
          <w:bCs/>
          <w:sz w:val="28"/>
          <w:szCs w:val="28"/>
        </w:rPr>
      </w:pPr>
      <w:r>
        <w:rPr>
          <w:rFonts w:ascii="华文宋体" w:eastAsia="华文宋体" w:hAnsi="华文宋体" w:hint="eastAsia"/>
          <w:b/>
          <w:bCs/>
          <w:sz w:val="28"/>
          <w:szCs w:val="28"/>
        </w:rPr>
        <w:t>机器学习模型下的腐蚀领域英文文献摘要写作风格智能分析与研究</w:t>
      </w:r>
    </w:p>
    <w:p w14:paraId="6EACEAB1" w14:textId="77777777" w:rsidR="00FC04E5" w:rsidRDefault="00FC04E5">
      <w:pPr>
        <w:pStyle w:val="aa"/>
        <w:adjustRightInd w:val="0"/>
        <w:snapToGrid w:val="0"/>
        <w:spacing w:line="360" w:lineRule="auto"/>
        <w:ind w:rightChars="1035" w:right="2173" w:firstLineChars="281" w:firstLine="899"/>
        <w:rPr>
          <w:rFonts w:ascii="华文宋体" w:eastAsia="华文宋体" w:hAnsi="华文宋体" w:hint="eastAsia"/>
        </w:rPr>
      </w:pPr>
    </w:p>
    <w:tbl>
      <w:tblPr>
        <w:tblStyle w:val="a9"/>
        <w:tblW w:w="5290" w:type="pct"/>
        <w:tblLook w:val="04A0" w:firstRow="1" w:lastRow="0" w:firstColumn="1" w:lastColumn="0" w:noHBand="0" w:noVBand="1"/>
      </w:tblPr>
      <w:tblGrid>
        <w:gridCol w:w="3403"/>
        <w:gridCol w:w="5381"/>
      </w:tblGrid>
      <w:tr w:rsidR="00FC04E5" w14:paraId="19E8F0BF" w14:textId="77777777">
        <w:tc>
          <w:tcPr>
            <w:tcW w:w="1937" w:type="pct"/>
          </w:tcPr>
          <w:p w14:paraId="695F7CD4"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学 </w:t>
            </w:r>
            <w:r>
              <w:rPr>
                <w:rFonts w:ascii="华文宋体" w:eastAsia="华文宋体" w:hAnsi="华文宋体"/>
                <w:b/>
                <w:bCs/>
              </w:rPr>
              <w:t xml:space="preserve"> </w:t>
            </w:r>
            <w:r>
              <w:rPr>
                <w:rFonts w:ascii="华文宋体" w:eastAsia="华文宋体" w:hAnsi="华文宋体" w:hint="eastAsia"/>
                <w:b/>
                <w:bCs/>
              </w:rPr>
              <w:t>期</w:t>
            </w:r>
          </w:p>
        </w:tc>
        <w:tc>
          <w:tcPr>
            <w:tcW w:w="3063" w:type="pct"/>
          </w:tcPr>
          <w:p w14:paraId="0F44AF47"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2025/26（2）</w:t>
            </w:r>
          </w:p>
        </w:tc>
      </w:tr>
      <w:tr w:rsidR="00FC04E5" w14:paraId="2F821CAC" w14:textId="77777777">
        <w:tc>
          <w:tcPr>
            <w:tcW w:w="1937" w:type="pct"/>
          </w:tcPr>
          <w:p w14:paraId="1868A0D6"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课 </w:t>
            </w:r>
            <w:r>
              <w:rPr>
                <w:rFonts w:ascii="华文宋体" w:eastAsia="华文宋体" w:hAnsi="华文宋体"/>
                <w:b/>
                <w:bCs/>
              </w:rPr>
              <w:t xml:space="preserve"> </w:t>
            </w:r>
            <w:r>
              <w:rPr>
                <w:rFonts w:ascii="华文宋体" w:eastAsia="华文宋体" w:hAnsi="华文宋体" w:hint="eastAsia"/>
                <w:b/>
                <w:bCs/>
              </w:rPr>
              <w:t>程</w:t>
            </w:r>
          </w:p>
        </w:tc>
        <w:tc>
          <w:tcPr>
            <w:tcW w:w="3063" w:type="pct"/>
          </w:tcPr>
          <w:p w14:paraId="485AD074"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数据科学通识导论</w:t>
            </w:r>
          </w:p>
          <w:p w14:paraId="00EEF63B" w14:textId="77777777" w:rsidR="00FC04E5" w:rsidRDefault="00FC04E5">
            <w:pPr>
              <w:pStyle w:val="aa"/>
              <w:adjustRightInd w:val="0"/>
              <w:snapToGrid w:val="0"/>
              <w:spacing w:line="360" w:lineRule="auto"/>
              <w:ind w:rightChars="1035" w:right="2173" w:firstLineChars="0" w:firstLine="0"/>
              <w:rPr>
                <w:rFonts w:ascii="华文宋体" w:eastAsia="华文宋体" w:hAnsi="华文宋体" w:hint="eastAsia"/>
                <w:b/>
                <w:bCs/>
              </w:rPr>
            </w:pPr>
          </w:p>
        </w:tc>
      </w:tr>
      <w:tr w:rsidR="00FC04E5" w14:paraId="3E195081" w14:textId="77777777">
        <w:tc>
          <w:tcPr>
            <w:tcW w:w="1937" w:type="pct"/>
          </w:tcPr>
          <w:p w14:paraId="2D92B9E4"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姓 </w:t>
            </w:r>
            <w:r>
              <w:rPr>
                <w:rFonts w:ascii="华文宋体" w:eastAsia="华文宋体" w:hAnsi="华文宋体"/>
                <w:b/>
                <w:bCs/>
              </w:rPr>
              <w:t xml:space="preserve"> </w:t>
            </w:r>
            <w:r>
              <w:rPr>
                <w:rFonts w:ascii="华文宋体" w:eastAsia="华文宋体" w:hAnsi="华文宋体" w:hint="eastAsia"/>
                <w:b/>
                <w:bCs/>
              </w:rPr>
              <w:t>名</w:t>
            </w:r>
          </w:p>
        </w:tc>
        <w:tc>
          <w:tcPr>
            <w:tcW w:w="3063" w:type="pct"/>
          </w:tcPr>
          <w:p w14:paraId="27B04536"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2535050218石洪旭 </w:t>
            </w:r>
          </w:p>
          <w:p w14:paraId="5DEF7D9D"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2535050219王淳 </w:t>
            </w:r>
          </w:p>
          <w:p w14:paraId="70F23DA3"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2535050220王俊杰</w:t>
            </w:r>
          </w:p>
        </w:tc>
      </w:tr>
      <w:tr w:rsidR="00FC04E5" w14:paraId="517AB55C" w14:textId="77777777">
        <w:tc>
          <w:tcPr>
            <w:tcW w:w="1937" w:type="pct"/>
          </w:tcPr>
          <w:p w14:paraId="6C3235B5"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教 </w:t>
            </w:r>
            <w:r>
              <w:rPr>
                <w:rFonts w:ascii="华文宋体" w:eastAsia="华文宋体" w:hAnsi="华文宋体"/>
                <w:b/>
                <w:bCs/>
              </w:rPr>
              <w:t xml:space="preserve"> </w:t>
            </w:r>
            <w:r>
              <w:rPr>
                <w:rFonts w:ascii="华文宋体" w:eastAsia="华文宋体" w:hAnsi="华文宋体" w:hint="eastAsia"/>
                <w:b/>
                <w:bCs/>
              </w:rPr>
              <w:t>师</w:t>
            </w:r>
          </w:p>
        </w:tc>
        <w:tc>
          <w:tcPr>
            <w:tcW w:w="3063" w:type="pct"/>
          </w:tcPr>
          <w:p w14:paraId="5D436095"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刘丽霞</w:t>
            </w:r>
          </w:p>
        </w:tc>
      </w:tr>
      <w:tr w:rsidR="00FC04E5" w14:paraId="1DE425B7" w14:textId="77777777">
        <w:tc>
          <w:tcPr>
            <w:tcW w:w="1937" w:type="pct"/>
          </w:tcPr>
          <w:p w14:paraId="6B8C5EB7"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 xml:space="preserve">日 </w:t>
            </w:r>
            <w:r>
              <w:rPr>
                <w:rFonts w:ascii="华文宋体" w:eastAsia="华文宋体" w:hAnsi="华文宋体"/>
                <w:b/>
                <w:bCs/>
              </w:rPr>
              <w:t xml:space="preserve"> </w:t>
            </w:r>
            <w:r>
              <w:rPr>
                <w:rFonts w:ascii="华文宋体" w:eastAsia="华文宋体" w:hAnsi="华文宋体" w:hint="eastAsia"/>
                <w:b/>
                <w:bCs/>
              </w:rPr>
              <w:t>期</w:t>
            </w:r>
          </w:p>
        </w:tc>
        <w:tc>
          <w:tcPr>
            <w:tcW w:w="3063" w:type="pct"/>
          </w:tcPr>
          <w:p w14:paraId="031A7996"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2026.06.18</w:t>
            </w:r>
          </w:p>
        </w:tc>
      </w:tr>
      <w:tr w:rsidR="00FC04E5" w14:paraId="54845755" w14:textId="77777777">
        <w:tc>
          <w:tcPr>
            <w:tcW w:w="1937" w:type="pct"/>
          </w:tcPr>
          <w:p w14:paraId="57A973D4" w14:textId="77777777" w:rsidR="00FC04E5" w:rsidRDefault="00000000">
            <w:pPr>
              <w:pStyle w:val="aa"/>
              <w:adjustRightInd w:val="0"/>
              <w:snapToGrid w:val="0"/>
              <w:spacing w:line="360" w:lineRule="auto"/>
              <w:ind w:rightChars="1035" w:right="2173" w:firstLineChars="0" w:firstLine="0"/>
              <w:rPr>
                <w:rFonts w:ascii="华文宋体" w:eastAsia="华文宋体" w:hAnsi="华文宋体" w:hint="eastAsia"/>
                <w:b/>
                <w:bCs/>
              </w:rPr>
            </w:pPr>
            <w:r>
              <w:rPr>
                <w:rFonts w:ascii="华文宋体" w:eastAsia="华文宋体" w:hAnsi="华文宋体" w:hint="eastAsia"/>
                <w:b/>
                <w:bCs/>
              </w:rPr>
              <w:t>成 绩</w:t>
            </w:r>
          </w:p>
        </w:tc>
        <w:tc>
          <w:tcPr>
            <w:tcW w:w="3063" w:type="pct"/>
          </w:tcPr>
          <w:p w14:paraId="1ACD640F" w14:textId="77777777" w:rsidR="00FC04E5" w:rsidRDefault="00FC04E5">
            <w:pPr>
              <w:pStyle w:val="aa"/>
              <w:adjustRightInd w:val="0"/>
              <w:snapToGrid w:val="0"/>
              <w:spacing w:line="360" w:lineRule="auto"/>
              <w:ind w:rightChars="1035" w:right="2173" w:firstLineChars="0" w:firstLine="0"/>
              <w:rPr>
                <w:rFonts w:ascii="华文宋体" w:eastAsia="华文宋体" w:hAnsi="华文宋体" w:hint="eastAsia"/>
                <w:b/>
                <w:bCs/>
              </w:rPr>
            </w:pPr>
          </w:p>
        </w:tc>
      </w:tr>
    </w:tbl>
    <w:p w14:paraId="3ADD3895" w14:textId="77777777" w:rsidR="00FC04E5" w:rsidRDefault="00FC04E5">
      <w:pPr>
        <w:pStyle w:val="aa"/>
        <w:adjustRightInd w:val="0"/>
        <w:snapToGrid w:val="0"/>
        <w:spacing w:line="360" w:lineRule="auto"/>
        <w:ind w:rightChars="1035" w:right="2173" w:firstLineChars="88" w:firstLine="282"/>
        <w:rPr>
          <w:rFonts w:hint="eastAsia"/>
        </w:rPr>
      </w:pPr>
    </w:p>
    <w:p w14:paraId="6D28F3E8" w14:textId="77777777" w:rsidR="00FC04E5" w:rsidRDefault="00FC04E5">
      <w:pPr>
        <w:adjustRightInd w:val="0"/>
        <w:snapToGrid w:val="0"/>
        <w:spacing w:line="360" w:lineRule="auto"/>
        <w:jc w:val="center"/>
        <w:rPr>
          <w:b/>
          <w:bCs/>
          <w:sz w:val="30"/>
        </w:rPr>
      </w:pPr>
    </w:p>
    <w:p w14:paraId="4CAE1171" w14:textId="77777777" w:rsidR="00FC04E5" w:rsidRDefault="00FC04E5">
      <w:pPr>
        <w:adjustRightInd w:val="0"/>
        <w:snapToGrid w:val="0"/>
        <w:rPr>
          <w:bCs/>
          <w:sz w:val="30"/>
        </w:rPr>
      </w:pPr>
    </w:p>
    <w:p w14:paraId="33D52AD7" w14:textId="77777777" w:rsidR="00FC04E5" w:rsidRDefault="00000000">
      <w:pPr>
        <w:widowControl/>
        <w:ind w:firstLineChars="100" w:firstLine="300"/>
        <w:jc w:val="center"/>
        <w:rPr>
          <w:bCs/>
          <w:sz w:val="28"/>
          <w:szCs w:val="28"/>
        </w:rPr>
      </w:pPr>
      <w:r>
        <w:rPr>
          <w:bCs/>
          <w:sz w:val="30"/>
        </w:rPr>
        <w:br w:type="page"/>
      </w:r>
      <w:r>
        <w:rPr>
          <w:b/>
          <w:bCs/>
          <w:sz w:val="28"/>
          <w:szCs w:val="28"/>
        </w:rPr>
        <w:lastRenderedPageBreak/>
        <w:t>摘要</w:t>
      </w:r>
    </w:p>
    <w:p w14:paraId="4CBF626F" w14:textId="77777777" w:rsidR="00FC04E5" w:rsidRDefault="00000000">
      <w:pPr>
        <w:pStyle w:val="a8"/>
        <w:widowControl/>
        <w:ind w:firstLineChars="200" w:firstLine="480"/>
      </w:pPr>
      <w:r>
        <w:t>在数字化学术传播范式下，学术成果的知识传递效率日益取决于摘要（</w:t>
      </w:r>
      <w:r>
        <w:t>Abstract</w:t>
      </w:r>
      <w:r>
        <w:t>）作为信息载体的文体效能。然而，现有针对学术影响力的定量研究大多局限于宏观文献计量指标，缺失了对摘要微观语构（</w:t>
      </w:r>
      <w:r>
        <w:t>Micro-textual Structure</w:t>
      </w:r>
      <w:r>
        <w:t>）的有效映射，导致当前学术写作在文体选择策略上缺乏客观的量化支撑，呈现出研究结论与写作实践相脱节的局限性。本研究旨在通过多维特征工程与机器学习技术，量化重构学术摘要的文体表现与被引表现之间的深层关联。</w:t>
      </w:r>
    </w:p>
    <w:p w14:paraId="07E60393" w14:textId="77777777" w:rsidR="00FC04E5" w:rsidRDefault="00000000">
      <w:pPr>
        <w:pStyle w:val="a8"/>
        <w:widowControl/>
        <w:ind w:firstLineChars="200" w:firstLine="480"/>
      </w:pPr>
      <w:r>
        <w:t>我们构建了涵盖平均句长（</w:t>
      </w:r>
      <w:r>
        <w:t>ASL</w:t>
      </w:r>
      <w:r>
        <w:t>）、词汇密度（</w:t>
      </w:r>
      <w:r>
        <w:t>LD</w:t>
      </w:r>
      <w:r>
        <w:t>）、术语密度（</w:t>
      </w:r>
      <w:r>
        <w:t>JD</w:t>
      </w:r>
      <w:r>
        <w:t>）等</w:t>
      </w:r>
      <w:r>
        <w:t xml:space="preserve"> 6 </w:t>
      </w:r>
      <w:r>
        <w:t>大核心文体特征的量化指标体系，并对大规模腐蚀科学领域的期刊文献进行了全样本特征解析。通过回归模型与聚类分析的协同验证，我们发现该领域学术语料在文体范式上表现出显著的内禀均一性，单一特征变量在揭示引用表现上存在预测效力不足的问题，这有力论证了传统线性分析范式的局限性。基于此，我们引入决策树分类模型以模拟真实的引文筛选过程，摒弃了全局线性统计范式，转向对非线性交互效应的挖掘。研究表明，学术影响力的生成机制依赖于多维指标的组合阈值，其中术语密度（</w:t>
      </w:r>
      <w:r>
        <w:t>JD</w:t>
      </w:r>
      <w:r>
        <w:t>）作为判别学术专业度的首要准入门槛，其贡献权重高达</w:t>
      </w:r>
      <w:r>
        <w:t xml:space="preserve"> 43.3%</w:t>
      </w:r>
      <w:r>
        <w:t>，并呈现出明显的阈值触发效应（</w:t>
      </w:r>
      <w:r>
        <w:t>0.03–0.068</w:t>
      </w:r>
      <w:r>
        <w:t>）。该研究证实了高影响力论文存在特定的文本构建范式，为优化学术摘要写作、提升知识传递效率提供了科学的量化依据与实践策略。</w:t>
      </w:r>
    </w:p>
    <w:p w14:paraId="4468DE45" w14:textId="77777777" w:rsidR="00FC04E5" w:rsidRDefault="00FC04E5">
      <w:pPr>
        <w:jc w:val="center"/>
        <w:rPr>
          <w:b/>
          <w:bCs/>
          <w:sz w:val="32"/>
          <w:szCs w:val="32"/>
        </w:rPr>
      </w:pPr>
    </w:p>
    <w:p w14:paraId="78D8D567" w14:textId="77777777" w:rsidR="00FC04E5" w:rsidRDefault="00FC04E5">
      <w:pPr>
        <w:jc w:val="center"/>
        <w:rPr>
          <w:b/>
          <w:bCs/>
          <w:sz w:val="32"/>
          <w:szCs w:val="32"/>
        </w:rPr>
      </w:pPr>
    </w:p>
    <w:p w14:paraId="5527086B" w14:textId="77777777" w:rsidR="00FC04E5" w:rsidRDefault="00FC04E5">
      <w:pPr>
        <w:jc w:val="center"/>
        <w:rPr>
          <w:b/>
          <w:bCs/>
          <w:sz w:val="32"/>
          <w:szCs w:val="32"/>
        </w:rPr>
      </w:pPr>
    </w:p>
    <w:p w14:paraId="14056B80" w14:textId="77777777" w:rsidR="00FC04E5" w:rsidRDefault="00FC04E5">
      <w:pPr>
        <w:jc w:val="center"/>
        <w:rPr>
          <w:b/>
          <w:bCs/>
          <w:sz w:val="32"/>
          <w:szCs w:val="32"/>
        </w:rPr>
      </w:pPr>
    </w:p>
    <w:p w14:paraId="6D053AB6" w14:textId="77777777" w:rsidR="00FC04E5" w:rsidRDefault="00FC04E5">
      <w:pPr>
        <w:jc w:val="center"/>
        <w:rPr>
          <w:b/>
          <w:bCs/>
          <w:sz w:val="32"/>
          <w:szCs w:val="32"/>
        </w:rPr>
      </w:pPr>
    </w:p>
    <w:p w14:paraId="7F82DF57" w14:textId="77777777" w:rsidR="00FC04E5" w:rsidRDefault="00FC04E5">
      <w:pPr>
        <w:jc w:val="center"/>
        <w:rPr>
          <w:b/>
          <w:bCs/>
          <w:sz w:val="32"/>
          <w:szCs w:val="32"/>
        </w:rPr>
      </w:pPr>
    </w:p>
    <w:p w14:paraId="4622554A" w14:textId="77777777" w:rsidR="00FC04E5" w:rsidRDefault="00FC04E5">
      <w:pPr>
        <w:jc w:val="center"/>
        <w:rPr>
          <w:b/>
          <w:bCs/>
          <w:sz w:val="32"/>
          <w:szCs w:val="32"/>
        </w:rPr>
      </w:pPr>
    </w:p>
    <w:p w14:paraId="6C790060" w14:textId="77777777" w:rsidR="00FC04E5" w:rsidRDefault="00FC04E5">
      <w:pPr>
        <w:jc w:val="center"/>
        <w:rPr>
          <w:b/>
          <w:bCs/>
          <w:sz w:val="32"/>
          <w:szCs w:val="32"/>
        </w:rPr>
      </w:pPr>
    </w:p>
    <w:p w14:paraId="3D06EBFC" w14:textId="77777777" w:rsidR="00FC04E5" w:rsidRDefault="00FC04E5">
      <w:pPr>
        <w:jc w:val="center"/>
        <w:rPr>
          <w:b/>
          <w:bCs/>
          <w:sz w:val="32"/>
          <w:szCs w:val="32"/>
        </w:rPr>
      </w:pPr>
    </w:p>
    <w:p w14:paraId="6BF76D06" w14:textId="77777777" w:rsidR="00FC04E5" w:rsidRDefault="00FC04E5">
      <w:pPr>
        <w:jc w:val="center"/>
        <w:rPr>
          <w:b/>
          <w:bCs/>
          <w:sz w:val="32"/>
          <w:szCs w:val="32"/>
        </w:rPr>
      </w:pPr>
    </w:p>
    <w:p w14:paraId="6AF588CD" w14:textId="77777777" w:rsidR="00FC04E5" w:rsidRDefault="00FC04E5">
      <w:pPr>
        <w:jc w:val="center"/>
        <w:rPr>
          <w:b/>
          <w:bCs/>
          <w:sz w:val="32"/>
          <w:szCs w:val="32"/>
        </w:rPr>
      </w:pPr>
    </w:p>
    <w:p w14:paraId="35DFA592" w14:textId="77777777" w:rsidR="00FC04E5" w:rsidRDefault="00000000">
      <w:pPr>
        <w:jc w:val="center"/>
        <w:rPr>
          <w:b/>
          <w:bCs/>
          <w:sz w:val="32"/>
          <w:szCs w:val="32"/>
        </w:rPr>
      </w:pPr>
      <w:commentRangeStart w:id="0"/>
      <w:r>
        <w:rPr>
          <w:rFonts w:hint="eastAsia"/>
          <w:b/>
          <w:bCs/>
          <w:sz w:val="32"/>
          <w:szCs w:val="32"/>
        </w:rPr>
        <w:lastRenderedPageBreak/>
        <w:t>目录</w:t>
      </w:r>
      <w:commentRangeEnd w:id="0"/>
      <w:r>
        <w:commentReference w:id="0"/>
      </w:r>
    </w:p>
    <w:p w14:paraId="499B3008" w14:textId="77777777" w:rsidR="00FC04E5" w:rsidRDefault="00000000">
      <w:pPr>
        <w:spacing w:beforeLines="100" w:before="312"/>
        <w:rPr>
          <w:b/>
          <w:bCs/>
          <w:sz w:val="28"/>
          <w:szCs w:val="28"/>
        </w:rPr>
      </w:pPr>
      <w:r>
        <w:rPr>
          <w:b/>
          <w:bCs/>
          <w:sz w:val="28"/>
          <w:szCs w:val="28"/>
        </w:rPr>
        <w:t>一、</w:t>
      </w:r>
      <w:r>
        <w:rPr>
          <w:b/>
          <w:bCs/>
          <w:sz w:val="28"/>
          <w:szCs w:val="28"/>
        </w:rPr>
        <w:t xml:space="preserve"> </w:t>
      </w:r>
      <w:r>
        <w:rPr>
          <w:b/>
          <w:bCs/>
          <w:sz w:val="28"/>
          <w:szCs w:val="28"/>
        </w:rPr>
        <w:t>项目计划与背景</w:t>
      </w:r>
      <w:r>
        <w:rPr>
          <w:b/>
          <w:bCs/>
          <w:sz w:val="28"/>
          <w:szCs w:val="28"/>
        </w:rPr>
        <w:t xml:space="preserve"> </w:t>
      </w:r>
    </w:p>
    <w:p w14:paraId="3379AFDE" w14:textId="77777777" w:rsidR="00FC04E5" w:rsidRDefault="00000000">
      <w:pPr>
        <w:spacing w:beforeLines="100" w:before="312"/>
        <w:rPr>
          <w:rFonts w:ascii="宋体" w:hAnsi="宋体" w:hint="eastAsia"/>
          <w:sz w:val="24"/>
        </w:rPr>
      </w:pPr>
      <w:bookmarkStart w:id="3" w:name="OLE_LINK3"/>
      <w:r>
        <w:rPr>
          <w:rFonts w:ascii="宋体" w:hAnsi="宋体"/>
          <w:sz w:val="24"/>
        </w:rPr>
        <w:t xml:space="preserve">1.1 小组成员及分工 </w:t>
      </w:r>
    </w:p>
    <w:p w14:paraId="253FD804" w14:textId="77777777" w:rsidR="00FC04E5" w:rsidRDefault="00000000">
      <w:pPr>
        <w:spacing w:beforeLines="100" w:before="312"/>
        <w:rPr>
          <w:rFonts w:ascii="宋体" w:hAnsi="宋体" w:hint="eastAsia"/>
          <w:sz w:val="24"/>
        </w:rPr>
      </w:pPr>
      <w:bookmarkStart w:id="4" w:name="OLE_LINK5"/>
      <w:bookmarkEnd w:id="3"/>
      <w:r>
        <w:rPr>
          <w:rFonts w:ascii="宋体" w:hAnsi="宋体"/>
          <w:sz w:val="24"/>
        </w:rPr>
        <w:t xml:space="preserve">1.2 时间进度表 </w:t>
      </w:r>
    </w:p>
    <w:p w14:paraId="73725E48" w14:textId="77777777" w:rsidR="00FC04E5" w:rsidRDefault="00000000">
      <w:pPr>
        <w:spacing w:beforeLines="100" w:before="312"/>
        <w:rPr>
          <w:rFonts w:ascii="宋体" w:hAnsi="宋体" w:hint="eastAsia"/>
          <w:sz w:val="24"/>
        </w:rPr>
      </w:pPr>
      <w:bookmarkStart w:id="5" w:name="OLE_LINK6"/>
      <w:bookmarkEnd w:id="4"/>
      <w:r>
        <w:rPr>
          <w:rFonts w:ascii="宋体" w:hAnsi="宋体"/>
          <w:sz w:val="24"/>
        </w:rPr>
        <w:t xml:space="preserve">1.3 背景需求分析 </w:t>
      </w:r>
      <w:bookmarkEnd w:id="5"/>
    </w:p>
    <w:p w14:paraId="674C685C" w14:textId="77777777" w:rsidR="00FC04E5" w:rsidRDefault="00000000">
      <w:pPr>
        <w:spacing w:beforeLines="100" w:before="312"/>
        <w:rPr>
          <w:rFonts w:ascii="宋体" w:hAnsi="宋体" w:hint="eastAsia"/>
          <w:sz w:val="24"/>
        </w:rPr>
      </w:pPr>
      <w:r>
        <w:rPr>
          <w:rFonts w:ascii="宋体" w:hAnsi="宋体"/>
          <w:sz w:val="24"/>
        </w:rPr>
        <w:t>1.4 意义</w:t>
      </w:r>
    </w:p>
    <w:p w14:paraId="31DE404E" w14:textId="77777777" w:rsidR="00FC04E5" w:rsidRDefault="00000000">
      <w:pPr>
        <w:spacing w:beforeLines="100" w:before="312"/>
        <w:rPr>
          <w:b/>
          <w:bCs/>
          <w:sz w:val="28"/>
          <w:szCs w:val="28"/>
        </w:rPr>
      </w:pPr>
      <w:r>
        <w:rPr>
          <w:b/>
          <w:bCs/>
          <w:sz w:val="28"/>
          <w:szCs w:val="28"/>
        </w:rPr>
        <w:t>二、</w:t>
      </w:r>
      <w:r>
        <w:rPr>
          <w:b/>
          <w:bCs/>
          <w:sz w:val="28"/>
          <w:szCs w:val="28"/>
        </w:rPr>
        <w:t xml:space="preserve"> </w:t>
      </w:r>
      <w:r>
        <w:rPr>
          <w:b/>
          <w:bCs/>
          <w:sz w:val="28"/>
          <w:szCs w:val="28"/>
        </w:rPr>
        <w:t>数据集信息</w:t>
      </w:r>
      <w:r>
        <w:rPr>
          <w:b/>
          <w:bCs/>
          <w:sz w:val="28"/>
          <w:szCs w:val="28"/>
        </w:rPr>
        <w:t xml:space="preserve"> </w:t>
      </w:r>
    </w:p>
    <w:p w14:paraId="15118853" w14:textId="77777777" w:rsidR="00FC04E5" w:rsidRDefault="00000000">
      <w:pPr>
        <w:spacing w:beforeLines="100" w:before="312"/>
        <w:rPr>
          <w:rFonts w:ascii="宋体" w:hAnsi="宋体" w:hint="eastAsia"/>
          <w:sz w:val="24"/>
        </w:rPr>
      </w:pPr>
      <w:r>
        <w:rPr>
          <w:rFonts w:ascii="宋体" w:hAnsi="宋体"/>
          <w:sz w:val="24"/>
        </w:rPr>
        <w:t xml:space="preserve">2.1 数据来源 </w:t>
      </w:r>
    </w:p>
    <w:p w14:paraId="794C6E8E" w14:textId="77777777" w:rsidR="00FC04E5" w:rsidRDefault="00000000">
      <w:pPr>
        <w:spacing w:beforeLines="100" w:before="312"/>
        <w:rPr>
          <w:rFonts w:ascii="宋体" w:hAnsi="宋体" w:hint="eastAsia"/>
          <w:sz w:val="24"/>
        </w:rPr>
      </w:pPr>
      <w:r>
        <w:rPr>
          <w:rFonts w:ascii="宋体" w:hAnsi="宋体"/>
          <w:sz w:val="24"/>
        </w:rPr>
        <w:t>2.2 数据结构描述</w:t>
      </w:r>
    </w:p>
    <w:p w14:paraId="223FD5B0" w14:textId="77777777" w:rsidR="00FC04E5" w:rsidRDefault="00000000">
      <w:pPr>
        <w:spacing w:beforeLines="100" w:before="312"/>
        <w:rPr>
          <w:b/>
          <w:bCs/>
          <w:sz w:val="28"/>
          <w:szCs w:val="28"/>
        </w:rPr>
      </w:pPr>
      <w:r>
        <w:rPr>
          <w:b/>
          <w:bCs/>
          <w:sz w:val="28"/>
          <w:szCs w:val="28"/>
        </w:rPr>
        <w:t>三、</w:t>
      </w:r>
      <w:r>
        <w:rPr>
          <w:b/>
          <w:bCs/>
          <w:sz w:val="28"/>
          <w:szCs w:val="28"/>
        </w:rPr>
        <w:t xml:space="preserve"> </w:t>
      </w:r>
      <w:r>
        <w:rPr>
          <w:b/>
          <w:bCs/>
          <w:sz w:val="28"/>
          <w:szCs w:val="28"/>
        </w:rPr>
        <w:t>数据获取</w:t>
      </w:r>
      <w:r>
        <w:rPr>
          <w:b/>
          <w:bCs/>
          <w:sz w:val="28"/>
          <w:szCs w:val="28"/>
        </w:rPr>
        <w:t xml:space="preserve"> </w:t>
      </w:r>
    </w:p>
    <w:p w14:paraId="38CCC6A6" w14:textId="77777777" w:rsidR="00FC04E5" w:rsidRDefault="00000000">
      <w:pPr>
        <w:spacing w:beforeLines="100" w:before="312"/>
        <w:rPr>
          <w:rFonts w:ascii="宋体" w:hAnsi="宋体" w:hint="eastAsia"/>
          <w:sz w:val="24"/>
        </w:rPr>
      </w:pPr>
      <w:r>
        <w:rPr>
          <w:rFonts w:ascii="宋体" w:hAnsi="宋体"/>
          <w:sz w:val="24"/>
        </w:rPr>
        <w:t>3.1 数据</w:t>
      </w:r>
      <w:r>
        <w:rPr>
          <w:rFonts w:ascii="宋体" w:hAnsi="宋体" w:hint="eastAsia"/>
          <w:sz w:val="24"/>
        </w:rPr>
        <w:t>获</w:t>
      </w:r>
      <w:r>
        <w:rPr>
          <w:rFonts w:ascii="宋体" w:hAnsi="宋体"/>
          <w:sz w:val="24"/>
        </w:rPr>
        <w:t xml:space="preserve">取的方式与软件选取 </w:t>
      </w:r>
    </w:p>
    <w:p w14:paraId="11754F55" w14:textId="77777777" w:rsidR="00FC04E5" w:rsidRDefault="00000000">
      <w:pPr>
        <w:spacing w:beforeLines="100" w:before="312"/>
        <w:rPr>
          <w:rFonts w:ascii="宋体" w:hAnsi="宋体" w:hint="eastAsia"/>
          <w:sz w:val="24"/>
        </w:rPr>
      </w:pPr>
      <w:r>
        <w:rPr>
          <w:rFonts w:ascii="宋体" w:hAnsi="宋体"/>
          <w:sz w:val="24"/>
        </w:rPr>
        <w:t xml:space="preserve">3.2 数据来源 </w:t>
      </w:r>
    </w:p>
    <w:p w14:paraId="7E20AC4D" w14:textId="77777777" w:rsidR="00FC04E5" w:rsidRDefault="00000000">
      <w:pPr>
        <w:spacing w:beforeLines="100" w:before="312"/>
        <w:rPr>
          <w:rFonts w:ascii="宋体" w:hAnsi="宋体" w:hint="eastAsia"/>
          <w:sz w:val="24"/>
        </w:rPr>
      </w:pPr>
      <w:r>
        <w:rPr>
          <w:rFonts w:ascii="宋体" w:hAnsi="宋体"/>
          <w:sz w:val="24"/>
        </w:rPr>
        <w:t>3.3 数据</w:t>
      </w:r>
      <w:r>
        <w:rPr>
          <w:rFonts w:ascii="宋体" w:hAnsi="宋体" w:hint="eastAsia"/>
          <w:sz w:val="24"/>
        </w:rPr>
        <w:t>清洗与存储</w:t>
      </w:r>
      <w:r>
        <w:rPr>
          <w:rFonts w:ascii="宋体" w:hAnsi="宋体"/>
          <w:sz w:val="24"/>
        </w:rPr>
        <w:t xml:space="preserve"> </w:t>
      </w:r>
    </w:p>
    <w:p w14:paraId="117325A7" w14:textId="77777777" w:rsidR="00FC04E5" w:rsidRDefault="00000000">
      <w:pPr>
        <w:spacing w:beforeLines="100" w:before="312"/>
        <w:rPr>
          <w:rFonts w:ascii="宋体" w:hAnsi="宋体" w:hint="eastAsia"/>
          <w:sz w:val="24"/>
        </w:rPr>
      </w:pPr>
      <w:r>
        <w:rPr>
          <w:rFonts w:ascii="宋体" w:hAnsi="宋体"/>
          <w:sz w:val="24"/>
        </w:rPr>
        <w:t>3.4 数据的初步处理</w:t>
      </w:r>
    </w:p>
    <w:p w14:paraId="63FC0684" w14:textId="77777777" w:rsidR="00FC04E5" w:rsidRDefault="00000000">
      <w:pPr>
        <w:spacing w:beforeLines="100" w:before="312"/>
        <w:rPr>
          <w:b/>
          <w:bCs/>
          <w:sz w:val="28"/>
          <w:szCs w:val="28"/>
        </w:rPr>
      </w:pPr>
      <w:r>
        <w:rPr>
          <w:b/>
          <w:bCs/>
          <w:sz w:val="28"/>
          <w:szCs w:val="28"/>
        </w:rPr>
        <w:t>四、</w:t>
      </w:r>
      <w:r>
        <w:rPr>
          <w:b/>
          <w:bCs/>
          <w:sz w:val="28"/>
          <w:szCs w:val="28"/>
        </w:rPr>
        <w:t xml:space="preserve"> </w:t>
      </w:r>
      <w:r>
        <w:rPr>
          <w:b/>
          <w:bCs/>
          <w:sz w:val="28"/>
          <w:szCs w:val="28"/>
        </w:rPr>
        <w:t>可视化分析</w:t>
      </w:r>
      <w:r>
        <w:rPr>
          <w:b/>
          <w:bCs/>
          <w:sz w:val="28"/>
          <w:szCs w:val="28"/>
        </w:rPr>
        <w:t xml:space="preserve"> </w:t>
      </w:r>
    </w:p>
    <w:p w14:paraId="59824D2F" w14:textId="77777777" w:rsidR="00FC04E5" w:rsidRDefault="00000000">
      <w:pPr>
        <w:spacing w:beforeLines="100" w:before="312"/>
        <w:rPr>
          <w:rFonts w:ascii="宋体" w:hAnsi="宋体" w:hint="eastAsia"/>
          <w:sz w:val="24"/>
        </w:rPr>
      </w:pPr>
      <w:r>
        <w:rPr>
          <w:rFonts w:ascii="宋体" w:hAnsi="宋体"/>
          <w:sz w:val="24"/>
        </w:rPr>
        <w:t xml:space="preserve">4.1 摘要文体特征基础分布分析 </w:t>
      </w:r>
    </w:p>
    <w:p w14:paraId="481C6ED1" w14:textId="77777777" w:rsidR="00FC04E5" w:rsidRDefault="00000000">
      <w:pPr>
        <w:spacing w:beforeLines="100" w:before="312"/>
        <w:rPr>
          <w:sz w:val="28"/>
          <w:szCs w:val="28"/>
        </w:rPr>
      </w:pPr>
      <w:r>
        <w:rPr>
          <w:rFonts w:ascii="宋体" w:hAnsi="宋体"/>
          <w:sz w:val="24"/>
        </w:rPr>
        <w:t>4.2 核心指标分析</w:t>
      </w:r>
    </w:p>
    <w:p w14:paraId="5426B7A2" w14:textId="77777777" w:rsidR="00FC04E5" w:rsidRDefault="00000000">
      <w:pPr>
        <w:spacing w:beforeLines="100" w:before="312"/>
        <w:rPr>
          <w:b/>
          <w:bCs/>
          <w:sz w:val="28"/>
          <w:szCs w:val="28"/>
        </w:rPr>
      </w:pPr>
      <w:bookmarkStart w:id="6" w:name="OLE_LINK7"/>
      <w:r>
        <w:rPr>
          <w:b/>
          <w:bCs/>
          <w:sz w:val="28"/>
          <w:szCs w:val="28"/>
        </w:rPr>
        <w:t>五、</w:t>
      </w:r>
      <w:r>
        <w:rPr>
          <w:b/>
          <w:bCs/>
          <w:sz w:val="28"/>
          <w:szCs w:val="28"/>
        </w:rPr>
        <w:t xml:space="preserve"> </w:t>
      </w:r>
      <w:r>
        <w:rPr>
          <w:b/>
          <w:bCs/>
          <w:sz w:val="28"/>
          <w:szCs w:val="28"/>
        </w:rPr>
        <w:t>建模分析</w:t>
      </w:r>
      <w:bookmarkEnd w:id="6"/>
      <w:r>
        <w:rPr>
          <w:b/>
          <w:bCs/>
          <w:sz w:val="28"/>
          <w:szCs w:val="28"/>
        </w:rPr>
        <w:t xml:space="preserve"> </w:t>
      </w:r>
    </w:p>
    <w:p w14:paraId="3356F6E8" w14:textId="77777777" w:rsidR="00FC04E5" w:rsidRDefault="00000000">
      <w:pPr>
        <w:spacing w:beforeLines="100" w:before="312"/>
        <w:rPr>
          <w:rFonts w:ascii="宋体" w:hAnsi="宋体" w:hint="eastAsia"/>
          <w:sz w:val="24"/>
        </w:rPr>
      </w:pPr>
      <w:r>
        <w:rPr>
          <w:rFonts w:ascii="宋体" w:hAnsi="宋体" w:hint="eastAsia"/>
          <w:sz w:val="24"/>
        </w:rPr>
        <w:t>5</w:t>
      </w:r>
      <w:r>
        <w:rPr>
          <w:rFonts w:ascii="宋体" w:hAnsi="宋体"/>
          <w:sz w:val="24"/>
        </w:rPr>
        <w:t>.1 相关性分析</w:t>
      </w:r>
    </w:p>
    <w:p w14:paraId="2CD8D079" w14:textId="77777777" w:rsidR="00FC04E5" w:rsidRDefault="00FC04E5">
      <w:pPr>
        <w:spacing w:beforeLines="100" w:before="312"/>
        <w:rPr>
          <w:rFonts w:ascii="宋体" w:hAnsi="宋体" w:hint="eastAsia"/>
          <w:sz w:val="24"/>
        </w:rPr>
      </w:pPr>
    </w:p>
    <w:p w14:paraId="026F1158" w14:textId="77777777" w:rsidR="00FC04E5" w:rsidRDefault="00000000">
      <w:pPr>
        <w:spacing w:beforeLines="100" w:before="312"/>
        <w:rPr>
          <w:rFonts w:ascii="宋体" w:hAnsi="宋体" w:hint="eastAsia"/>
          <w:sz w:val="24"/>
        </w:rPr>
      </w:pPr>
      <w:r>
        <w:rPr>
          <w:rFonts w:ascii="宋体" w:hAnsi="宋体" w:hint="eastAsia"/>
          <w:sz w:val="24"/>
        </w:rPr>
        <w:t>5</w:t>
      </w:r>
      <w:r>
        <w:rPr>
          <w:rFonts w:ascii="宋体" w:hAnsi="宋体"/>
          <w:sz w:val="24"/>
        </w:rPr>
        <w:t xml:space="preserve">.2 </w:t>
      </w:r>
      <w:r>
        <w:rPr>
          <w:rFonts w:ascii="宋体" w:hAnsi="宋体" w:hint="eastAsia"/>
          <w:sz w:val="24"/>
        </w:rPr>
        <w:t>建模分析</w:t>
      </w:r>
      <w:r>
        <w:rPr>
          <w:rFonts w:ascii="宋体" w:hAnsi="宋体"/>
          <w:sz w:val="24"/>
        </w:rPr>
        <w:t xml:space="preserve"> </w:t>
      </w:r>
    </w:p>
    <w:p w14:paraId="05D43493" w14:textId="77777777" w:rsidR="00FC04E5" w:rsidRDefault="00000000">
      <w:pPr>
        <w:spacing w:beforeLines="100" w:before="312"/>
        <w:rPr>
          <w:rFonts w:ascii="宋体" w:hAnsi="宋体" w:hint="eastAsia"/>
          <w:sz w:val="24"/>
        </w:rPr>
      </w:pPr>
      <w:r>
        <w:rPr>
          <w:rFonts w:ascii="宋体" w:hAnsi="宋体" w:hint="eastAsia"/>
          <w:sz w:val="24"/>
        </w:rPr>
        <w:t>5</w:t>
      </w:r>
      <w:r>
        <w:rPr>
          <w:rFonts w:ascii="宋体" w:hAnsi="宋体"/>
          <w:sz w:val="24"/>
        </w:rPr>
        <w:t>.3 词云图分析</w:t>
      </w:r>
    </w:p>
    <w:p w14:paraId="38F1AD6A" w14:textId="77777777" w:rsidR="00FC04E5" w:rsidRDefault="00000000">
      <w:pPr>
        <w:spacing w:beforeLines="100" w:before="312"/>
        <w:rPr>
          <w:b/>
          <w:bCs/>
          <w:sz w:val="28"/>
          <w:szCs w:val="28"/>
        </w:rPr>
      </w:pPr>
      <w:r>
        <w:rPr>
          <w:b/>
          <w:bCs/>
          <w:sz w:val="28"/>
          <w:szCs w:val="28"/>
        </w:rPr>
        <w:t>六、</w:t>
      </w:r>
      <w:r>
        <w:rPr>
          <w:b/>
          <w:bCs/>
          <w:sz w:val="28"/>
          <w:szCs w:val="28"/>
        </w:rPr>
        <w:t xml:space="preserve"> </w:t>
      </w:r>
      <w:r>
        <w:rPr>
          <w:b/>
          <w:bCs/>
          <w:sz w:val="28"/>
          <w:szCs w:val="28"/>
        </w:rPr>
        <w:t>研究结论</w:t>
      </w:r>
    </w:p>
    <w:p w14:paraId="282E11F8" w14:textId="77777777" w:rsidR="00FC04E5" w:rsidRDefault="00000000">
      <w:pPr>
        <w:widowControl/>
        <w:jc w:val="left"/>
        <w:rPr>
          <w:sz w:val="28"/>
          <w:szCs w:val="28"/>
        </w:rPr>
      </w:pPr>
      <w:r>
        <w:rPr>
          <w:sz w:val="28"/>
          <w:szCs w:val="28"/>
        </w:rPr>
        <w:br w:type="page"/>
      </w:r>
    </w:p>
    <w:p w14:paraId="007FF767" w14:textId="77777777" w:rsidR="00FC04E5" w:rsidRDefault="00000000">
      <w:pPr>
        <w:spacing w:beforeLines="100" w:before="312"/>
        <w:rPr>
          <w:b/>
          <w:bCs/>
          <w:sz w:val="28"/>
          <w:szCs w:val="28"/>
        </w:rPr>
      </w:pPr>
      <w:r>
        <w:rPr>
          <w:b/>
          <w:bCs/>
          <w:sz w:val="28"/>
          <w:szCs w:val="28"/>
        </w:rPr>
        <w:lastRenderedPageBreak/>
        <w:t>一、</w:t>
      </w:r>
      <w:r>
        <w:rPr>
          <w:b/>
          <w:bCs/>
          <w:sz w:val="28"/>
          <w:szCs w:val="28"/>
        </w:rPr>
        <w:t xml:space="preserve"> </w:t>
      </w:r>
      <w:r>
        <w:rPr>
          <w:b/>
          <w:bCs/>
          <w:sz w:val="28"/>
          <w:szCs w:val="28"/>
        </w:rPr>
        <w:t>项目计划与背景</w:t>
      </w:r>
      <w:r>
        <w:rPr>
          <w:b/>
          <w:bCs/>
          <w:sz w:val="28"/>
          <w:szCs w:val="28"/>
        </w:rPr>
        <w:t xml:space="preserve"> </w:t>
      </w:r>
    </w:p>
    <w:p w14:paraId="476A15D3" w14:textId="77777777" w:rsidR="00FC04E5" w:rsidRDefault="00000000">
      <w:pPr>
        <w:spacing w:beforeLines="100" w:before="312"/>
        <w:rPr>
          <w:rFonts w:ascii="宋体" w:hAnsi="宋体" w:hint="eastAsia"/>
          <w:b/>
          <w:bCs/>
          <w:sz w:val="24"/>
        </w:rPr>
      </w:pPr>
      <w:r>
        <w:rPr>
          <w:rFonts w:ascii="宋体" w:hAnsi="宋体"/>
          <w:b/>
          <w:bCs/>
          <w:sz w:val="24"/>
        </w:rPr>
        <w:t>1.1 小组成员及分工</w:t>
      </w:r>
    </w:p>
    <w:tbl>
      <w:tblPr>
        <w:tblStyle w:val="a9"/>
        <w:tblW w:w="0" w:type="auto"/>
        <w:tblLook w:val="04A0" w:firstRow="1" w:lastRow="0" w:firstColumn="1" w:lastColumn="0" w:noHBand="0" w:noVBand="1"/>
      </w:tblPr>
      <w:tblGrid>
        <w:gridCol w:w="1647"/>
        <w:gridCol w:w="1311"/>
        <w:gridCol w:w="1395"/>
        <w:gridCol w:w="2637"/>
        <w:gridCol w:w="1312"/>
      </w:tblGrid>
      <w:tr w:rsidR="00FC04E5" w14:paraId="78BF5FCB" w14:textId="77777777">
        <w:tc>
          <w:tcPr>
            <w:tcW w:w="1648" w:type="dxa"/>
          </w:tcPr>
          <w:p w14:paraId="600661BB" w14:textId="77777777" w:rsidR="00FC04E5" w:rsidRDefault="00000000">
            <w:pPr>
              <w:spacing w:beforeLines="100" w:before="312"/>
              <w:rPr>
                <w:b/>
                <w:bCs/>
                <w:sz w:val="28"/>
                <w:szCs w:val="28"/>
              </w:rPr>
            </w:pPr>
            <w:r>
              <w:rPr>
                <w:rFonts w:hint="eastAsia"/>
                <w:b/>
                <w:bCs/>
                <w:sz w:val="28"/>
                <w:szCs w:val="28"/>
              </w:rPr>
              <w:t>学号</w:t>
            </w:r>
          </w:p>
        </w:tc>
        <w:tc>
          <w:tcPr>
            <w:tcW w:w="1345" w:type="dxa"/>
          </w:tcPr>
          <w:p w14:paraId="6FE02218" w14:textId="77777777" w:rsidR="00FC04E5" w:rsidRDefault="00000000">
            <w:pPr>
              <w:spacing w:beforeLines="100" w:before="312"/>
              <w:rPr>
                <w:b/>
                <w:bCs/>
                <w:sz w:val="28"/>
                <w:szCs w:val="28"/>
              </w:rPr>
            </w:pPr>
            <w:r>
              <w:rPr>
                <w:rFonts w:hint="eastAsia"/>
                <w:b/>
                <w:bCs/>
                <w:sz w:val="28"/>
                <w:szCs w:val="28"/>
              </w:rPr>
              <w:t>姓名</w:t>
            </w:r>
          </w:p>
        </w:tc>
        <w:tc>
          <w:tcPr>
            <w:tcW w:w="1421" w:type="dxa"/>
          </w:tcPr>
          <w:p w14:paraId="0488D76D" w14:textId="77777777" w:rsidR="00FC04E5" w:rsidRDefault="00000000">
            <w:pPr>
              <w:spacing w:beforeLines="100" w:before="312"/>
              <w:rPr>
                <w:b/>
                <w:bCs/>
                <w:sz w:val="28"/>
                <w:szCs w:val="28"/>
              </w:rPr>
            </w:pPr>
            <w:r>
              <w:rPr>
                <w:rFonts w:hint="eastAsia"/>
                <w:b/>
                <w:bCs/>
                <w:sz w:val="28"/>
                <w:szCs w:val="28"/>
              </w:rPr>
              <w:t>专业</w:t>
            </w:r>
          </w:p>
        </w:tc>
        <w:tc>
          <w:tcPr>
            <w:tcW w:w="2542" w:type="dxa"/>
          </w:tcPr>
          <w:p w14:paraId="10BD28DF" w14:textId="77777777" w:rsidR="00FC04E5" w:rsidRDefault="00000000">
            <w:pPr>
              <w:spacing w:beforeLines="100" w:before="312"/>
              <w:rPr>
                <w:b/>
                <w:bCs/>
                <w:sz w:val="28"/>
                <w:szCs w:val="28"/>
              </w:rPr>
            </w:pPr>
            <w:r>
              <w:rPr>
                <w:rFonts w:hint="eastAsia"/>
                <w:b/>
                <w:bCs/>
                <w:sz w:val="28"/>
                <w:szCs w:val="28"/>
              </w:rPr>
              <w:t>主要任务</w:t>
            </w:r>
          </w:p>
        </w:tc>
        <w:tc>
          <w:tcPr>
            <w:tcW w:w="1346" w:type="dxa"/>
          </w:tcPr>
          <w:p w14:paraId="43D5B64C" w14:textId="77777777" w:rsidR="00FC04E5" w:rsidRDefault="00000000">
            <w:pPr>
              <w:spacing w:beforeLines="100" w:before="312"/>
              <w:rPr>
                <w:b/>
                <w:bCs/>
                <w:sz w:val="28"/>
                <w:szCs w:val="28"/>
              </w:rPr>
            </w:pPr>
            <w:r>
              <w:rPr>
                <w:rFonts w:hint="eastAsia"/>
                <w:b/>
                <w:bCs/>
                <w:sz w:val="28"/>
                <w:szCs w:val="28"/>
              </w:rPr>
              <w:t>自我评级</w:t>
            </w:r>
          </w:p>
        </w:tc>
      </w:tr>
      <w:tr w:rsidR="00FC04E5" w14:paraId="7A42EF6E" w14:textId="77777777">
        <w:tc>
          <w:tcPr>
            <w:tcW w:w="1648" w:type="dxa"/>
          </w:tcPr>
          <w:p w14:paraId="60CAD4F2" w14:textId="77777777" w:rsidR="00FC04E5" w:rsidRDefault="00000000">
            <w:pPr>
              <w:spacing w:beforeLines="100" w:before="312"/>
              <w:rPr>
                <w:b/>
                <w:bCs/>
                <w:sz w:val="28"/>
                <w:szCs w:val="28"/>
              </w:rPr>
            </w:pPr>
            <w:r>
              <w:rPr>
                <w:rFonts w:hint="eastAsia"/>
                <w:b/>
                <w:bCs/>
                <w:sz w:val="28"/>
                <w:szCs w:val="28"/>
              </w:rPr>
              <w:t>2535050218</w:t>
            </w:r>
          </w:p>
        </w:tc>
        <w:tc>
          <w:tcPr>
            <w:tcW w:w="1345" w:type="dxa"/>
          </w:tcPr>
          <w:p w14:paraId="60583ED3" w14:textId="77777777" w:rsidR="00FC04E5" w:rsidRDefault="00000000">
            <w:pPr>
              <w:spacing w:beforeLines="100" w:before="312"/>
              <w:rPr>
                <w:b/>
                <w:bCs/>
                <w:sz w:val="28"/>
                <w:szCs w:val="28"/>
              </w:rPr>
            </w:pPr>
            <w:r>
              <w:rPr>
                <w:rFonts w:hint="eastAsia"/>
                <w:b/>
                <w:bCs/>
                <w:sz w:val="28"/>
                <w:szCs w:val="28"/>
              </w:rPr>
              <w:t>石洪旭</w:t>
            </w:r>
          </w:p>
        </w:tc>
        <w:tc>
          <w:tcPr>
            <w:tcW w:w="1421" w:type="dxa"/>
          </w:tcPr>
          <w:p w14:paraId="346F089C" w14:textId="77777777" w:rsidR="00FC04E5" w:rsidRDefault="00000000">
            <w:pPr>
              <w:spacing w:beforeLines="100" w:before="312"/>
              <w:rPr>
                <w:b/>
                <w:bCs/>
                <w:sz w:val="28"/>
                <w:szCs w:val="28"/>
              </w:rPr>
            </w:pPr>
            <w:r>
              <w:rPr>
                <w:rFonts w:hint="eastAsia"/>
                <w:b/>
                <w:bCs/>
                <w:sz w:val="28"/>
                <w:szCs w:val="28"/>
              </w:rPr>
              <w:t>工科试验班（电子与信息类）</w:t>
            </w:r>
          </w:p>
        </w:tc>
        <w:tc>
          <w:tcPr>
            <w:tcW w:w="2542" w:type="dxa"/>
          </w:tcPr>
          <w:p w14:paraId="3AF88087" w14:textId="77777777" w:rsidR="00FC04E5" w:rsidRDefault="00000000">
            <w:pPr>
              <w:spacing w:beforeLines="100" w:before="312"/>
              <w:rPr>
                <w:b/>
                <w:bCs/>
                <w:sz w:val="28"/>
                <w:szCs w:val="28"/>
              </w:rPr>
            </w:pPr>
            <w:r>
              <w:rPr>
                <w:b/>
                <w:bCs/>
                <w:sz w:val="28"/>
                <w:szCs w:val="28"/>
              </w:rPr>
              <w:t>数据获取</w:t>
            </w:r>
            <w:r>
              <w:rPr>
                <w:b/>
                <w:bCs/>
                <w:sz w:val="28"/>
                <w:szCs w:val="28"/>
              </w:rPr>
              <w:t xml:space="preserve"> </w:t>
            </w:r>
          </w:p>
          <w:p w14:paraId="085FF1BD" w14:textId="77777777" w:rsidR="00FC04E5" w:rsidRDefault="00000000">
            <w:pPr>
              <w:spacing w:beforeLines="100" w:before="312"/>
              <w:rPr>
                <w:b/>
                <w:bCs/>
                <w:sz w:val="28"/>
                <w:szCs w:val="28"/>
              </w:rPr>
            </w:pPr>
            <w:r>
              <w:rPr>
                <w:b/>
                <w:bCs/>
                <w:sz w:val="28"/>
                <w:szCs w:val="28"/>
              </w:rPr>
              <w:t>数据预处理</w:t>
            </w:r>
          </w:p>
          <w:p w14:paraId="0135E6FA" w14:textId="77777777" w:rsidR="00FC04E5" w:rsidRDefault="00000000">
            <w:pPr>
              <w:spacing w:beforeLines="100" w:before="312"/>
              <w:rPr>
                <w:b/>
                <w:bCs/>
                <w:sz w:val="28"/>
                <w:szCs w:val="28"/>
              </w:rPr>
            </w:pPr>
            <w:bookmarkStart w:id="7" w:name="OLE_LINK4"/>
            <w:r>
              <w:rPr>
                <w:b/>
                <w:bCs/>
                <w:sz w:val="28"/>
                <w:szCs w:val="28"/>
              </w:rPr>
              <w:t>特征提取</w:t>
            </w:r>
            <w:bookmarkEnd w:id="7"/>
            <w:r>
              <w:rPr>
                <w:rFonts w:hint="eastAsia"/>
                <w:b/>
                <w:bCs/>
                <w:sz w:val="28"/>
                <w:szCs w:val="28"/>
              </w:rPr>
              <w:t>（</w:t>
            </w:r>
            <w:r>
              <w:rPr>
                <w:rFonts w:hint="eastAsia"/>
                <w:b/>
                <w:bCs/>
                <w:sz w:val="28"/>
                <w:szCs w:val="28"/>
              </w:rPr>
              <w:t>JD,HD</w:t>
            </w:r>
            <w:r>
              <w:rPr>
                <w:rFonts w:hint="eastAsia"/>
                <w:b/>
                <w:bCs/>
                <w:sz w:val="28"/>
                <w:szCs w:val="28"/>
              </w:rPr>
              <w:t>）</w:t>
            </w:r>
          </w:p>
          <w:p w14:paraId="5511C89A" w14:textId="77777777" w:rsidR="00FC04E5" w:rsidRDefault="00000000">
            <w:pPr>
              <w:spacing w:beforeLines="100" w:before="312"/>
              <w:rPr>
                <w:b/>
                <w:bCs/>
                <w:sz w:val="28"/>
                <w:szCs w:val="28"/>
              </w:rPr>
            </w:pPr>
            <w:r>
              <w:rPr>
                <w:rFonts w:hint="eastAsia"/>
                <w:b/>
                <w:bCs/>
                <w:sz w:val="28"/>
                <w:szCs w:val="28"/>
              </w:rPr>
              <w:t>机器学习，相关性分析</w:t>
            </w:r>
          </w:p>
          <w:p w14:paraId="463AAF69" w14:textId="77777777" w:rsidR="00FC04E5" w:rsidRDefault="00000000">
            <w:pPr>
              <w:spacing w:beforeLines="100" w:before="312"/>
              <w:rPr>
                <w:b/>
                <w:bCs/>
                <w:sz w:val="28"/>
                <w:szCs w:val="28"/>
              </w:rPr>
            </w:pPr>
            <w:r>
              <w:rPr>
                <w:rFonts w:hint="eastAsia"/>
                <w:b/>
                <w:bCs/>
                <w:sz w:val="28"/>
                <w:szCs w:val="28"/>
              </w:rPr>
              <w:t>可视化</w:t>
            </w:r>
          </w:p>
          <w:p w14:paraId="689C5A96" w14:textId="77777777" w:rsidR="00FC04E5" w:rsidRDefault="00000000">
            <w:pPr>
              <w:spacing w:beforeLines="100" w:before="312"/>
              <w:rPr>
                <w:b/>
                <w:bCs/>
                <w:sz w:val="28"/>
                <w:szCs w:val="28"/>
              </w:rPr>
            </w:pPr>
            <w:r>
              <w:rPr>
                <w:rFonts w:hint="eastAsia"/>
                <w:b/>
                <w:bCs/>
                <w:sz w:val="28"/>
                <w:szCs w:val="28"/>
              </w:rPr>
              <w:t>（组长）</w:t>
            </w:r>
          </w:p>
          <w:p w14:paraId="22AA07FD" w14:textId="77777777" w:rsidR="00FC04E5" w:rsidRDefault="00FC04E5">
            <w:pPr>
              <w:spacing w:beforeLines="100" w:before="312"/>
              <w:rPr>
                <w:b/>
                <w:bCs/>
                <w:sz w:val="28"/>
                <w:szCs w:val="28"/>
              </w:rPr>
            </w:pPr>
          </w:p>
        </w:tc>
        <w:tc>
          <w:tcPr>
            <w:tcW w:w="1346" w:type="dxa"/>
          </w:tcPr>
          <w:p w14:paraId="70013B0A" w14:textId="77777777" w:rsidR="00FC04E5" w:rsidRDefault="00000000">
            <w:pPr>
              <w:spacing w:beforeLines="100" w:before="312"/>
              <w:rPr>
                <w:b/>
                <w:bCs/>
                <w:sz w:val="28"/>
                <w:szCs w:val="28"/>
              </w:rPr>
            </w:pPr>
            <w:r>
              <w:rPr>
                <w:rFonts w:hint="eastAsia"/>
                <w:b/>
                <w:bCs/>
                <w:sz w:val="28"/>
                <w:szCs w:val="28"/>
              </w:rPr>
              <w:t>A</w:t>
            </w:r>
          </w:p>
        </w:tc>
      </w:tr>
      <w:tr w:rsidR="00FC04E5" w14:paraId="46976699" w14:textId="77777777">
        <w:tc>
          <w:tcPr>
            <w:tcW w:w="1648" w:type="dxa"/>
          </w:tcPr>
          <w:p w14:paraId="74E85874" w14:textId="77777777" w:rsidR="00FC04E5" w:rsidRDefault="00000000">
            <w:pPr>
              <w:spacing w:beforeLines="100" w:before="312"/>
              <w:rPr>
                <w:b/>
                <w:bCs/>
                <w:sz w:val="28"/>
                <w:szCs w:val="28"/>
              </w:rPr>
            </w:pPr>
            <w:r>
              <w:rPr>
                <w:rFonts w:hint="eastAsia"/>
                <w:b/>
                <w:bCs/>
                <w:sz w:val="28"/>
                <w:szCs w:val="28"/>
              </w:rPr>
              <w:t>2535050219</w:t>
            </w:r>
          </w:p>
        </w:tc>
        <w:tc>
          <w:tcPr>
            <w:tcW w:w="1345" w:type="dxa"/>
          </w:tcPr>
          <w:p w14:paraId="10963FF9" w14:textId="77777777" w:rsidR="00FC04E5" w:rsidRDefault="00000000">
            <w:pPr>
              <w:spacing w:beforeLines="100" w:before="312"/>
              <w:rPr>
                <w:b/>
                <w:bCs/>
                <w:sz w:val="28"/>
                <w:szCs w:val="28"/>
              </w:rPr>
            </w:pPr>
            <w:r>
              <w:rPr>
                <w:rFonts w:hint="eastAsia"/>
                <w:b/>
                <w:bCs/>
                <w:sz w:val="28"/>
                <w:szCs w:val="28"/>
              </w:rPr>
              <w:t>王淳</w:t>
            </w:r>
          </w:p>
        </w:tc>
        <w:tc>
          <w:tcPr>
            <w:tcW w:w="1421" w:type="dxa"/>
          </w:tcPr>
          <w:p w14:paraId="6F20E13C" w14:textId="77777777" w:rsidR="00FC04E5" w:rsidRDefault="00000000">
            <w:pPr>
              <w:spacing w:beforeLines="100" w:before="312"/>
              <w:rPr>
                <w:b/>
                <w:bCs/>
                <w:sz w:val="28"/>
                <w:szCs w:val="28"/>
              </w:rPr>
            </w:pPr>
            <w:r>
              <w:rPr>
                <w:rFonts w:hint="eastAsia"/>
                <w:b/>
                <w:bCs/>
                <w:sz w:val="28"/>
                <w:szCs w:val="28"/>
              </w:rPr>
              <w:t>机械设计制造及其自动化</w:t>
            </w:r>
          </w:p>
        </w:tc>
        <w:tc>
          <w:tcPr>
            <w:tcW w:w="2542" w:type="dxa"/>
          </w:tcPr>
          <w:p w14:paraId="00DEBDEF" w14:textId="77777777" w:rsidR="00FC04E5" w:rsidRDefault="00000000">
            <w:pPr>
              <w:spacing w:beforeLines="100" w:before="312"/>
              <w:rPr>
                <w:b/>
                <w:bCs/>
                <w:sz w:val="28"/>
                <w:szCs w:val="28"/>
              </w:rPr>
            </w:pPr>
            <w:r>
              <w:rPr>
                <w:b/>
                <w:bCs/>
                <w:sz w:val="28"/>
                <w:szCs w:val="28"/>
              </w:rPr>
              <w:t>特征提取</w:t>
            </w:r>
            <w:r>
              <w:rPr>
                <w:rFonts w:hint="eastAsia"/>
                <w:b/>
                <w:bCs/>
                <w:sz w:val="28"/>
                <w:szCs w:val="28"/>
              </w:rPr>
              <w:t>（</w:t>
            </w:r>
            <w:r>
              <w:rPr>
                <w:rFonts w:hint="eastAsia"/>
                <w:b/>
                <w:bCs/>
                <w:sz w:val="28"/>
                <w:szCs w:val="28"/>
              </w:rPr>
              <w:t>MWL</w:t>
            </w:r>
            <w:r>
              <w:rPr>
                <w:rFonts w:hint="eastAsia"/>
                <w:b/>
                <w:bCs/>
                <w:sz w:val="28"/>
                <w:szCs w:val="28"/>
              </w:rPr>
              <w:t>，</w:t>
            </w:r>
            <w:r>
              <w:rPr>
                <w:rFonts w:hint="eastAsia"/>
                <w:b/>
                <w:bCs/>
                <w:sz w:val="28"/>
                <w:szCs w:val="28"/>
              </w:rPr>
              <w:t>LC,LD,ASL,NCC</w:t>
            </w:r>
            <w:r>
              <w:rPr>
                <w:rFonts w:hint="eastAsia"/>
                <w:b/>
                <w:bCs/>
                <w:sz w:val="28"/>
                <w:szCs w:val="28"/>
              </w:rPr>
              <w:t>）</w:t>
            </w:r>
          </w:p>
          <w:p w14:paraId="5F049053" w14:textId="77777777" w:rsidR="00FC04E5" w:rsidRDefault="00000000">
            <w:pPr>
              <w:spacing w:beforeLines="100" w:before="312"/>
              <w:rPr>
                <w:b/>
                <w:bCs/>
                <w:sz w:val="28"/>
                <w:szCs w:val="28"/>
              </w:rPr>
            </w:pPr>
            <w:r>
              <w:rPr>
                <w:rFonts w:hint="eastAsia"/>
                <w:b/>
                <w:bCs/>
                <w:sz w:val="28"/>
                <w:szCs w:val="28"/>
              </w:rPr>
              <w:t>对数据特征关系进行分析</w:t>
            </w:r>
          </w:p>
          <w:p w14:paraId="31080F7F" w14:textId="77777777" w:rsidR="00FC04E5" w:rsidRDefault="00000000">
            <w:pPr>
              <w:spacing w:beforeLines="100" w:before="312"/>
              <w:rPr>
                <w:b/>
                <w:bCs/>
                <w:sz w:val="28"/>
                <w:szCs w:val="28"/>
              </w:rPr>
            </w:pPr>
            <w:r>
              <w:rPr>
                <w:rFonts w:hint="eastAsia"/>
                <w:b/>
                <w:bCs/>
                <w:sz w:val="28"/>
                <w:szCs w:val="28"/>
              </w:rPr>
              <w:lastRenderedPageBreak/>
              <w:t>决策树分析</w:t>
            </w:r>
          </w:p>
          <w:p w14:paraId="65BB628A" w14:textId="77777777" w:rsidR="00FC04E5" w:rsidRDefault="00000000">
            <w:pPr>
              <w:spacing w:beforeLines="100" w:before="312"/>
              <w:rPr>
                <w:b/>
                <w:bCs/>
                <w:sz w:val="28"/>
                <w:szCs w:val="28"/>
              </w:rPr>
            </w:pPr>
            <w:r>
              <w:rPr>
                <w:rFonts w:hint="eastAsia"/>
                <w:b/>
                <w:bCs/>
                <w:sz w:val="28"/>
                <w:szCs w:val="28"/>
              </w:rPr>
              <w:t>可视化</w:t>
            </w:r>
          </w:p>
          <w:p w14:paraId="5B6DBA53" w14:textId="77777777" w:rsidR="00FC04E5" w:rsidRDefault="00000000">
            <w:pPr>
              <w:spacing w:beforeLines="100" w:before="312"/>
              <w:rPr>
                <w:b/>
                <w:bCs/>
                <w:sz w:val="28"/>
                <w:szCs w:val="28"/>
              </w:rPr>
            </w:pPr>
            <w:r>
              <w:rPr>
                <w:rFonts w:hint="eastAsia"/>
                <w:b/>
                <w:bCs/>
                <w:sz w:val="28"/>
                <w:szCs w:val="28"/>
              </w:rPr>
              <w:t>报告撰写</w:t>
            </w:r>
          </w:p>
        </w:tc>
        <w:tc>
          <w:tcPr>
            <w:tcW w:w="1346" w:type="dxa"/>
          </w:tcPr>
          <w:p w14:paraId="1B91E1FD" w14:textId="77777777" w:rsidR="00FC04E5" w:rsidRDefault="00000000">
            <w:pPr>
              <w:spacing w:beforeLines="100" w:before="312"/>
              <w:rPr>
                <w:b/>
                <w:bCs/>
                <w:sz w:val="28"/>
                <w:szCs w:val="28"/>
              </w:rPr>
            </w:pPr>
            <w:r>
              <w:rPr>
                <w:rFonts w:hint="eastAsia"/>
                <w:b/>
                <w:bCs/>
                <w:sz w:val="28"/>
                <w:szCs w:val="28"/>
              </w:rPr>
              <w:lastRenderedPageBreak/>
              <w:t>A</w:t>
            </w:r>
          </w:p>
        </w:tc>
      </w:tr>
      <w:tr w:rsidR="00FC04E5" w14:paraId="41B0A517" w14:textId="77777777">
        <w:tc>
          <w:tcPr>
            <w:tcW w:w="1648" w:type="dxa"/>
          </w:tcPr>
          <w:p w14:paraId="3947E48F" w14:textId="77777777" w:rsidR="00FC04E5" w:rsidRDefault="00000000">
            <w:pPr>
              <w:spacing w:beforeLines="100" w:before="312"/>
              <w:rPr>
                <w:b/>
                <w:bCs/>
                <w:sz w:val="28"/>
                <w:szCs w:val="28"/>
              </w:rPr>
            </w:pPr>
            <w:r>
              <w:rPr>
                <w:rFonts w:hint="eastAsia"/>
                <w:b/>
                <w:bCs/>
                <w:sz w:val="28"/>
                <w:szCs w:val="28"/>
              </w:rPr>
              <w:t>2535050220</w:t>
            </w:r>
          </w:p>
        </w:tc>
        <w:tc>
          <w:tcPr>
            <w:tcW w:w="1345" w:type="dxa"/>
          </w:tcPr>
          <w:p w14:paraId="161807C9" w14:textId="77777777" w:rsidR="00FC04E5" w:rsidRDefault="00000000">
            <w:pPr>
              <w:spacing w:beforeLines="100" w:before="312"/>
              <w:rPr>
                <w:b/>
                <w:bCs/>
                <w:sz w:val="28"/>
                <w:szCs w:val="28"/>
              </w:rPr>
            </w:pPr>
            <w:r>
              <w:rPr>
                <w:rFonts w:hint="eastAsia"/>
                <w:b/>
                <w:bCs/>
                <w:sz w:val="28"/>
                <w:szCs w:val="28"/>
              </w:rPr>
              <w:t>王俊杰</w:t>
            </w:r>
          </w:p>
        </w:tc>
        <w:tc>
          <w:tcPr>
            <w:tcW w:w="1421" w:type="dxa"/>
          </w:tcPr>
          <w:p w14:paraId="32EF6896" w14:textId="77777777" w:rsidR="00FC04E5" w:rsidRDefault="00000000">
            <w:pPr>
              <w:spacing w:beforeLines="100" w:before="312"/>
              <w:rPr>
                <w:b/>
                <w:bCs/>
                <w:sz w:val="28"/>
                <w:szCs w:val="28"/>
              </w:rPr>
            </w:pPr>
            <w:r>
              <w:rPr>
                <w:rFonts w:hint="eastAsia"/>
                <w:b/>
                <w:bCs/>
                <w:sz w:val="28"/>
                <w:szCs w:val="28"/>
              </w:rPr>
              <w:t>工科试验班（电子与信息类）</w:t>
            </w:r>
          </w:p>
        </w:tc>
        <w:tc>
          <w:tcPr>
            <w:tcW w:w="2542" w:type="dxa"/>
          </w:tcPr>
          <w:p w14:paraId="20ABF0DF" w14:textId="77777777" w:rsidR="00FC04E5" w:rsidRDefault="00000000">
            <w:pPr>
              <w:spacing w:beforeLines="100" w:before="312"/>
              <w:rPr>
                <w:b/>
                <w:bCs/>
                <w:sz w:val="28"/>
                <w:szCs w:val="28"/>
              </w:rPr>
            </w:pPr>
            <w:r>
              <w:rPr>
                <w:rFonts w:hint="eastAsia"/>
                <w:b/>
                <w:bCs/>
                <w:sz w:val="28"/>
                <w:szCs w:val="28"/>
              </w:rPr>
              <w:t>可视化（词云图，直方图，动态图表，箱线图，气泡图）</w:t>
            </w:r>
          </w:p>
          <w:p w14:paraId="31BCF25E" w14:textId="77777777" w:rsidR="00FC04E5" w:rsidRDefault="00000000">
            <w:pPr>
              <w:spacing w:beforeLines="100" w:before="312"/>
              <w:rPr>
                <w:b/>
                <w:bCs/>
                <w:sz w:val="28"/>
                <w:szCs w:val="28"/>
              </w:rPr>
            </w:pPr>
            <w:r>
              <w:rPr>
                <w:rFonts w:hint="eastAsia"/>
                <w:b/>
                <w:bCs/>
                <w:sz w:val="28"/>
                <w:szCs w:val="28"/>
              </w:rPr>
              <w:t>PPT</w:t>
            </w:r>
            <w:r>
              <w:rPr>
                <w:rFonts w:hint="eastAsia"/>
                <w:b/>
                <w:bCs/>
                <w:sz w:val="28"/>
                <w:szCs w:val="28"/>
              </w:rPr>
              <w:t>制作</w:t>
            </w:r>
          </w:p>
          <w:p w14:paraId="258C0FAC" w14:textId="77777777" w:rsidR="00FC04E5" w:rsidRDefault="00000000">
            <w:pPr>
              <w:spacing w:beforeLines="100" w:before="312"/>
              <w:rPr>
                <w:b/>
                <w:bCs/>
                <w:sz w:val="28"/>
                <w:szCs w:val="28"/>
              </w:rPr>
            </w:pPr>
            <w:r>
              <w:rPr>
                <w:rFonts w:hint="eastAsia"/>
                <w:b/>
                <w:bCs/>
                <w:sz w:val="28"/>
                <w:szCs w:val="28"/>
              </w:rPr>
              <w:t>数据基础分布分析</w:t>
            </w:r>
          </w:p>
        </w:tc>
        <w:tc>
          <w:tcPr>
            <w:tcW w:w="1346" w:type="dxa"/>
          </w:tcPr>
          <w:p w14:paraId="0941F069" w14:textId="77777777" w:rsidR="00FC04E5" w:rsidRDefault="00000000">
            <w:pPr>
              <w:spacing w:beforeLines="100" w:before="312"/>
              <w:rPr>
                <w:b/>
                <w:bCs/>
                <w:sz w:val="28"/>
                <w:szCs w:val="28"/>
              </w:rPr>
            </w:pPr>
            <w:r>
              <w:rPr>
                <w:rFonts w:hint="eastAsia"/>
                <w:b/>
                <w:bCs/>
                <w:sz w:val="28"/>
                <w:szCs w:val="28"/>
              </w:rPr>
              <w:t>A</w:t>
            </w:r>
          </w:p>
        </w:tc>
      </w:tr>
    </w:tbl>
    <w:p w14:paraId="7CE7CBE9" w14:textId="77777777" w:rsidR="00FC04E5" w:rsidRDefault="00000000">
      <w:pPr>
        <w:spacing w:beforeLines="100" w:before="312"/>
        <w:rPr>
          <w:rFonts w:ascii="宋体" w:hAnsi="宋体" w:hint="eastAsia"/>
          <w:b/>
          <w:bCs/>
          <w:sz w:val="24"/>
        </w:rPr>
      </w:pPr>
      <w:r>
        <w:rPr>
          <w:rFonts w:ascii="宋体" w:hAnsi="宋体"/>
          <w:b/>
          <w:bCs/>
          <w:sz w:val="24"/>
        </w:rPr>
        <w:t xml:space="preserve">1.2 时间进度表 </w:t>
      </w:r>
    </w:p>
    <w:tbl>
      <w:tblPr>
        <w:tblStyle w:val="a9"/>
        <w:tblW w:w="0" w:type="auto"/>
        <w:tblLook w:val="04A0" w:firstRow="1" w:lastRow="0" w:firstColumn="1" w:lastColumn="0" w:noHBand="0" w:noVBand="1"/>
      </w:tblPr>
      <w:tblGrid>
        <w:gridCol w:w="4151"/>
        <w:gridCol w:w="4151"/>
      </w:tblGrid>
      <w:tr w:rsidR="00FC04E5" w14:paraId="2D97B214" w14:textId="77777777">
        <w:tc>
          <w:tcPr>
            <w:tcW w:w="4151" w:type="dxa"/>
          </w:tcPr>
          <w:p w14:paraId="2B5F6D5A" w14:textId="77777777" w:rsidR="00FC04E5" w:rsidRDefault="00000000">
            <w:pPr>
              <w:spacing w:beforeLines="100" w:before="312"/>
              <w:rPr>
                <w:rFonts w:ascii="宋体" w:hAnsi="宋体" w:hint="eastAsia"/>
                <w:b/>
                <w:bCs/>
                <w:sz w:val="24"/>
              </w:rPr>
            </w:pPr>
            <w:r>
              <w:rPr>
                <w:rFonts w:ascii="宋体" w:hAnsi="宋体" w:hint="eastAsia"/>
                <w:b/>
                <w:bCs/>
                <w:sz w:val="24"/>
              </w:rPr>
              <w:t>周次</w:t>
            </w:r>
          </w:p>
        </w:tc>
        <w:tc>
          <w:tcPr>
            <w:tcW w:w="4151" w:type="dxa"/>
          </w:tcPr>
          <w:p w14:paraId="06F2D9BC" w14:textId="77777777" w:rsidR="00FC04E5" w:rsidRDefault="00000000">
            <w:pPr>
              <w:spacing w:beforeLines="100" w:before="312"/>
              <w:rPr>
                <w:rFonts w:ascii="宋体" w:hAnsi="宋体" w:hint="eastAsia"/>
                <w:b/>
                <w:bCs/>
                <w:sz w:val="24"/>
              </w:rPr>
            </w:pPr>
            <w:r>
              <w:rPr>
                <w:rFonts w:ascii="宋体" w:hAnsi="宋体" w:hint="eastAsia"/>
                <w:b/>
                <w:bCs/>
                <w:sz w:val="24"/>
              </w:rPr>
              <w:t>研究内容</w:t>
            </w:r>
          </w:p>
        </w:tc>
      </w:tr>
      <w:tr w:rsidR="00FC04E5" w14:paraId="0FD52C2C" w14:textId="77777777">
        <w:tc>
          <w:tcPr>
            <w:tcW w:w="4151" w:type="dxa"/>
          </w:tcPr>
          <w:p w14:paraId="2F976642" w14:textId="77777777" w:rsidR="00FC04E5" w:rsidRDefault="00000000">
            <w:pPr>
              <w:spacing w:beforeLines="100" w:before="312"/>
              <w:rPr>
                <w:rFonts w:ascii="宋体" w:hAnsi="宋体" w:hint="eastAsia"/>
                <w:b/>
                <w:bCs/>
                <w:sz w:val="24"/>
              </w:rPr>
            </w:pPr>
            <w:r>
              <w:rPr>
                <w:rFonts w:ascii="宋体" w:hAnsi="宋体" w:hint="eastAsia"/>
                <w:b/>
                <w:bCs/>
                <w:sz w:val="24"/>
              </w:rPr>
              <w:t>第十二周</w:t>
            </w:r>
          </w:p>
        </w:tc>
        <w:tc>
          <w:tcPr>
            <w:tcW w:w="4151" w:type="dxa"/>
          </w:tcPr>
          <w:p w14:paraId="5E3AC645" w14:textId="77777777" w:rsidR="00FC04E5" w:rsidRDefault="00000000">
            <w:pPr>
              <w:spacing w:beforeLines="100" w:before="312"/>
              <w:rPr>
                <w:rFonts w:ascii="宋体" w:hAnsi="宋体" w:hint="eastAsia"/>
                <w:b/>
                <w:bCs/>
                <w:sz w:val="24"/>
              </w:rPr>
            </w:pPr>
            <w:r>
              <w:rPr>
                <w:rFonts w:ascii="宋体" w:hAnsi="宋体" w:hint="eastAsia"/>
                <w:b/>
                <w:bCs/>
                <w:sz w:val="24"/>
              </w:rPr>
              <w:t>数据获取数据预处理</w:t>
            </w:r>
          </w:p>
        </w:tc>
      </w:tr>
      <w:tr w:rsidR="00FC04E5" w14:paraId="46778A06" w14:textId="77777777">
        <w:tc>
          <w:tcPr>
            <w:tcW w:w="4151" w:type="dxa"/>
          </w:tcPr>
          <w:p w14:paraId="000C4511" w14:textId="77777777" w:rsidR="00FC04E5" w:rsidRDefault="00000000">
            <w:pPr>
              <w:spacing w:beforeLines="100" w:before="312"/>
              <w:rPr>
                <w:rFonts w:ascii="宋体" w:hAnsi="宋体" w:hint="eastAsia"/>
                <w:b/>
                <w:bCs/>
                <w:sz w:val="24"/>
              </w:rPr>
            </w:pPr>
            <w:r>
              <w:rPr>
                <w:rFonts w:ascii="宋体" w:hAnsi="宋体" w:hint="eastAsia"/>
                <w:b/>
                <w:bCs/>
                <w:sz w:val="24"/>
              </w:rPr>
              <w:t>第十三周</w:t>
            </w:r>
          </w:p>
        </w:tc>
        <w:tc>
          <w:tcPr>
            <w:tcW w:w="4151" w:type="dxa"/>
          </w:tcPr>
          <w:p w14:paraId="71C24FAD" w14:textId="77777777" w:rsidR="00FC04E5" w:rsidRDefault="00000000">
            <w:pPr>
              <w:spacing w:beforeLines="100" w:before="312"/>
              <w:rPr>
                <w:rFonts w:ascii="宋体" w:hAnsi="宋体" w:hint="eastAsia"/>
                <w:b/>
                <w:bCs/>
                <w:sz w:val="24"/>
              </w:rPr>
            </w:pPr>
            <w:r>
              <w:rPr>
                <w:rFonts w:ascii="宋体" w:hAnsi="宋体" w:hint="eastAsia"/>
                <w:b/>
                <w:bCs/>
                <w:sz w:val="24"/>
              </w:rPr>
              <w:t>特征提取</w:t>
            </w:r>
          </w:p>
        </w:tc>
      </w:tr>
      <w:tr w:rsidR="00FC04E5" w14:paraId="3CF61A62" w14:textId="77777777">
        <w:tc>
          <w:tcPr>
            <w:tcW w:w="4151" w:type="dxa"/>
          </w:tcPr>
          <w:p w14:paraId="72F6D820" w14:textId="77777777" w:rsidR="00FC04E5" w:rsidRDefault="00000000">
            <w:pPr>
              <w:spacing w:beforeLines="100" w:before="312"/>
              <w:rPr>
                <w:rFonts w:ascii="宋体" w:hAnsi="宋体" w:hint="eastAsia"/>
                <w:b/>
                <w:bCs/>
                <w:sz w:val="24"/>
              </w:rPr>
            </w:pPr>
            <w:r>
              <w:rPr>
                <w:rFonts w:ascii="宋体" w:hAnsi="宋体" w:hint="eastAsia"/>
                <w:b/>
                <w:bCs/>
                <w:sz w:val="24"/>
              </w:rPr>
              <w:t>第十四周</w:t>
            </w:r>
          </w:p>
        </w:tc>
        <w:tc>
          <w:tcPr>
            <w:tcW w:w="4151" w:type="dxa"/>
          </w:tcPr>
          <w:p w14:paraId="02CE3C90" w14:textId="77777777" w:rsidR="00FC04E5" w:rsidRDefault="00000000">
            <w:pPr>
              <w:spacing w:beforeLines="100" w:before="312"/>
              <w:rPr>
                <w:rFonts w:ascii="宋体" w:hAnsi="宋体" w:hint="eastAsia"/>
                <w:b/>
                <w:bCs/>
                <w:sz w:val="24"/>
              </w:rPr>
            </w:pPr>
            <w:r>
              <w:rPr>
                <w:rFonts w:ascii="宋体" w:hAnsi="宋体" w:hint="eastAsia"/>
                <w:b/>
                <w:bCs/>
                <w:sz w:val="24"/>
              </w:rPr>
              <w:t>机器学习，相关性分析，决策树分析，可视化</w:t>
            </w:r>
          </w:p>
        </w:tc>
      </w:tr>
      <w:tr w:rsidR="00FC04E5" w14:paraId="339D78B0" w14:textId="77777777">
        <w:tc>
          <w:tcPr>
            <w:tcW w:w="4151" w:type="dxa"/>
          </w:tcPr>
          <w:p w14:paraId="485EF2AD" w14:textId="77777777" w:rsidR="00FC04E5" w:rsidRDefault="00000000">
            <w:pPr>
              <w:spacing w:beforeLines="100" w:before="312"/>
              <w:rPr>
                <w:rFonts w:ascii="宋体" w:hAnsi="宋体" w:hint="eastAsia"/>
                <w:b/>
                <w:bCs/>
                <w:sz w:val="24"/>
              </w:rPr>
            </w:pPr>
            <w:r>
              <w:rPr>
                <w:rFonts w:ascii="宋体" w:hAnsi="宋体" w:hint="eastAsia"/>
                <w:b/>
                <w:bCs/>
                <w:sz w:val="24"/>
              </w:rPr>
              <w:t>第十五周</w:t>
            </w:r>
          </w:p>
        </w:tc>
        <w:tc>
          <w:tcPr>
            <w:tcW w:w="4151" w:type="dxa"/>
          </w:tcPr>
          <w:p w14:paraId="7D90B5DA" w14:textId="77777777" w:rsidR="00FC04E5" w:rsidRDefault="00000000">
            <w:pPr>
              <w:spacing w:beforeLines="100" w:before="312"/>
              <w:rPr>
                <w:rFonts w:ascii="宋体" w:hAnsi="宋体" w:hint="eastAsia"/>
                <w:b/>
                <w:bCs/>
                <w:sz w:val="24"/>
              </w:rPr>
            </w:pPr>
            <w:r>
              <w:rPr>
                <w:rFonts w:ascii="宋体" w:hAnsi="宋体" w:hint="eastAsia"/>
                <w:b/>
                <w:bCs/>
                <w:sz w:val="24"/>
              </w:rPr>
              <w:t>可视化，答辩准备，PPT，报告制作</w:t>
            </w:r>
          </w:p>
        </w:tc>
      </w:tr>
    </w:tbl>
    <w:p w14:paraId="418A8BDB" w14:textId="77777777" w:rsidR="00FC04E5" w:rsidRDefault="00000000">
      <w:pPr>
        <w:spacing w:line="360" w:lineRule="auto"/>
        <w:rPr>
          <w:rFonts w:ascii="宋体" w:hAnsi="宋体" w:hint="eastAsia"/>
          <w:b/>
          <w:bCs/>
          <w:sz w:val="24"/>
        </w:rPr>
      </w:pPr>
      <w:r>
        <w:rPr>
          <w:rFonts w:ascii="宋体" w:hAnsi="宋体"/>
          <w:b/>
          <w:bCs/>
          <w:sz w:val="24"/>
        </w:rPr>
        <w:t>1.3 背景需求分析</w:t>
      </w:r>
    </w:p>
    <w:p w14:paraId="7B6FD149" w14:textId="77777777" w:rsidR="00FC04E5" w:rsidRDefault="00000000">
      <w:pPr>
        <w:pStyle w:val="a8"/>
        <w:widowControl/>
        <w:spacing w:line="360" w:lineRule="auto"/>
        <w:ind w:firstLineChars="200" w:firstLine="480"/>
        <w:rPr>
          <w:rFonts w:ascii="宋体" w:hAnsi="宋体" w:hint="eastAsia"/>
          <w:kern w:val="2"/>
        </w:rPr>
      </w:pPr>
      <w:r>
        <w:rPr>
          <w:rFonts w:ascii="宋体" w:hAnsi="宋体" w:hint="eastAsia"/>
          <w:kern w:val="2"/>
        </w:rPr>
        <w:t>在数字化学术传播范式下，摘要作为知识传递的首要载体与引文决策的核心驱动，其文体效能直接决定了学术成果的可见度与长期影响力。传统评估模型往往滞后于数字化平台的实时互动特性，难以即时反馈文本结构对传播效率的影响，导致摘要撰写在学术生产链中长期处于“经验驱动”的主观范畴。在</w:t>
      </w:r>
      <w:r>
        <w:rPr>
          <w:rFonts w:ascii="宋体" w:hAnsi="宋体" w:hint="eastAsia"/>
          <w:kern w:val="2"/>
        </w:rPr>
        <w:lastRenderedPageBreak/>
        <w:t>这种语境下，科研人员在撰写摘要时普遍缺乏定量化写作范式的引导，倾向于依赖“句子越长越好”或“术语越偏门越高级”等主观经验直觉进行语构组织。然而，此类直觉是否真正能转化为论文的实际学术影响力，尚缺乏严谨的实证分析支撑，这在客观上造成了微观文体表征与宏观学术引用表现之间显著的认知脱节。</w:t>
      </w:r>
    </w:p>
    <w:p w14:paraId="1FC793F9" w14:textId="77777777" w:rsidR="00FC04E5" w:rsidRDefault="00000000">
      <w:pPr>
        <w:pStyle w:val="a8"/>
        <w:widowControl/>
        <w:spacing w:line="360" w:lineRule="auto"/>
        <w:ind w:firstLineChars="200" w:firstLine="480"/>
        <w:rPr>
          <w:rFonts w:ascii="宋体" w:hAnsi="宋体" w:hint="eastAsia"/>
          <w:kern w:val="2"/>
        </w:rPr>
      </w:pPr>
      <w:r>
        <w:rPr>
          <w:rFonts w:ascii="宋体" w:hAnsi="宋体" w:hint="eastAsia"/>
          <w:kern w:val="2"/>
        </w:rPr>
        <w:t xml:space="preserve">既往关于学术影响力的实证研究（如 </w:t>
      </w:r>
      <w:proofErr w:type="spellStart"/>
      <w:r>
        <w:rPr>
          <w:rFonts w:ascii="宋体" w:hAnsi="宋体" w:hint="eastAsia"/>
          <w:kern w:val="2"/>
        </w:rPr>
        <w:t>Tahamtan</w:t>
      </w:r>
      <w:proofErr w:type="spellEnd"/>
      <w:r>
        <w:rPr>
          <w:rFonts w:ascii="宋体" w:hAnsi="宋体" w:hint="eastAsia"/>
          <w:kern w:val="2"/>
        </w:rPr>
        <w:t xml:space="preserve"> &amp; </w:t>
      </w:r>
      <w:proofErr w:type="spellStart"/>
      <w:r>
        <w:rPr>
          <w:rFonts w:ascii="宋体" w:hAnsi="宋体" w:hint="eastAsia"/>
          <w:kern w:val="2"/>
        </w:rPr>
        <w:t>Bornmann</w:t>
      </w:r>
      <w:proofErr w:type="spellEnd"/>
      <w:r>
        <w:rPr>
          <w:rFonts w:ascii="宋体" w:hAnsi="宋体" w:hint="eastAsia"/>
          <w:kern w:val="2"/>
        </w:rPr>
        <w:t xml:space="preserve">, 2019）多依赖于全局线性回归模型，试图通过相关系数揭示文体特征对引用的直接驱动作用。然而，这种分析范式基于数据全局同质性的假设，极大地限制了其对复杂引用行为的解释力。例如，尽管 </w:t>
      </w:r>
      <w:proofErr w:type="spellStart"/>
      <w:r>
        <w:rPr>
          <w:rFonts w:ascii="宋体" w:hAnsi="宋体" w:hint="eastAsia"/>
          <w:kern w:val="2"/>
        </w:rPr>
        <w:t>Porwal</w:t>
      </w:r>
      <w:proofErr w:type="spellEnd"/>
      <w:r>
        <w:rPr>
          <w:rFonts w:ascii="宋体" w:hAnsi="宋体" w:hint="eastAsia"/>
          <w:kern w:val="2"/>
        </w:rPr>
        <w:t xml:space="preserve"> 与 </w:t>
      </w:r>
      <w:proofErr w:type="spellStart"/>
      <w:r>
        <w:rPr>
          <w:rFonts w:ascii="宋体" w:hAnsi="宋体" w:hint="eastAsia"/>
          <w:kern w:val="2"/>
        </w:rPr>
        <w:t>Devare</w:t>
      </w:r>
      <w:proofErr w:type="spellEnd"/>
      <w:r>
        <w:rPr>
          <w:rFonts w:ascii="宋体" w:hAnsi="宋体" w:hint="eastAsia"/>
          <w:kern w:val="2"/>
        </w:rPr>
        <w:t>（2024）强调了摘要可读性的重要性，但其宏观统计框架未能有效捕捉到特征间的非线性交互效应；而 Martí</w:t>
      </w:r>
      <w:proofErr w:type="spellStart"/>
      <w:r>
        <w:rPr>
          <w:rFonts w:ascii="宋体" w:hAnsi="宋体" w:hint="eastAsia"/>
          <w:kern w:val="2"/>
        </w:rPr>
        <w:t>nez</w:t>
      </w:r>
      <w:proofErr w:type="spellEnd"/>
      <w:r>
        <w:rPr>
          <w:rFonts w:ascii="宋体" w:hAnsi="宋体" w:hint="eastAsia"/>
          <w:kern w:val="2"/>
        </w:rPr>
        <w:t xml:space="preserve"> 与 </w:t>
      </w:r>
      <w:proofErr w:type="spellStart"/>
      <w:r>
        <w:rPr>
          <w:rFonts w:ascii="宋体" w:hAnsi="宋体" w:hint="eastAsia"/>
          <w:kern w:val="2"/>
        </w:rPr>
        <w:t>Mammola</w:t>
      </w:r>
      <w:proofErr w:type="spellEnd"/>
      <w:r>
        <w:rPr>
          <w:rFonts w:ascii="宋体" w:hAnsi="宋体" w:hint="eastAsia"/>
          <w:kern w:val="2"/>
        </w:rPr>
        <w:t>（2021）针对术语密度（JD）的负面结论，也因忽略了学科内部的专业化阈值而存在争议。这些研究局限在于：学术引用本质上是一个受多维特征影响的局部决策过程，传统的线性框架难以从海量语料中提取出关键的“阈值触发点”，从而导致了既往研究在统计结果与实际写作机制之间的脱节。</w:t>
      </w:r>
    </w:p>
    <w:p w14:paraId="6791ADE3" w14:textId="77777777" w:rsidR="00FC04E5" w:rsidRDefault="00000000">
      <w:pPr>
        <w:spacing w:line="360" w:lineRule="auto"/>
        <w:ind w:firstLineChars="200" w:firstLine="480"/>
        <w:rPr>
          <w:rFonts w:ascii="宋体" w:hAnsi="宋体" w:hint="eastAsia"/>
          <w:sz w:val="24"/>
        </w:rPr>
      </w:pPr>
      <w:r>
        <w:rPr>
          <w:rFonts w:ascii="宋体" w:hAnsi="宋体" w:hint="eastAsia"/>
          <w:sz w:val="24"/>
        </w:rPr>
        <w:t>针对这一问题，我们组提炼出了本项目的具体处理需求。项目需要利用 Python 对采集到的论文语料数据（DATA.csv）进行分析，全自动地提取出摘要的平均句长、术语密度等6大语言学指标，并对数据进行</w:t>
      </w:r>
      <w:commentRangeStart w:id="8"/>
      <w:r>
        <w:rPr>
          <w:rFonts w:ascii="宋体" w:hAnsi="宋体" w:hint="eastAsia"/>
          <w:sz w:val="24"/>
        </w:rPr>
        <w:t>异常过滤（如剔除尚未完全沉淀的2026年度样本）</w:t>
      </w:r>
      <w:commentRangeEnd w:id="8"/>
      <w:r>
        <w:commentReference w:id="8"/>
      </w:r>
      <w:r>
        <w:rPr>
          <w:rFonts w:ascii="宋体" w:hAnsi="宋体" w:hint="eastAsia"/>
          <w:sz w:val="24"/>
        </w:rPr>
        <w:t>以及引用次数的分类标签构建。通过这些处理，把复杂的文本问题转化成标准的数据矩阵。</w:t>
      </w:r>
    </w:p>
    <w:p w14:paraId="27C480D0" w14:textId="77777777" w:rsidR="00FC04E5" w:rsidRDefault="00000000">
      <w:pPr>
        <w:spacing w:line="360" w:lineRule="auto"/>
        <w:ind w:firstLineChars="200" w:firstLine="480"/>
        <w:rPr>
          <w:rFonts w:ascii="宋体" w:hAnsi="宋体" w:hint="eastAsia"/>
          <w:sz w:val="24"/>
        </w:rPr>
      </w:pPr>
      <w:r>
        <w:rPr>
          <w:rFonts w:ascii="宋体" w:hAnsi="宋体" w:hint="eastAsia"/>
          <w:sz w:val="24"/>
        </w:rPr>
        <w:t>随后，我们需要通过数据计算来打破传统的主观直觉，利用基础的回归计算和决策树算法，定量地计算并排列出各个文体特征对论文引用次数的真实重要性贡献。通过最终的图表可视化，清清楚楚地找出到底哪些指标占了大头、哪些指标（如平均句长）在实际计算中毫无贡献。以此为同学们和科研人员在撰写摘要、提高学术影响力时，提供实际的数据参考和写作建议。</w:t>
      </w:r>
    </w:p>
    <w:p w14:paraId="7B13D724" w14:textId="77777777" w:rsidR="00FC04E5" w:rsidRDefault="00000000">
      <w:pPr>
        <w:spacing w:line="360" w:lineRule="auto"/>
        <w:rPr>
          <w:rFonts w:ascii="宋体" w:hAnsi="宋体" w:hint="eastAsia"/>
          <w:b/>
          <w:bCs/>
          <w:sz w:val="24"/>
        </w:rPr>
      </w:pPr>
      <w:r>
        <w:rPr>
          <w:rFonts w:ascii="宋体" w:hAnsi="宋体"/>
          <w:b/>
          <w:bCs/>
          <w:sz w:val="24"/>
        </w:rPr>
        <w:t>1.4 意义</w:t>
      </w:r>
    </w:p>
    <w:p w14:paraId="6C2C13FC" w14:textId="77777777" w:rsidR="00FC04E5" w:rsidRDefault="00000000">
      <w:pPr>
        <w:spacing w:line="360" w:lineRule="auto"/>
        <w:ind w:firstLineChars="200" w:firstLine="480"/>
        <w:rPr>
          <w:rFonts w:ascii="宋体" w:hAnsi="宋体" w:hint="eastAsia"/>
          <w:sz w:val="24"/>
        </w:rPr>
      </w:pPr>
      <w:r>
        <w:rPr>
          <w:rFonts w:ascii="宋体" w:hAnsi="宋体"/>
          <w:sz w:val="24"/>
        </w:rPr>
        <w:t>第一，为学术写作与日常大作业提供量化的指导意见。第二，探索了传统</w:t>
      </w:r>
      <w:r>
        <w:rPr>
          <w:rFonts w:ascii="宋体" w:hAnsi="宋体" w:hint="eastAsia"/>
          <w:sz w:val="24"/>
          <w:lang w:eastAsia="zh"/>
        </w:rPr>
        <w:t>文献计量</w:t>
      </w:r>
      <w:r>
        <w:rPr>
          <w:rFonts w:ascii="宋体" w:hAnsi="宋体"/>
          <w:sz w:val="24"/>
        </w:rPr>
        <w:t>学与机器学习算法的结合。第三，有助于提高优秀学术成果的传播效率</w:t>
      </w:r>
      <w:r>
        <w:rPr>
          <w:rFonts w:ascii="宋体" w:hAnsi="宋体" w:hint="eastAsia"/>
          <w:sz w:val="24"/>
        </w:rPr>
        <w:t>，</w:t>
      </w:r>
      <w:r>
        <w:rPr>
          <w:rFonts w:ascii="宋体" w:hAnsi="宋体"/>
          <w:sz w:val="24"/>
        </w:rPr>
        <w:lastRenderedPageBreak/>
        <w:t>在一定程度上促进了学术信息的良性传播。</w:t>
      </w:r>
    </w:p>
    <w:p w14:paraId="26D39E97" w14:textId="77777777" w:rsidR="00FC04E5" w:rsidRDefault="00000000">
      <w:pPr>
        <w:spacing w:line="360" w:lineRule="auto"/>
        <w:rPr>
          <w:b/>
          <w:bCs/>
          <w:sz w:val="28"/>
          <w:szCs w:val="28"/>
        </w:rPr>
      </w:pPr>
      <w:r>
        <w:rPr>
          <w:b/>
          <w:bCs/>
          <w:sz w:val="28"/>
          <w:szCs w:val="28"/>
        </w:rPr>
        <w:t>二、</w:t>
      </w:r>
      <w:r>
        <w:rPr>
          <w:b/>
          <w:bCs/>
          <w:sz w:val="28"/>
          <w:szCs w:val="28"/>
        </w:rPr>
        <w:t xml:space="preserve"> </w:t>
      </w:r>
      <w:r>
        <w:rPr>
          <w:b/>
          <w:bCs/>
          <w:sz w:val="28"/>
          <w:szCs w:val="28"/>
        </w:rPr>
        <w:t>数据集信息</w:t>
      </w:r>
      <w:r>
        <w:rPr>
          <w:b/>
          <w:bCs/>
          <w:sz w:val="28"/>
          <w:szCs w:val="28"/>
        </w:rPr>
        <w:t xml:space="preserve"> </w:t>
      </w:r>
    </w:p>
    <w:p w14:paraId="04E0760A" w14:textId="77777777" w:rsidR="00FC04E5" w:rsidRDefault="00000000">
      <w:pPr>
        <w:spacing w:line="360" w:lineRule="auto"/>
        <w:rPr>
          <w:rFonts w:ascii="宋体" w:hAnsi="宋体" w:hint="eastAsia"/>
          <w:b/>
          <w:bCs/>
          <w:sz w:val="24"/>
        </w:rPr>
      </w:pPr>
      <w:r>
        <w:rPr>
          <w:rFonts w:ascii="宋体" w:hAnsi="宋体"/>
          <w:b/>
          <w:bCs/>
          <w:sz w:val="24"/>
        </w:rPr>
        <w:t>2.1 数据来源</w:t>
      </w:r>
    </w:p>
    <w:p w14:paraId="0D892099" w14:textId="77777777" w:rsidR="00FC04E5" w:rsidRDefault="00000000">
      <w:pPr>
        <w:spacing w:line="360" w:lineRule="auto"/>
        <w:rPr>
          <w:rFonts w:ascii="宋体" w:hAnsi="宋体" w:hint="eastAsia"/>
          <w:sz w:val="24"/>
        </w:rPr>
      </w:pPr>
      <w:r>
        <w:rPr>
          <w:rFonts w:ascii="宋体" w:hAnsi="宋体" w:hint="eastAsia"/>
          <w:sz w:val="24"/>
        </w:rPr>
        <w:t xml:space="preserve">    OpenAlex库</w:t>
      </w:r>
    </w:p>
    <w:p w14:paraId="7B2439DD" w14:textId="77777777" w:rsidR="00FC04E5" w:rsidRDefault="00000000">
      <w:pPr>
        <w:spacing w:line="360" w:lineRule="auto"/>
        <w:rPr>
          <w:rFonts w:ascii="宋体" w:hAnsi="宋体" w:hint="eastAsia"/>
          <w:b/>
          <w:bCs/>
          <w:sz w:val="24"/>
        </w:rPr>
      </w:pPr>
      <w:r>
        <w:rPr>
          <w:rFonts w:ascii="宋体" w:hAnsi="宋体"/>
          <w:b/>
          <w:bCs/>
          <w:sz w:val="24"/>
        </w:rPr>
        <w:t>2.2 数据结构描述</w:t>
      </w:r>
    </w:p>
    <w:p w14:paraId="4F7C4300" w14:textId="77777777" w:rsidR="00FC04E5" w:rsidRDefault="00000000">
      <w:pPr>
        <w:spacing w:line="360" w:lineRule="auto"/>
        <w:rPr>
          <w:rFonts w:ascii="宋体" w:hAnsi="宋体" w:hint="eastAsia"/>
          <w:sz w:val="24"/>
        </w:rPr>
      </w:pPr>
      <w:r>
        <w:rPr>
          <w:rFonts w:ascii="宋体" w:hAnsi="宋体" w:hint="eastAsia"/>
          <w:sz w:val="24"/>
        </w:rPr>
        <w:t xml:space="preserve">    </w:t>
      </w:r>
      <w:r>
        <w:rPr>
          <w:rFonts w:ascii="宋体" w:hAnsi="宋体" w:cs="宋体"/>
          <w:sz w:val="24"/>
        </w:rPr>
        <w:t>本研究数据集包含 6 个关键文体指标，均以浮点型数值呈现并构成了后续定量分析的自变量矩阵，具体定义如下：平均句长（ASL）：计算方法为摘要总字数与总句数的比值，用于量化分析学术表达的句法复杂程度与信息密度；平均词长（MWL）：计算方法为摘要总字符数与总词数的比值，用于衡量学术写作中词汇形态的复杂性；词汇密度（LD）：计算方法为实词数量占总词数的比例，旨在通过反映词汇构成评估摘要的语义信息含量与表达冗余度；词汇高级度（LC）：计算方法为摘要中高阶学术词汇占总词数的比例，旨在通过量化非常用词的使用频率反映作者学术表达的词汇门槛；术语密度（JD）：计算方法为特定学科专业词汇在摘要中的出现频次，作为衡量学术摘要专业化程度与研究核心度的关键指标；层次结构密度（HD）：计算方法为摘要中逻辑从句、连词及复杂关联词的分布密度，用于表征学术文本在语篇逻辑上的架构复杂性。</w:t>
      </w:r>
    </w:p>
    <w:p w14:paraId="6CAE58B9" w14:textId="77777777" w:rsidR="00FC04E5" w:rsidRDefault="00000000">
      <w:pPr>
        <w:spacing w:line="360" w:lineRule="auto"/>
        <w:rPr>
          <w:b/>
          <w:bCs/>
          <w:sz w:val="28"/>
          <w:szCs w:val="28"/>
        </w:rPr>
      </w:pPr>
      <w:r>
        <w:rPr>
          <w:b/>
          <w:bCs/>
          <w:sz w:val="28"/>
          <w:szCs w:val="28"/>
        </w:rPr>
        <w:t>三、</w:t>
      </w:r>
      <w:r>
        <w:rPr>
          <w:b/>
          <w:bCs/>
          <w:sz w:val="28"/>
          <w:szCs w:val="28"/>
        </w:rPr>
        <w:t xml:space="preserve"> </w:t>
      </w:r>
      <w:r>
        <w:rPr>
          <w:b/>
          <w:bCs/>
          <w:sz w:val="28"/>
          <w:szCs w:val="28"/>
        </w:rPr>
        <w:t>数据获取</w:t>
      </w:r>
      <w:r>
        <w:rPr>
          <w:b/>
          <w:bCs/>
          <w:sz w:val="28"/>
          <w:szCs w:val="28"/>
        </w:rPr>
        <w:t xml:space="preserve"> </w:t>
      </w:r>
    </w:p>
    <w:p w14:paraId="1149076C" w14:textId="77777777" w:rsidR="00FC04E5" w:rsidRDefault="00000000">
      <w:pPr>
        <w:spacing w:line="360" w:lineRule="auto"/>
        <w:rPr>
          <w:rFonts w:ascii="宋体" w:hAnsi="宋体" w:hint="eastAsia"/>
          <w:b/>
          <w:bCs/>
          <w:sz w:val="24"/>
        </w:rPr>
      </w:pPr>
      <w:r>
        <w:rPr>
          <w:rFonts w:ascii="宋体" w:hAnsi="宋体"/>
          <w:b/>
          <w:bCs/>
          <w:sz w:val="24"/>
        </w:rPr>
        <w:t>3.1 数据</w:t>
      </w:r>
      <w:r>
        <w:rPr>
          <w:rFonts w:ascii="宋体" w:hAnsi="宋体" w:hint="eastAsia"/>
          <w:b/>
          <w:bCs/>
          <w:sz w:val="24"/>
        </w:rPr>
        <w:t>获</w:t>
      </w:r>
      <w:r>
        <w:rPr>
          <w:rFonts w:ascii="宋体" w:hAnsi="宋体"/>
          <w:b/>
          <w:bCs/>
          <w:sz w:val="24"/>
        </w:rPr>
        <w:t>取的方式与软件选取</w:t>
      </w:r>
    </w:p>
    <w:p w14:paraId="778EA2A5" w14:textId="77777777" w:rsidR="00FC04E5" w:rsidRDefault="00000000">
      <w:pPr>
        <w:spacing w:line="360" w:lineRule="auto"/>
        <w:rPr>
          <w:rFonts w:ascii="宋体" w:hAnsi="宋体" w:hint="eastAsia"/>
          <w:sz w:val="24"/>
          <w:lang w:eastAsia="zh"/>
        </w:rPr>
      </w:pPr>
      <w:r>
        <w:rPr>
          <w:rFonts w:ascii="宋体" w:hAnsi="宋体" w:hint="eastAsia"/>
          <w:sz w:val="24"/>
        </w:rPr>
        <w:t xml:space="preserve">    </w:t>
      </w:r>
      <w:r>
        <w:rPr>
          <w:rFonts w:ascii="宋体" w:hAnsi="宋体"/>
          <w:sz w:val="24"/>
        </w:rPr>
        <w:t>本项目依托Python编程环境，利用</w:t>
      </w:r>
      <w:proofErr w:type="spellStart"/>
      <w:r>
        <w:rPr>
          <w:rFonts w:ascii="宋体" w:hAnsi="宋体"/>
          <w:sz w:val="24"/>
        </w:rPr>
        <w:t>pyalex</w:t>
      </w:r>
      <w:proofErr w:type="spellEnd"/>
      <w:r>
        <w:rPr>
          <w:rFonts w:ascii="宋体" w:hAnsi="宋体"/>
          <w:sz w:val="24"/>
        </w:rPr>
        <w:t xml:space="preserve">库实现了对OpenAlex学术数据库的自动化对接。通过编写脚本进行数据采集，我们批量获取了目标学术论文的摘要（abstract）文本及对应的引用频次等关键指标。相较于传统人工采集方式，该方法显著提升了语料获取的效率，保证了样本的多样性与充足性，为后续基于机器学习的特征构建奠定了坚实的数据基础。 </w:t>
      </w:r>
      <w:r>
        <w:rPr>
          <w:rFonts w:ascii="宋体" w:hAnsi="宋体" w:hint="eastAsia"/>
          <w:sz w:val="24"/>
          <w:lang w:eastAsia="zh"/>
        </w:rPr>
        <w:t>此外，通过该库获得的数据具有相对良好的性质，对数据清洗和异常处理的需求较小。</w:t>
      </w:r>
    </w:p>
    <w:p w14:paraId="36029472" w14:textId="77777777" w:rsidR="00FC04E5" w:rsidRDefault="00000000">
      <w:pPr>
        <w:spacing w:line="360" w:lineRule="auto"/>
        <w:rPr>
          <w:rFonts w:ascii="宋体" w:hAnsi="宋体" w:hint="eastAsia"/>
          <w:b/>
          <w:bCs/>
          <w:sz w:val="24"/>
        </w:rPr>
      </w:pPr>
      <w:r>
        <w:rPr>
          <w:rFonts w:ascii="宋体" w:hAnsi="宋体"/>
          <w:b/>
          <w:bCs/>
          <w:sz w:val="24"/>
        </w:rPr>
        <w:t>3.2特征工程：术语密度提取</w:t>
      </w:r>
    </w:p>
    <w:p w14:paraId="15D841F9" w14:textId="77777777" w:rsidR="00FC04E5" w:rsidRDefault="00000000">
      <w:pPr>
        <w:spacing w:line="360" w:lineRule="auto"/>
        <w:ind w:firstLine="480"/>
        <w:rPr>
          <w:rFonts w:ascii="宋体" w:hAnsi="宋体" w:hint="eastAsia"/>
          <w:sz w:val="24"/>
        </w:rPr>
      </w:pPr>
      <w:r>
        <w:rPr>
          <w:rFonts w:ascii="宋体" w:hAnsi="宋体" w:hint="eastAsia"/>
          <w:sz w:val="24"/>
        </w:rPr>
        <w:t>为量化论文摘要的学术专业程度，本项目开展了特征工程处理。我们首先构建了行业术语标准库（</w:t>
      </w:r>
      <w:proofErr w:type="spellStart"/>
      <w:r>
        <w:rPr>
          <w:rFonts w:ascii="宋体" w:hAnsi="宋体" w:hint="eastAsia"/>
          <w:sz w:val="24"/>
        </w:rPr>
        <w:t>df_jargon</w:t>
      </w:r>
      <w:proofErr w:type="spellEnd"/>
      <w:r>
        <w:rPr>
          <w:rFonts w:ascii="宋体" w:hAnsi="宋体" w:hint="eastAsia"/>
          <w:sz w:val="24"/>
        </w:rPr>
        <w:t>），并定义了</w:t>
      </w:r>
      <w:proofErr w:type="spellStart"/>
      <w:r>
        <w:rPr>
          <w:rFonts w:ascii="宋体" w:hAnsi="宋体" w:hint="eastAsia"/>
          <w:sz w:val="24"/>
        </w:rPr>
        <w:t>count_jargons</w:t>
      </w:r>
      <w:proofErr w:type="spellEnd"/>
      <w:r>
        <w:rPr>
          <w:rFonts w:ascii="宋体" w:hAnsi="宋体" w:hint="eastAsia"/>
          <w:sz w:val="24"/>
        </w:rPr>
        <w:t>函数以执行文本解析任务。</w:t>
      </w:r>
    </w:p>
    <w:p w14:paraId="0847920B" w14:textId="77777777" w:rsidR="00FC04E5" w:rsidRDefault="00000000">
      <w:pPr>
        <w:spacing w:line="360" w:lineRule="auto"/>
        <w:ind w:firstLine="480"/>
        <w:rPr>
          <w:rFonts w:ascii="宋体" w:hAnsi="宋体" w:hint="eastAsia"/>
          <w:sz w:val="24"/>
        </w:rPr>
      </w:pPr>
      <w:r>
        <w:rPr>
          <w:rFonts w:ascii="宋体" w:hAnsi="宋体"/>
          <w:noProof/>
          <w:sz w:val="24"/>
        </w:rPr>
        <w:lastRenderedPageBreak/>
        <w:drawing>
          <wp:inline distT="0" distB="0" distL="0" distR="0" wp14:anchorId="0F17E5D9" wp14:editId="22D964E4">
            <wp:extent cx="5530850" cy="2673350"/>
            <wp:effectExtent l="0" t="0" r="0" b="0"/>
            <wp:docPr id="1233201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1612" name="图片 1"/>
                    <pic:cNvPicPr>
                      <a:picLocks noChangeAspect="1"/>
                    </pic:cNvPicPr>
                  </pic:nvPicPr>
                  <pic:blipFill>
                    <a:blip r:embed="rId10"/>
                    <a:stretch>
                      <a:fillRect/>
                    </a:stretch>
                  </pic:blipFill>
                  <pic:spPr>
                    <a:xfrm>
                      <a:off x="0" y="0"/>
                      <a:ext cx="5530850" cy="2673350"/>
                    </a:xfrm>
                    <a:prstGeom prst="rect">
                      <a:avLst/>
                    </a:prstGeom>
                  </pic:spPr>
                </pic:pic>
              </a:graphicData>
            </a:graphic>
          </wp:inline>
        </w:drawing>
      </w:r>
    </w:p>
    <w:p w14:paraId="47EA1C0E" w14:textId="77777777" w:rsidR="00FC04E5" w:rsidRDefault="00000000">
      <w:pPr>
        <w:spacing w:line="360" w:lineRule="auto"/>
        <w:ind w:firstLine="480"/>
        <w:rPr>
          <w:rFonts w:ascii="宋体" w:hAnsi="宋体" w:hint="eastAsia"/>
          <w:sz w:val="24"/>
        </w:rPr>
      </w:pPr>
      <w:r>
        <w:rPr>
          <w:rFonts w:ascii="宋体" w:hAnsi="宋体" w:hint="eastAsia"/>
          <w:sz w:val="24"/>
        </w:rPr>
        <w:t>图  术语密度特征提取逻辑</w:t>
      </w:r>
    </w:p>
    <w:p w14:paraId="10551EFF" w14:textId="77777777" w:rsidR="00FC04E5" w:rsidRDefault="00000000">
      <w:pPr>
        <w:spacing w:line="360" w:lineRule="auto"/>
        <w:ind w:firstLineChars="200" w:firstLine="480"/>
        <w:rPr>
          <w:rFonts w:ascii="宋体" w:hAnsi="宋体" w:hint="eastAsia"/>
          <w:sz w:val="24"/>
        </w:rPr>
      </w:pPr>
      <w:r>
        <w:rPr>
          <w:rFonts w:ascii="宋体" w:hAnsi="宋体" w:hint="eastAsia"/>
          <w:sz w:val="24"/>
        </w:rPr>
        <w:t>处理逻辑如下：</w:t>
      </w:r>
      <w:r>
        <w:rPr>
          <w:rFonts w:ascii="宋体" w:hAnsi="宋体" w:hint="eastAsia"/>
          <w:sz w:val="24"/>
          <w:lang w:eastAsia="zh"/>
        </w:rPr>
        <w:t>程序</w:t>
      </w:r>
      <w:r>
        <w:rPr>
          <w:rFonts w:ascii="宋体" w:hAnsi="宋体" w:hint="eastAsia"/>
          <w:sz w:val="24"/>
        </w:rPr>
        <w:t xml:space="preserve">首先通过.lower()方法对摘要文本进行标准化预处理，消除大小写差异；随后，利用循环遍历函数对摘要中的词汇进行逐一比对，统计匹配到的专业术语总数并将其赋予新特征 </w:t>
      </w:r>
      <w:proofErr w:type="spellStart"/>
      <w:r>
        <w:rPr>
          <w:rFonts w:ascii="宋体" w:hAnsi="宋体" w:hint="eastAsia"/>
          <w:sz w:val="24"/>
        </w:rPr>
        <w:t>df</w:t>
      </w:r>
      <w:proofErr w:type="spellEnd"/>
      <w:r>
        <w:rPr>
          <w:rFonts w:ascii="宋体" w:hAnsi="宋体" w:hint="eastAsia"/>
          <w:sz w:val="24"/>
        </w:rPr>
        <w:t>['jargon']。该处理过程实现了将非结构化的文本语料向结构化数值指标的转化，为后续评估特征相关性提供了核心数据支撑。</w:t>
      </w:r>
    </w:p>
    <w:p w14:paraId="2E51BB11" w14:textId="77777777" w:rsidR="00FC04E5" w:rsidRDefault="00000000">
      <w:pPr>
        <w:spacing w:line="360" w:lineRule="auto"/>
        <w:rPr>
          <w:rFonts w:ascii="宋体" w:hAnsi="宋体" w:hint="eastAsia"/>
          <w:b/>
          <w:bCs/>
          <w:sz w:val="24"/>
        </w:rPr>
      </w:pPr>
      <w:r>
        <w:rPr>
          <w:rFonts w:ascii="宋体" w:hAnsi="宋体"/>
          <w:b/>
          <w:bCs/>
          <w:sz w:val="24"/>
        </w:rPr>
        <w:t xml:space="preserve">3.3 </w:t>
      </w:r>
      <w:bookmarkStart w:id="11" w:name="OLE_LINK8"/>
      <w:r>
        <w:rPr>
          <w:rFonts w:ascii="宋体" w:hAnsi="宋体"/>
          <w:b/>
          <w:bCs/>
          <w:sz w:val="24"/>
        </w:rPr>
        <w:t>数据</w:t>
      </w:r>
      <w:r>
        <w:rPr>
          <w:rFonts w:ascii="宋体" w:hAnsi="宋体" w:hint="eastAsia"/>
          <w:b/>
          <w:bCs/>
          <w:sz w:val="24"/>
        </w:rPr>
        <w:t>清洗与存储</w:t>
      </w:r>
      <w:bookmarkEnd w:id="11"/>
    </w:p>
    <w:p w14:paraId="40BB69D6" w14:textId="77777777" w:rsidR="00FC04E5" w:rsidRDefault="00000000">
      <w:pPr>
        <w:spacing w:line="360" w:lineRule="auto"/>
        <w:ind w:firstLineChars="200" w:firstLine="480"/>
        <w:rPr>
          <w:rFonts w:ascii="宋体" w:hAnsi="宋体" w:hint="eastAsia"/>
          <w:sz w:val="24"/>
        </w:rPr>
      </w:pPr>
      <w:r>
        <w:rPr>
          <w:rFonts w:ascii="宋体" w:hAnsi="宋体" w:hint="eastAsia"/>
          <w:sz w:val="24"/>
        </w:rPr>
        <w:t>数据集里包含了一个衡量论文真实学术影响力的核心字段，即规范化引文频次（NCC，Normalized Citation Count）。NCC 表现为浮点型数字，它是排除了发表年份、不同学科差异后的标准化引用次数，能够客观公正地反映一篇论文在学术界被别人引用的真实水平。为了方便后续利用决策树算法进行分类预测，我们以 NCC&gt;=1.0为界限，利用代码对NCC进行了二值化解析，动态转换成了整数型的0和1分类标签。其中，标签为1则明确代表该样本是一篇NCC指标达标、获得了高引用次数的优质学术论文，标签为0则代表是一篇引用次数正常的普通论文。</w:t>
      </w:r>
    </w:p>
    <w:p w14:paraId="1C05A0AC" w14:textId="77777777" w:rsidR="00FC04E5" w:rsidRDefault="00000000">
      <w:pPr>
        <w:spacing w:line="360" w:lineRule="auto"/>
        <w:ind w:firstLineChars="200" w:firstLine="480"/>
        <w:rPr>
          <w:rFonts w:ascii="宋体" w:hAnsi="宋体" w:hint="eastAsia"/>
          <w:sz w:val="24"/>
        </w:rPr>
      </w:pPr>
      <w:commentRangeStart w:id="12"/>
      <w:r>
        <w:rPr>
          <w:rFonts w:ascii="宋体" w:hAnsi="宋体"/>
          <w:sz w:val="24"/>
        </w:rPr>
        <w:t>在特征构建完成后，为确保建模数据的严谨性，我们执行了下述清洗流程：首先，调用</w:t>
      </w:r>
      <w:proofErr w:type="spellStart"/>
      <w:r>
        <w:rPr>
          <w:rFonts w:ascii="宋体" w:hAnsi="宋体"/>
          <w:sz w:val="24"/>
        </w:rPr>
        <w:t>pd.isna</w:t>
      </w:r>
      <w:proofErr w:type="spellEnd"/>
      <w:r>
        <w:rPr>
          <w:rFonts w:ascii="宋体" w:hAnsi="宋体"/>
          <w:sz w:val="24"/>
        </w:rPr>
        <w:t>()函数对摘要数据进行缺失值检测，针对无法匹配或提取有效特征的残缺样本予以剔除，确保数据集的纯净度；随后，利用</w:t>
      </w:r>
      <w:proofErr w:type="spellStart"/>
      <w:r>
        <w:rPr>
          <w:rFonts w:ascii="宋体" w:hAnsi="宋体"/>
          <w:sz w:val="24"/>
        </w:rPr>
        <w:t>to_csv</w:t>
      </w:r>
      <w:proofErr w:type="spellEnd"/>
      <w:r>
        <w:rPr>
          <w:rFonts w:ascii="宋体" w:hAnsi="宋体"/>
          <w:sz w:val="24"/>
        </w:rPr>
        <w:t>()方法将清洗后的结构化数据存储为</w:t>
      </w:r>
      <w:r>
        <w:rPr>
          <w:rFonts w:ascii="宋体" w:hAnsi="宋体" w:hint="eastAsia"/>
          <w:sz w:val="24"/>
          <w:lang w:eastAsia="zh"/>
        </w:rPr>
        <w:t>DATA</w:t>
      </w:r>
      <w:r>
        <w:rPr>
          <w:rFonts w:ascii="宋体" w:hAnsi="宋体"/>
          <w:sz w:val="24"/>
        </w:rPr>
        <w:t>.cs</w:t>
      </w:r>
      <w:r>
        <w:rPr>
          <w:rFonts w:ascii="宋体" w:hAnsi="宋体" w:hint="eastAsia"/>
          <w:sz w:val="24"/>
        </w:rPr>
        <w:t>v。</w:t>
      </w:r>
      <w:r>
        <w:rPr>
          <w:rFonts w:ascii="宋体" w:hAnsi="宋体"/>
          <w:sz w:val="24"/>
        </w:rPr>
        <w:t xml:space="preserve">该数据集涵盖了论文全文摘要及其对应的术语密度数值，为后续决策树算法的计算与可视化分析打通了全流程数据链路。 </w:t>
      </w:r>
      <w:commentRangeEnd w:id="12"/>
      <w:r>
        <w:commentReference w:id="12"/>
      </w:r>
    </w:p>
    <w:p w14:paraId="1EF1B65C" w14:textId="77777777" w:rsidR="00FC04E5" w:rsidRDefault="00000000">
      <w:pPr>
        <w:spacing w:line="360" w:lineRule="auto"/>
        <w:rPr>
          <w:rFonts w:ascii="宋体" w:hAnsi="宋体" w:hint="eastAsia"/>
          <w:b/>
          <w:bCs/>
          <w:sz w:val="24"/>
        </w:rPr>
      </w:pPr>
      <w:r>
        <w:rPr>
          <w:rFonts w:ascii="宋体" w:hAnsi="宋体"/>
          <w:b/>
          <w:bCs/>
          <w:sz w:val="24"/>
        </w:rPr>
        <w:lastRenderedPageBreak/>
        <w:t>3.4 数据的初步处理</w:t>
      </w:r>
    </w:p>
    <w:p w14:paraId="33C0620B" w14:textId="77777777" w:rsidR="00FC04E5" w:rsidRDefault="00000000">
      <w:pPr>
        <w:spacing w:line="360" w:lineRule="auto"/>
        <w:rPr>
          <w:rFonts w:ascii="宋体" w:hAnsi="宋体" w:hint="eastAsia"/>
          <w:sz w:val="24"/>
        </w:rPr>
      </w:pPr>
      <w:r>
        <w:rPr>
          <w:rFonts w:ascii="宋体" w:hAnsi="宋体" w:hint="eastAsia"/>
          <w:sz w:val="24"/>
        </w:rPr>
        <w:t>df1: 算的是词长(Mean Word Length)</w:t>
      </w:r>
    </w:p>
    <w:p w14:paraId="5B8D1CA0" w14:textId="77777777" w:rsidR="00FC04E5" w:rsidRDefault="00000000">
      <w:pPr>
        <w:spacing w:line="360" w:lineRule="auto"/>
        <w:rPr>
          <w:rFonts w:ascii="宋体" w:hAnsi="宋体" w:hint="eastAsia"/>
          <w:sz w:val="24"/>
        </w:rPr>
      </w:pPr>
      <w:r>
        <w:rPr>
          <w:rFonts w:ascii="宋体" w:hAnsi="宋体" w:hint="eastAsia"/>
          <w:sz w:val="24"/>
        </w:rPr>
        <w:t>df2: 算的是词汇丰富度(Lexical Richness)</w:t>
      </w:r>
    </w:p>
    <w:p w14:paraId="62C2F3BF" w14:textId="77777777" w:rsidR="00FC04E5" w:rsidRDefault="00000000">
      <w:pPr>
        <w:spacing w:line="360" w:lineRule="auto"/>
        <w:rPr>
          <w:rFonts w:ascii="宋体" w:hAnsi="宋体" w:hint="eastAsia"/>
          <w:sz w:val="24"/>
        </w:rPr>
      </w:pPr>
      <w:r>
        <w:rPr>
          <w:rFonts w:ascii="宋体" w:hAnsi="宋体" w:hint="eastAsia"/>
          <w:sz w:val="24"/>
        </w:rPr>
        <w:t>df3: 算的是词汇密度(Lexical Density)</w:t>
      </w:r>
    </w:p>
    <w:p w14:paraId="67467AB9" w14:textId="77777777" w:rsidR="00FC04E5" w:rsidRDefault="00000000">
      <w:pPr>
        <w:spacing w:line="360" w:lineRule="auto"/>
        <w:rPr>
          <w:rFonts w:ascii="宋体" w:hAnsi="宋体" w:hint="eastAsia"/>
          <w:sz w:val="24"/>
        </w:rPr>
      </w:pPr>
      <w:r>
        <w:rPr>
          <w:rFonts w:ascii="宋体" w:hAnsi="宋体" w:hint="eastAsia"/>
          <w:sz w:val="24"/>
        </w:rPr>
        <w:t>df4: 算的是句长(Avg Sentence Length)</w:t>
      </w:r>
    </w:p>
    <w:p w14:paraId="24E8B94E" w14:textId="77777777" w:rsidR="00FC04E5" w:rsidRDefault="00000000">
      <w:pPr>
        <w:spacing w:line="360" w:lineRule="auto"/>
        <w:rPr>
          <w:rFonts w:ascii="宋体" w:hAnsi="宋体" w:hint="eastAsia"/>
          <w:sz w:val="24"/>
        </w:rPr>
      </w:pPr>
      <w:r>
        <w:rPr>
          <w:rFonts w:ascii="宋体" w:hAnsi="宋体" w:hint="eastAsia"/>
          <w:sz w:val="24"/>
        </w:rPr>
        <w:t>df5: 算的是术语密度(Jargon Density)</w:t>
      </w:r>
    </w:p>
    <w:p w14:paraId="01E39238" w14:textId="77777777" w:rsidR="00FC04E5" w:rsidRDefault="00000000">
      <w:pPr>
        <w:spacing w:line="360" w:lineRule="auto"/>
        <w:rPr>
          <w:rFonts w:ascii="宋体" w:hAnsi="宋体" w:hint="eastAsia"/>
          <w:sz w:val="24"/>
        </w:rPr>
      </w:pPr>
      <w:r>
        <w:rPr>
          <w:rFonts w:ascii="宋体" w:hAnsi="宋体" w:hint="eastAsia"/>
          <w:sz w:val="24"/>
        </w:rPr>
        <w:t>df6: 算的是层次结构密度(Hedging Density)</w:t>
      </w:r>
    </w:p>
    <w:p w14:paraId="3B96D2F4" w14:textId="77777777" w:rsidR="00FC04E5" w:rsidRDefault="00000000">
      <w:pPr>
        <w:spacing w:line="360" w:lineRule="auto"/>
        <w:rPr>
          <w:rFonts w:ascii="宋体" w:hAnsi="宋体" w:hint="eastAsia"/>
          <w:sz w:val="24"/>
        </w:rPr>
      </w:pPr>
      <w:r>
        <w:rPr>
          <w:rFonts w:ascii="宋体" w:hAnsi="宋体"/>
          <w:noProof/>
          <w:sz w:val="24"/>
        </w:rPr>
        <w:drawing>
          <wp:inline distT="0" distB="0" distL="0" distR="0" wp14:anchorId="09003501" wp14:editId="67FE275A">
            <wp:extent cx="5278120" cy="3329940"/>
            <wp:effectExtent l="0" t="0" r="0" b="3810"/>
            <wp:docPr id="25799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665" name="图片 1"/>
                    <pic:cNvPicPr>
                      <a:picLocks noChangeAspect="1"/>
                    </pic:cNvPicPr>
                  </pic:nvPicPr>
                  <pic:blipFill>
                    <a:blip r:embed="rId11"/>
                    <a:stretch>
                      <a:fillRect/>
                    </a:stretch>
                  </pic:blipFill>
                  <pic:spPr>
                    <a:xfrm>
                      <a:off x="0" y="0"/>
                      <a:ext cx="5278120" cy="3329940"/>
                    </a:xfrm>
                    <a:prstGeom prst="rect">
                      <a:avLst/>
                    </a:prstGeom>
                  </pic:spPr>
                </pic:pic>
              </a:graphicData>
            </a:graphic>
          </wp:inline>
        </w:drawing>
      </w:r>
    </w:p>
    <w:p w14:paraId="5E5915EF" w14:textId="77777777" w:rsidR="00FC04E5" w:rsidRDefault="00000000">
      <w:pPr>
        <w:spacing w:line="360" w:lineRule="auto"/>
        <w:rPr>
          <w:rFonts w:ascii="宋体" w:hAnsi="宋体" w:hint="eastAsia"/>
          <w:sz w:val="24"/>
        </w:rPr>
      </w:pPr>
      <w:r>
        <w:rPr>
          <w:rFonts w:ascii="宋体" w:hAnsi="宋体"/>
          <w:noProof/>
          <w:sz w:val="24"/>
        </w:rPr>
        <w:lastRenderedPageBreak/>
        <w:drawing>
          <wp:inline distT="0" distB="0" distL="0" distR="0" wp14:anchorId="1C38862F" wp14:editId="3F806E6C">
            <wp:extent cx="5278120" cy="4076700"/>
            <wp:effectExtent l="0" t="0" r="0" b="0"/>
            <wp:docPr id="150806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64226" name="图片 1"/>
                    <pic:cNvPicPr>
                      <a:picLocks noChangeAspect="1"/>
                    </pic:cNvPicPr>
                  </pic:nvPicPr>
                  <pic:blipFill>
                    <a:blip r:embed="rId12"/>
                    <a:stretch>
                      <a:fillRect/>
                    </a:stretch>
                  </pic:blipFill>
                  <pic:spPr>
                    <a:xfrm>
                      <a:off x="0" y="0"/>
                      <a:ext cx="5278120" cy="4076700"/>
                    </a:xfrm>
                    <a:prstGeom prst="rect">
                      <a:avLst/>
                    </a:prstGeom>
                  </pic:spPr>
                </pic:pic>
              </a:graphicData>
            </a:graphic>
          </wp:inline>
        </w:drawing>
      </w:r>
    </w:p>
    <w:p w14:paraId="32623898" w14:textId="77777777" w:rsidR="00FC04E5" w:rsidRDefault="00FC04E5">
      <w:pPr>
        <w:spacing w:line="360" w:lineRule="auto"/>
        <w:rPr>
          <w:rFonts w:ascii="宋体" w:hAnsi="宋体" w:hint="eastAsia"/>
          <w:sz w:val="24"/>
        </w:rPr>
      </w:pPr>
    </w:p>
    <w:p w14:paraId="2A85911C" w14:textId="77777777" w:rsidR="00FC04E5" w:rsidRDefault="00000000">
      <w:pPr>
        <w:spacing w:line="360" w:lineRule="auto"/>
        <w:rPr>
          <w:rFonts w:ascii="宋体" w:hAnsi="宋体" w:hint="eastAsia"/>
          <w:sz w:val="24"/>
        </w:rPr>
      </w:pPr>
      <w:r>
        <w:rPr>
          <w:rFonts w:ascii="宋体" w:hAnsi="宋体"/>
          <w:noProof/>
          <w:sz w:val="24"/>
        </w:rPr>
        <w:drawing>
          <wp:inline distT="0" distB="0" distL="0" distR="0" wp14:anchorId="3D190BA9" wp14:editId="04E137DA">
            <wp:extent cx="5278120" cy="3067050"/>
            <wp:effectExtent l="0" t="0" r="0" b="0"/>
            <wp:docPr id="118052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2721" name="图片 1"/>
                    <pic:cNvPicPr>
                      <a:picLocks noChangeAspect="1"/>
                    </pic:cNvPicPr>
                  </pic:nvPicPr>
                  <pic:blipFill>
                    <a:blip r:embed="rId13"/>
                    <a:stretch>
                      <a:fillRect/>
                    </a:stretch>
                  </pic:blipFill>
                  <pic:spPr>
                    <a:xfrm>
                      <a:off x="0" y="0"/>
                      <a:ext cx="5278120" cy="3067050"/>
                    </a:xfrm>
                    <a:prstGeom prst="rect">
                      <a:avLst/>
                    </a:prstGeom>
                  </pic:spPr>
                </pic:pic>
              </a:graphicData>
            </a:graphic>
          </wp:inline>
        </w:drawing>
      </w:r>
    </w:p>
    <w:p w14:paraId="1230941A" w14:textId="77777777" w:rsidR="00FC04E5" w:rsidRDefault="00000000">
      <w:pPr>
        <w:spacing w:line="360" w:lineRule="auto"/>
        <w:rPr>
          <w:rFonts w:ascii="宋体" w:hAnsi="宋体" w:hint="eastAsia"/>
          <w:sz w:val="24"/>
        </w:rPr>
      </w:pPr>
      <w:r>
        <w:rPr>
          <w:rFonts w:ascii="宋体" w:hAnsi="宋体"/>
          <w:noProof/>
          <w:sz w:val="24"/>
        </w:rPr>
        <w:lastRenderedPageBreak/>
        <w:drawing>
          <wp:inline distT="0" distB="0" distL="0" distR="0" wp14:anchorId="4F28576C" wp14:editId="59AEB109">
            <wp:extent cx="5278120" cy="3232150"/>
            <wp:effectExtent l="0" t="0" r="0" b="6350"/>
            <wp:docPr id="472952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52850" name="图片 1"/>
                    <pic:cNvPicPr>
                      <a:picLocks noChangeAspect="1"/>
                    </pic:cNvPicPr>
                  </pic:nvPicPr>
                  <pic:blipFill>
                    <a:blip r:embed="rId14"/>
                    <a:stretch>
                      <a:fillRect/>
                    </a:stretch>
                  </pic:blipFill>
                  <pic:spPr>
                    <a:xfrm>
                      <a:off x="0" y="0"/>
                      <a:ext cx="5278120" cy="3232150"/>
                    </a:xfrm>
                    <a:prstGeom prst="rect">
                      <a:avLst/>
                    </a:prstGeom>
                  </pic:spPr>
                </pic:pic>
              </a:graphicData>
            </a:graphic>
          </wp:inline>
        </w:drawing>
      </w:r>
    </w:p>
    <w:p w14:paraId="6377B457" w14:textId="77777777" w:rsidR="00FC04E5" w:rsidRDefault="00000000">
      <w:pPr>
        <w:widowControl/>
        <w:spacing w:line="360" w:lineRule="auto"/>
        <w:jc w:val="left"/>
        <w:rPr>
          <w:sz w:val="28"/>
          <w:szCs w:val="28"/>
        </w:rPr>
      </w:pPr>
      <w:r>
        <w:rPr>
          <w:rFonts w:ascii="宋体" w:hAnsi="宋体"/>
          <w:noProof/>
          <w:sz w:val="24"/>
        </w:rPr>
        <w:drawing>
          <wp:inline distT="0" distB="0" distL="0" distR="0" wp14:anchorId="1DCA8834" wp14:editId="7DD7F5E0">
            <wp:extent cx="5278120" cy="3096895"/>
            <wp:effectExtent l="0" t="0" r="0" b="8255"/>
            <wp:docPr id="919578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8962" name="图片 1"/>
                    <pic:cNvPicPr>
                      <a:picLocks noChangeAspect="1"/>
                    </pic:cNvPicPr>
                  </pic:nvPicPr>
                  <pic:blipFill>
                    <a:blip r:embed="rId15"/>
                    <a:stretch>
                      <a:fillRect/>
                    </a:stretch>
                  </pic:blipFill>
                  <pic:spPr>
                    <a:xfrm>
                      <a:off x="0" y="0"/>
                      <a:ext cx="5278120" cy="3096895"/>
                    </a:xfrm>
                    <a:prstGeom prst="rect">
                      <a:avLst/>
                    </a:prstGeom>
                  </pic:spPr>
                </pic:pic>
              </a:graphicData>
            </a:graphic>
          </wp:inline>
        </w:drawing>
      </w:r>
    </w:p>
    <w:p w14:paraId="1C9871EB" w14:textId="77777777" w:rsidR="00FC04E5" w:rsidRDefault="00000000">
      <w:pPr>
        <w:spacing w:line="360" w:lineRule="auto"/>
        <w:rPr>
          <w:b/>
          <w:bCs/>
          <w:sz w:val="28"/>
          <w:szCs w:val="28"/>
        </w:rPr>
      </w:pPr>
      <w:r>
        <w:rPr>
          <w:rFonts w:hint="eastAsia"/>
          <w:b/>
          <w:bCs/>
          <w:sz w:val="28"/>
          <w:szCs w:val="28"/>
        </w:rPr>
        <w:t>数据集</w:t>
      </w:r>
      <w:r>
        <w:rPr>
          <w:rFonts w:hint="eastAsia"/>
          <w:b/>
          <w:bCs/>
          <w:sz w:val="28"/>
          <w:szCs w:val="28"/>
        </w:rPr>
        <w:t xml:space="preserve"> </w:t>
      </w:r>
    </w:p>
    <w:p w14:paraId="4042FCD2" w14:textId="77777777" w:rsidR="00FC04E5" w:rsidRDefault="00000000">
      <w:pPr>
        <w:spacing w:line="360" w:lineRule="auto"/>
        <w:rPr>
          <w:b/>
          <w:bCs/>
          <w:sz w:val="28"/>
          <w:szCs w:val="28"/>
        </w:rPr>
      </w:pPr>
      <w:r>
        <w:rPr>
          <w:b/>
          <w:bCs/>
          <w:noProof/>
          <w:sz w:val="28"/>
          <w:szCs w:val="28"/>
        </w:rPr>
        <w:lastRenderedPageBreak/>
        <w:drawing>
          <wp:inline distT="0" distB="0" distL="0" distR="0" wp14:anchorId="61007B0C" wp14:editId="6A7D721E">
            <wp:extent cx="5278120" cy="4474845"/>
            <wp:effectExtent l="0" t="0" r="0" b="1905"/>
            <wp:docPr id="1620010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0422" name="图片 1"/>
                    <pic:cNvPicPr>
                      <a:picLocks noChangeAspect="1"/>
                    </pic:cNvPicPr>
                  </pic:nvPicPr>
                  <pic:blipFill>
                    <a:blip r:embed="rId16"/>
                    <a:stretch>
                      <a:fillRect/>
                    </a:stretch>
                  </pic:blipFill>
                  <pic:spPr>
                    <a:xfrm>
                      <a:off x="0" y="0"/>
                      <a:ext cx="5278120" cy="4474845"/>
                    </a:xfrm>
                    <a:prstGeom prst="rect">
                      <a:avLst/>
                    </a:prstGeom>
                  </pic:spPr>
                </pic:pic>
              </a:graphicData>
            </a:graphic>
          </wp:inline>
        </w:drawing>
      </w:r>
    </w:p>
    <w:p w14:paraId="5EF5119C" w14:textId="77777777" w:rsidR="00FC04E5" w:rsidRDefault="00000000">
      <w:pPr>
        <w:spacing w:line="360" w:lineRule="auto"/>
        <w:rPr>
          <w:b/>
          <w:bCs/>
          <w:sz w:val="28"/>
          <w:szCs w:val="28"/>
        </w:rPr>
      </w:pPr>
      <w:r>
        <w:rPr>
          <w:b/>
          <w:bCs/>
          <w:sz w:val="28"/>
          <w:szCs w:val="28"/>
        </w:rPr>
        <w:t>四、</w:t>
      </w:r>
      <w:r>
        <w:rPr>
          <w:b/>
          <w:bCs/>
          <w:sz w:val="28"/>
          <w:szCs w:val="28"/>
        </w:rPr>
        <w:t xml:space="preserve"> </w:t>
      </w:r>
      <w:r>
        <w:rPr>
          <w:b/>
          <w:bCs/>
          <w:sz w:val="28"/>
          <w:szCs w:val="28"/>
        </w:rPr>
        <w:t>可视化分析</w:t>
      </w:r>
      <w:r>
        <w:rPr>
          <w:b/>
          <w:bCs/>
          <w:sz w:val="28"/>
          <w:szCs w:val="28"/>
        </w:rPr>
        <w:t xml:space="preserve"> </w:t>
      </w:r>
    </w:p>
    <w:p w14:paraId="7EADC2E8" w14:textId="77777777" w:rsidR="00FC04E5" w:rsidRDefault="00000000">
      <w:pPr>
        <w:spacing w:line="360" w:lineRule="auto"/>
        <w:rPr>
          <w:rFonts w:ascii="宋体" w:hAnsi="宋体" w:hint="eastAsia"/>
          <w:b/>
          <w:bCs/>
          <w:sz w:val="24"/>
        </w:rPr>
      </w:pPr>
      <w:r>
        <w:rPr>
          <w:rFonts w:ascii="宋体" w:hAnsi="宋体"/>
          <w:b/>
          <w:bCs/>
          <w:sz w:val="24"/>
        </w:rPr>
        <w:t>4.1 摘要文体特征基础分布分析</w:t>
      </w:r>
    </w:p>
    <w:p w14:paraId="150BFBF2" w14:textId="77777777" w:rsidR="00FC04E5" w:rsidRDefault="00000000">
      <w:pPr>
        <w:spacing w:line="360" w:lineRule="auto"/>
        <w:rPr>
          <w:rFonts w:ascii="宋体" w:hAnsi="宋体" w:hint="eastAsia"/>
          <w:sz w:val="24"/>
        </w:rPr>
      </w:pPr>
      <w:r>
        <w:rPr>
          <w:rFonts w:ascii="宋体" w:hAnsi="宋体"/>
          <w:noProof/>
          <w:sz w:val="24"/>
        </w:rPr>
        <w:lastRenderedPageBreak/>
        <w:drawing>
          <wp:inline distT="0" distB="0" distL="0" distR="0" wp14:anchorId="698FE547" wp14:editId="505BC2B6">
            <wp:extent cx="5278120" cy="4497705"/>
            <wp:effectExtent l="0" t="0" r="0" b="0"/>
            <wp:docPr id="205192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0331" name="图片 1"/>
                    <pic:cNvPicPr>
                      <a:picLocks noChangeAspect="1"/>
                    </pic:cNvPicPr>
                  </pic:nvPicPr>
                  <pic:blipFill>
                    <a:blip r:embed="rId17"/>
                    <a:stretch>
                      <a:fillRect/>
                    </a:stretch>
                  </pic:blipFill>
                  <pic:spPr>
                    <a:xfrm>
                      <a:off x="0" y="0"/>
                      <a:ext cx="5278120" cy="4497705"/>
                    </a:xfrm>
                    <a:prstGeom prst="rect">
                      <a:avLst/>
                    </a:prstGeom>
                  </pic:spPr>
                </pic:pic>
              </a:graphicData>
            </a:graphic>
          </wp:inline>
        </w:drawing>
      </w:r>
    </w:p>
    <w:p w14:paraId="041311EC" w14:textId="77777777" w:rsidR="00FC04E5" w:rsidRDefault="00000000">
      <w:pPr>
        <w:spacing w:line="360" w:lineRule="auto"/>
        <w:ind w:firstLineChars="200" w:firstLine="480"/>
        <w:jc w:val="center"/>
        <w:rPr>
          <w:rFonts w:ascii="宋体" w:hAnsi="宋体" w:hint="eastAsia"/>
          <w:sz w:val="24"/>
        </w:rPr>
      </w:pPr>
      <w:r>
        <w:rPr>
          <w:rFonts w:ascii="宋体" w:hAnsi="宋体"/>
          <w:noProof/>
          <w:sz w:val="24"/>
        </w:rPr>
        <w:drawing>
          <wp:inline distT="0" distB="0" distL="0" distR="0" wp14:anchorId="6B49ABDD" wp14:editId="04531EC5">
            <wp:extent cx="5278120" cy="2348865"/>
            <wp:effectExtent l="0" t="0" r="0" b="0"/>
            <wp:docPr id="365913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3625" name="图片 1"/>
                    <pic:cNvPicPr>
                      <a:picLocks noChangeAspect="1"/>
                    </pic:cNvPicPr>
                  </pic:nvPicPr>
                  <pic:blipFill>
                    <a:blip r:embed="rId18"/>
                    <a:stretch>
                      <a:fillRect/>
                    </a:stretch>
                  </pic:blipFill>
                  <pic:spPr>
                    <a:xfrm>
                      <a:off x="0" y="0"/>
                      <a:ext cx="5278120" cy="2348865"/>
                    </a:xfrm>
                    <a:prstGeom prst="rect">
                      <a:avLst/>
                    </a:prstGeom>
                  </pic:spPr>
                </pic:pic>
              </a:graphicData>
            </a:graphic>
          </wp:inline>
        </w:drawing>
      </w:r>
    </w:p>
    <w:p w14:paraId="1FD1366C" w14:textId="77777777" w:rsidR="00FC04E5" w:rsidRDefault="00000000">
      <w:pPr>
        <w:spacing w:line="360" w:lineRule="auto"/>
        <w:ind w:firstLineChars="200" w:firstLine="480"/>
        <w:jc w:val="center"/>
        <w:rPr>
          <w:rFonts w:ascii="宋体" w:hAnsi="宋体" w:hint="eastAsia"/>
          <w:sz w:val="24"/>
        </w:rPr>
      </w:pPr>
      <w:r>
        <w:rPr>
          <w:rFonts w:ascii="宋体" w:hAnsi="宋体" w:hint="eastAsia"/>
          <w:sz w:val="24"/>
        </w:rPr>
        <w:t>箱线图分布 王俊杰绘制</w:t>
      </w:r>
    </w:p>
    <w:p w14:paraId="7AB16616" w14:textId="77777777" w:rsidR="00FC04E5" w:rsidRDefault="00FC04E5">
      <w:pPr>
        <w:spacing w:line="360" w:lineRule="auto"/>
        <w:jc w:val="center"/>
        <w:rPr>
          <w:rFonts w:ascii="宋体" w:hAnsi="宋体" w:hint="eastAsia"/>
          <w:sz w:val="24"/>
        </w:rPr>
      </w:pPr>
    </w:p>
    <w:p w14:paraId="221B51F8" w14:textId="77777777" w:rsidR="00FC04E5" w:rsidRDefault="00000000">
      <w:pPr>
        <w:spacing w:line="360" w:lineRule="auto"/>
        <w:jc w:val="left"/>
        <w:rPr>
          <w:rFonts w:ascii="宋体" w:hAnsi="宋体" w:hint="eastAsia"/>
          <w:sz w:val="24"/>
        </w:rPr>
      </w:pPr>
      <w:r>
        <w:rPr>
          <w:rFonts w:ascii="宋体" w:hAnsi="宋体"/>
          <w:noProof/>
          <w:sz w:val="24"/>
        </w:rPr>
        <w:lastRenderedPageBreak/>
        <w:drawing>
          <wp:inline distT="0" distB="0" distL="0" distR="0" wp14:anchorId="03D02B2F" wp14:editId="641565B7">
            <wp:extent cx="5278120" cy="2446020"/>
            <wp:effectExtent l="0" t="0" r="0" b="0"/>
            <wp:docPr id="2892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837" name="图片 1"/>
                    <pic:cNvPicPr>
                      <a:picLocks noChangeAspect="1"/>
                    </pic:cNvPicPr>
                  </pic:nvPicPr>
                  <pic:blipFill>
                    <a:blip r:embed="rId19"/>
                    <a:stretch>
                      <a:fillRect/>
                    </a:stretch>
                  </pic:blipFill>
                  <pic:spPr>
                    <a:xfrm>
                      <a:off x="0" y="0"/>
                      <a:ext cx="5278120" cy="2446020"/>
                    </a:xfrm>
                    <a:prstGeom prst="rect">
                      <a:avLst/>
                    </a:prstGeom>
                  </pic:spPr>
                </pic:pic>
              </a:graphicData>
            </a:graphic>
          </wp:inline>
        </w:drawing>
      </w:r>
    </w:p>
    <w:p w14:paraId="5DB7E2C2" w14:textId="77777777" w:rsidR="00FC04E5" w:rsidRDefault="00000000">
      <w:pPr>
        <w:spacing w:line="360" w:lineRule="auto"/>
        <w:ind w:firstLine="420"/>
        <w:jc w:val="left"/>
        <w:rPr>
          <w:rFonts w:ascii="宋体" w:hAnsi="宋体" w:hint="eastAsia"/>
          <w:sz w:val="24"/>
        </w:rPr>
      </w:pPr>
      <w:r>
        <w:rPr>
          <w:rFonts w:ascii="宋体" w:hAnsi="宋体"/>
          <w:sz w:val="24"/>
        </w:rPr>
        <w:t>箱线图直观呈现了6大语言学指标（ASL, MWL, LC, LD, JD, HD）的中位数、四分位距（IQR）以及离散程度。</w:t>
      </w:r>
    </w:p>
    <w:p w14:paraId="0292F35A" w14:textId="77777777" w:rsidR="00FC04E5" w:rsidRDefault="00000000">
      <w:pPr>
        <w:spacing w:line="360" w:lineRule="auto"/>
        <w:ind w:firstLine="420"/>
        <w:jc w:val="left"/>
        <w:rPr>
          <w:rFonts w:ascii="宋体" w:hAnsi="宋体" w:hint="eastAsia"/>
          <w:sz w:val="24"/>
        </w:rPr>
      </w:pPr>
      <w:r>
        <w:rPr>
          <w:rFonts w:ascii="宋体" w:hAnsi="宋体" w:hint="eastAsia"/>
          <w:sz w:val="24"/>
        </w:rPr>
        <w:t>平行坐标图：</w:t>
      </w:r>
      <w:r>
        <w:rPr>
          <w:rFonts w:ascii="宋体" w:hAnsi="宋体"/>
          <w:sz w:val="24"/>
        </w:rPr>
        <w:t>该图将6大指标置于同一坐标系下，通过颜色映射（基于平均句长）展现了样本在不同维度上的“轨迹”分布。这种可视化方式直接揭示了腐蚀领域论文摘要的写作风格并非杂乱无章，而是存在特定的特征分布路径。例如，通过观察线条的交汇点，可以初步识别出摘要写作中的几种典型范式（高频词汇密度 vs 高专业术语密度），这为后续的聚类分析提供了先验的直觉判断。</w:t>
      </w:r>
    </w:p>
    <w:p w14:paraId="498A2353" w14:textId="77777777" w:rsidR="00FC04E5" w:rsidRDefault="00000000">
      <w:pPr>
        <w:spacing w:line="360" w:lineRule="auto"/>
        <w:jc w:val="left"/>
        <w:rPr>
          <w:rFonts w:ascii="宋体" w:hAnsi="宋体" w:hint="eastAsia"/>
          <w:sz w:val="24"/>
        </w:rPr>
      </w:pPr>
      <w:r>
        <w:rPr>
          <w:rFonts w:ascii="宋体" w:hAnsi="宋体"/>
          <w:noProof/>
          <w:sz w:val="24"/>
        </w:rPr>
        <w:drawing>
          <wp:inline distT="0" distB="0" distL="0" distR="0" wp14:anchorId="23EC0DCD" wp14:editId="31DA2FAA">
            <wp:extent cx="5278120" cy="3648075"/>
            <wp:effectExtent l="0" t="0" r="0" b="9525"/>
            <wp:docPr id="184058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527" name="图片 1"/>
                    <pic:cNvPicPr>
                      <a:picLocks noChangeAspect="1"/>
                    </pic:cNvPicPr>
                  </pic:nvPicPr>
                  <pic:blipFill>
                    <a:blip r:embed="rId20"/>
                    <a:stretch>
                      <a:fillRect/>
                    </a:stretch>
                  </pic:blipFill>
                  <pic:spPr>
                    <a:xfrm>
                      <a:off x="0" y="0"/>
                      <a:ext cx="5278120" cy="3648075"/>
                    </a:xfrm>
                    <a:prstGeom prst="rect">
                      <a:avLst/>
                    </a:prstGeom>
                  </pic:spPr>
                </pic:pic>
              </a:graphicData>
            </a:graphic>
          </wp:inline>
        </w:drawing>
      </w:r>
    </w:p>
    <w:p w14:paraId="055E1E76" w14:textId="77777777" w:rsidR="00FC04E5" w:rsidRDefault="00000000">
      <w:pPr>
        <w:spacing w:line="360" w:lineRule="auto"/>
        <w:ind w:firstLine="420"/>
        <w:jc w:val="left"/>
        <w:rPr>
          <w:rFonts w:ascii="宋体" w:hAnsi="宋体" w:hint="eastAsia"/>
          <w:sz w:val="24"/>
        </w:rPr>
      </w:pPr>
      <w:r>
        <w:rPr>
          <w:rFonts w:ascii="宋体" w:hAnsi="宋体" w:hint="eastAsia"/>
          <w:sz w:val="24"/>
        </w:rPr>
        <w:lastRenderedPageBreak/>
        <w:t>为确保模型输入特征的统计学稳健性，我们对提取的6大语言学指标进行了全面的分布密度评估。如图所示，各指标直方图直观呈现了特征在样本集中的数值分布规律：</w:t>
      </w:r>
      <w:commentRangeStart w:id="15"/>
      <w:commentRangeEnd w:id="15"/>
      <w:r>
        <w:commentReference w:id="15"/>
      </w:r>
      <w:r>
        <w:rPr>
          <w:rFonts w:ascii="宋体" w:hAnsi="宋体" w:hint="eastAsia"/>
          <w:sz w:val="24"/>
          <w:lang w:eastAsia="zh"/>
        </w:rPr>
        <w:t>其中部分基础指标呈现出近似正态分布，而术语密度（JD）、词汇高级度（LC）及层次结构密度（HD）等后三个特征则表现出显著的右偏态分布特征。这一发现不仅验证了数据集在多维度上的统计学表征能力，更直接揭示了数据在进入模型前存在的尺度不一致性。基于此，我们开展了针对性的数据标准化与对数变换流程，旨在修正偏态分布对模型训练产生的潜在偏差。这种基于统计分布的“可视化质检”，不仅保证了数据集在进入机器学习流程前的纯净度与可靠性，也为后续决策树分类模型能够精准捕捉非线性映射关系奠定了扎实的数据分布基准。</w:t>
      </w:r>
    </w:p>
    <w:p w14:paraId="25BDD837" w14:textId="77777777" w:rsidR="00FC04E5" w:rsidRDefault="00000000">
      <w:pPr>
        <w:spacing w:line="360" w:lineRule="auto"/>
        <w:ind w:firstLine="420"/>
        <w:jc w:val="left"/>
        <w:rPr>
          <w:rFonts w:ascii="宋体" w:hAnsi="宋体" w:hint="eastAsia"/>
          <w:sz w:val="24"/>
        </w:rPr>
      </w:pPr>
      <w:r>
        <w:rPr>
          <w:rFonts w:ascii="宋体" w:hAnsi="宋体" w:hint="eastAsia"/>
          <w:sz w:val="24"/>
        </w:rPr>
        <w:t>此外，通过直方图的形态分析，我们识别了各特征的离散程度与偏态特征，这为后续执行数据标准化、对数变换及异常值过滤等预处理流程提供了核心决策依据。这种基于统计分布的‘可视化质检’，不仅保证了数据集在进入机器学习流程前的纯净度与可靠性，也为后续决策树分类模型精准捕捉非线性映射关系奠定了扎实的数据分布基准。</w:t>
      </w:r>
    </w:p>
    <w:p w14:paraId="1E473795" w14:textId="77777777" w:rsidR="00FC04E5" w:rsidRDefault="00000000">
      <w:pPr>
        <w:spacing w:line="360" w:lineRule="auto"/>
        <w:ind w:firstLine="420"/>
        <w:jc w:val="left"/>
        <w:rPr>
          <w:rFonts w:ascii="宋体" w:hAnsi="宋体" w:hint="eastAsia"/>
          <w:sz w:val="24"/>
        </w:rPr>
      </w:pPr>
      <w:r>
        <w:rPr>
          <w:rFonts w:ascii="宋体" w:hAnsi="宋体" w:hint="eastAsia"/>
          <w:sz w:val="24"/>
        </w:rPr>
        <w:t>通过直方图与箱线图的分析，我们统计了频次，于是我们进行了如下的预测训练</w:t>
      </w:r>
    </w:p>
    <w:p w14:paraId="02A640B9" w14:textId="77777777" w:rsidR="00FC04E5" w:rsidRDefault="00000000">
      <w:pPr>
        <w:spacing w:line="360" w:lineRule="auto"/>
        <w:rPr>
          <w:sz w:val="28"/>
          <w:szCs w:val="28"/>
        </w:rPr>
      </w:pPr>
      <w:r>
        <w:rPr>
          <w:rFonts w:ascii="宋体" w:hAnsi="宋体"/>
          <w:sz w:val="24"/>
        </w:rPr>
        <w:t>4.2 核心指标分析</w:t>
      </w:r>
    </w:p>
    <w:p w14:paraId="3ACC6ABE" w14:textId="77777777" w:rsidR="00FC04E5" w:rsidRDefault="00000000">
      <w:pPr>
        <w:spacing w:line="360" w:lineRule="auto"/>
        <w:rPr>
          <w:sz w:val="28"/>
          <w:szCs w:val="28"/>
        </w:rPr>
      </w:pPr>
      <w:r>
        <w:rPr>
          <w:noProof/>
          <w:sz w:val="28"/>
          <w:szCs w:val="28"/>
        </w:rPr>
        <w:lastRenderedPageBreak/>
        <w:drawing>
          <wp:inline distT="0" distB="0" distL="0" distR="0" wp14:anchorId="1A635D75" wp14:editId="71051D07">
            <wp:extent cx="5278120" cy="5392420"/>
            <wp:effectExtent l="0" t="0" r="0" b="0"/>
            <wp:docPr id="991399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9280" name="图片 1"/>
                    <pic:cNvPicPr>
                      <a:picLocks noChangeAspect="1"/>
                    </pic:cNvPicPr>
                  </pic:nvPicPr>
                  <pic:blipFill>
                    <a:blip r:embed="rId21"/>
                    <a:stretch>
                      <a:fillRect/>
                    </a:stretch>
                  </pic:blipFill>
                  <pic:spPr>
                    <a:xfrm>
                      <a:off x="0" y="0"/>
                      <a:ext cx="5278120" cy="5392420"/>
                    </a:xfrm>
                    <a:prstGeom prst="rect">
                      <a:avLst/>
                    </a:prstGeom>
                  </pic:spPr>
                </pic:pic>
              </a:graphicData>
            </a:graphic>
          </wp:inline>
        </w:drawing>
      </w:r>
    </w:p>
    <w:p w14:paraId="62780E82" w14:textId="77777777" w:rsidR="00FC04E5" w:rsidRDefault="00000000">
      <w:pPr>
        <w:widowControl/>
        <w:spacing w:line="360" w:lineRule="auto"/>
        <w:jc w:val="left"/>
        <w:rPr>
          <w:sz w:val="28"/>
          <w:szCs w:val="28"/>
        </w:rPr>
      </w:pPr>
      <w:r>
        <w:rPr>
          <w:noProof/>
          <w:sz w:val="28"/>
          <w:szCs w:val="28"/>
        </w:rPr>
        <w:drawing>
          <wp:inline distT="0" distB="0" distL="0" distR="0" wp14:anchorId="6C379957" wp14:editId="2C028BED">
            <wp:extent cx="5278120" cy="3162300"/>
            <wp:effectExtent l="0" t="0" r="0" b="0"/>
            <wp:docPr id="157937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2339" name="图片 1"/>
                    <pic:cNvPicPr>
                      <a:picLocks noChangeAspect="1"/>
                    </pic:cNvPicPr>
                  </pic:nvPicPr>
                  <pic:blipFill>
                    <a:blip r:embed="rId22"/>
                    <a:stretch>
                      <a:fillRect/>
                    </a:stretch>
                  </pic:blipFill>
                  <pic:spPr>
                    <a:xfrm>
                      <a:off x="0" y="0"/>
                      <a:ext cx="5278120" cy="3162300"/>
                    </a:xfrm>
                    <a:prstGeom prst="rect">
                      <a:avLst/>
                    </a:prstGeom>
                  </pic:spPr>
                </pic:pic>
              </a:graphicData>
            </a:graphic>
          </wp:inline>
        </w:drawing>
      </w:r>
    </w:p>
    <w:p w14:paraId="67F9FED9" w14:textId="77777777" w:rsidR="00FC04E5" w:rsidRDefault="00000000">
      <w:pPr>
        <w:spacing w:line="360" w:lineRule="auto"/>
        <w:jc w:val="center"/>
        <w:rPr>
          <w:rFonts w:ascii="宋体" w:hAnsi="宋体" w:hint="eastAsia"/>
          <w:sz w:val="24"/>
        </w:rPr>
      </w:pPr>
      <w:r>
        <w:rPr>
          <w:rFonts w:ascii="宋体" w:hAnsi="宋体" w:hint="eastAsia"/>
          <w:sz w:val="24"/>
        </w:rPr>
        <w:lastRenderedPageBreak/>
        <w:t>散点图矩阵，由王淳绘制</w:t>
      </w:r>
    </w:p>
    <w:p w14:paraId="5C56FD10" w14:textId="77777777" w:rsidR="00FC04E5" w:rsidRDefault="00000000">
      <w:pPr>
        <w:spacing w:line="360" w:lineRule="auto"/>
        <w:ind w:firstLineChars="200" w:firstLine="480"/>
        <w:rPr>
          <w:rFonts w:ascii="宋体" w:hAnsi="宋体" w:hint="eastAsia"/>
          <w:sz w:val="24"/>
        </w:rPr>
      </w:pPr>
      <w:r>
        <w:rPr>
          <w:rFonts w:ascii="宋体" w:hAnsi="宋体" w:hint="eastAsia"/>
          <w:sz w:val="24"/>
        </w:rPr>
        <w:t>在这张散点图矩阵中，</w:t>
      </w:r>
      <w:r>
        <w:rPr>
          <w:rFonts w:ascii="宋体" w:hAnsi="宋体"/>
          <w:sz w:val="24"/>
        </w:rPr>
        <w:t>在非对角线的两两特征相关性散点图中，各指标点群分布呈发散状，未表现出明显的线性相关性，这表明本项目选取的6个文体指标在特征工程上保持了良好的独立性，排除了多重共线性对后续算法回归计算可能产生的干扰。</w:t>
      </w:r>
      <w:r>
        <w:rPr>
          <w:rFonts w:ascii="宋体" w:hAnsi="宋体" w:hint="eastAsia"/>
          <w:sz w:val="24"/>
        </w:rPr>
        <w:t>我们发现JD与其他因素的相关度较高，可能存在线性高度相关的关系，于是对原始数据中JD与其他变量的相关性进行了分析。</w:t>
      </w:r>
    </w:p>
    <w:p w14:paraId="68338B0A" w14:textId="77777777" w:rsidR="00FC04E5" w:rsidRDefault="00000000">
      <w:pPr>
        <w:spacing w:line="360" w:lineRule="auto"/>
        <w:rPr>
          <w:b/>
          <w:bCs/>
          <w:sz w:val="28"/>
          <w:szCs w:val="28"/>
        </w:rPr>
      </w:pPr>
      <w:r>
        <w:rPr>
          <w:sz w:val="28"/>
          <w:szCs w:val="28"/>
        </w:rPr>
        <w:t>五、</w:t>
      </w:r>
      <w:r>
        <w:rPr>
          <w:sz w:val="28"/>
          <w:szCs w:val="28"/>
        </w:rPr>
        <w:t xml:space="preserve"> </w:t>
      </w:r>
      <w:r>
        <w:rPr>
          <w:sz w:val="28"/>
          <w:szCs w:val="28"/>
        </w:rPr>
        <w:t>建模分析</w:t>
      </w:r>
    </w:p>
    <w:p w14:paraId="255C7CFC" w14:textId="77777777" w:rsidR="00FC04E5" w:rsidRDefault="00000000">
      <w:pPr>
        <w:spacing w:line="360" w:lineRule="auto"/>
        <w:rPr>
          <w:rFonts w:ascii="宋体" w:hAnsi="宋体" w:hint="eastAsia"/>
          <w:sz w:val="24"/>
        </w:rPr>
      </w:pPr>
      <w:r>
        <w:rPr>
          <w:rFonts w:ascii="宋体" w:hAnsi="宋体"/>
          <w:sz w:val="24"/>
        </w:rPr>
        <w:t xml:space="preserve">5.1 </w:t>
      </w:r>
      <w:bookmarkStart w:id="17" w:name="OLE_LINK13"/>
      <w:r>
        <w:rPr>
          <w:rFonts w:ascii="宋体" w:hAnsi="宋体"/>
          <w:sz w:val="24"/>
        </w:rPr>
        <w:t>相关性分析</w:t>
      </w:r>
    </w:p>
    <w:bookmarkEnd w:id="17"/>
    <w:p w14:paraId="126C274B" w14:textId="77777777" w:rsidR="00FC04E5" w:rsidRDefault="00FC04E5">
      <w:pPr>
        <w:spacing w:line="360" w:lineRule="auto"/>
        <w:rPr>
          <w:sz w:val="28"/>
          <w:szCs w:val="28"/>
        </w:rPr>
      </w:pPr>
    </w:p>
    <w:p w14:paraId="750C679A" w14:textId="77777777" w:rsidR="00FC04E5" w:rsidRDefault="00000000">
      <w:pPr>
        <w:widowControl/>
        <w:spacing w:line="360" w:lineRule="auto"/>
        <w:jc w:val="left"/>
        <w:rPr>
          <w:sz w:val="28"/>
          <w:szCs w:val="28"/>
        </w:rPr>
      </w:pPr>
      <w:r>
        <w:rPr>
          <w:noProof/>
          <w:sz w:val="28"/>
          <w:szCs w:val="28"/>
        </w:rPr>
        <w:drawing>
          <wp:inline distT="0" distB="0" distL="0" distR="0" wp14:anchorId="78BEDD88" wp14:editId="4D45B3D3">
            <wp:extent cx="5278120" cy="4033520"/>
            <wp:effectExtent l="0" t="0" r="0" b="5080"/>
            <wp:docPr id="197702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2155" name="图片 1"/>
                    <pic:cNvPicPr>
                      <a:picLocks noChangeAspect="1"/>
                    </pic:cNvPicPr>
                  </pic:nvPicPr>
                  <pic:blipFill>
                    <a:blip r:embed="rId23"/>
                    <a:stretch>
                      <a:fillRect/>
                    </a:stretch>
                  </pic:blipFill>
                  <pic:spPr>
                    <a:xfrm>
                      <a:off x="0" y="0"/>
                      <a:ext cx="5278120" cy="4033520"/>
                    </a:xfrm>
                    <a:prstGeom prst="rect">
                      <a:avLst/>
                    </a:prstGeom>
                  </pic:spPr>
                </pic:pic>
              </a:graphicData>
            </a:graphic>
          </wp:inline>
        </w:drawing>
      </w:r>
    </w:p>
    <w:p w14:paraId="1CA19311" w14:textId="77777777" w:rsidR="00FC04E5" w:rsidRDefault="00000000">
      <w:pPr>
        <w:spacing w:line="360" w:lineRule="auto"/>
        <w:jc w:val="center"/>
        <w:rPr>
          <w:rFonts w:ascii="宋体" w:hAnsi="宋体" w:hint="eastAsia"/>
          <w:sz w:val="24"/>
        </w:rPr>
      </w:pPr>
      <w:r>
        <w:rPr>
          <w:rFonts w:ascii="宋体" w:hAnsi="宋体"/>
          <w:noProof/>
          <w:sz w:val="24"/>
        </w:rPr>
        <w:drawing>
          <wp:inline distT="0" distB="0" distL="0" distR="0" wp14:anchorId="06108497" wp14:editId="42BB4DA7">
            <wp:extent cx="5278120" cy="1473200"/>
            <wp:effectExtent l="0" t="0" r="0" b="0"/>
            <wp:docPr id="1481502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02385" name="图片 1"/>
                    <pic:cNvPicPr>
                      <a:picLocks noChangeAspect="1"/>
                    </pic:cNvPicPr>
                  </pic:nvPicPr>
                  <pic:blipFill>
                    <a:blip r:embed="rId24"/>
                    <a:stretch>
                      <a:fillRect/>
                    </a:stretch>
                  </pic:blipFill>
                  <pic:spPr>
                    <a:xfrm>
                      <a:off x="0" y="0"/>
                      <a:ext cx="5278120" cy="1473200"/>
                    </a:xfrm>
                    <a:prstGeom prst="rect">
                      <a:avLst/>
                    </a:prstGeom>
                  </pic:spPr>
                </pic:pic>
              </a:graphicData>
            </a:graphic>
          </wp:inline>
        </w:drawing>
      </w:r>
    </w:p>
    <w:p w14:paraId="3573E8C6" w14:textId="77777777" w:rsidR="00FC04E5" w:rsidRDefault="00000000">
      <w:pPr>
        <w:spacing w:line="360" w:lineRule="auto"/>
        <w:jc w:val="center"/>
        <w:rPr>
          <w:rFonts w:ascii="宋体" w:hAnsi="宋体" w:hint="eastAsia"/>
          <w:sz w:val="24"/>
        </w:rPr>
      </w:pPr>
      <w:r>
        <w:rPr>
          <w:rFonts w:ascii="宋体" w:hAnsi="宋体" w:hint="eastAsia"/>
          <w:sz w:val="24"/>
        </w:rPr>
        <w:lastRenderedPageBreak/>
        <w:t>石洪旭绘制</w:t>
      </w:r>
    </w:p>
    <w:p w14:paraId="1EEE15BB" w14:textId="77777777" w:rsidR="00FC04E5" w:rsidRDefault="00000000">
      <w:pPr>
        <w:spacing w:line="360" w:lineRule="auto"/>
        <w:ind w:firstLineChars="200" w:firstLine="480"/>
        <w:rPr>
          <w:rFonts w:ascii="宋体" w:hAnsi="宋体" w:hint="eastAsia"/>
          <w:sz w:val="24"/>
        </w:rPr>
      </w:pPr>
      <w:r>
        <w:rPr>
          <w:rFonts w:ascii="宋体" w:hAnsi="宋体"/>
          <w:sz w:val="24"/>
        </w:rPr>
        <w:t>在初步探索阶段，我们对原始指标与被引频次进行了相关性分析与回归分析。研究发现，原始数据集在各维度的相关性表现较弱，且方差分布存在明显的异方差性，回归模型的解释力有限。为消除数据分布的非线性偏差并改善模型拟合效果，我们对目标变量执行了对数变换处理</w:t>
      </w:r>
      <w:r>
        <w:rPr>
          <w:rFonts w:ascii="宋体" w:hAnsi="宋体" w:hint="eastAsia"/>
          <w:sz w:val="24"/>
        </w:rPr>
        <w:t>：</w:t>
      </w:r>
    </w:p>
    <w:p w14:paraId="5C62FE45" w14:textId="77777777" w:rsidR="00FC04E5" w:rsidRDefault="00000000">
      <w:pPr>
        <w:spacing w:line="360" w:lineRule="auto"/>
        <w:ind w:firstLineChars="200" w:firstLine="480"/>
        <w:rPr>
          <w:rFonts w:ascii="宋体" w:hAnsi="宋体" w:hint="eastAsia"/>
          <w:sz w:val="24"/>
        </w:rPr>
      </w:pPr>
      <w:r>
        <w:rPr>
          <w:rFonts w:ascii="宋体" w:hAnsi="宋体"/>
          <w:noProof/>
          <w:sz w:val="24"/>
        </w:rPr>
        <w:drawing>
          <wp:inline distT="0" distB="0" distL="0" distR="0" wp14:anchorId="269ECD5F" wp14:editId="353976DA">
            <wp:extent cx="5278120" cy="4033520"/>
            <wp:effectExtent l="0" t="0" r="0" b="5080"/>
            <wp:docPr id="80913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3360" name="图片 1"/>
                    <pic:cNvPicPr>
                      <a:picLocks noChangeAspect="1"/>
                    </pic:cNvPicPr>
                  </pic:nvPicPr>
                  <pic:blipFill>
                    <a:blip r:embed="rId25"/>
                    <a:stretch>
                      <a:fillRect/>
                    </a:stretch>
                  </pic:blipFill>
                  <pic:spPr>
                    <a:xfrm>
                      <a:off x="0" y="0"/>
                      <a:ext cx="5278120" cy="4033520"/>
                    </a:xfrm>
                    <a:prstGeom prst="rect">
                      <a:avLst/>
                    </a:prstGeom>
                  </pic:spPr>
                </pic:pic>
              </a:graphicData>
            </a:graphic>
          </wp:inline>
        </w:drawing>
      </w:r>
    </w:p>
    <w:p w14:paraId="005287FD" w14:textId="77777777" w:rsidR="00FC04E5" w:rsidRDefault="00000000">
      <w:pPr>
        <w:spacing w:line="360" w:lineRule="auto"/>
        <w:ind w:firstLineChars="200" w:firstLine="480"/>
        <w:rPr>
          <w:rFonts w:ascii="宋体" w:hAnsi="宋体" w:hint="eastAsia"/>
          <w:sz w:val="24"/>
        </w:rPr>
      </w:pPr>
      <w:bookmarkStart w:id="18" w:name="OLE_LINK1"/>
      <w:r>
        <w:rPr>
          <w:rFonts w:ascii="宋体" w:hAnsi="宋体"/>
          <w:sz w:val="24"/>
        </w:rPr>
        <w:t>即便在执行了对数变换（Log-transformation）以平滑数据尺度后，特征空间的分布特征与预测效果仍未出现显著优化，这表明腐蚀科学领域的论文被引频次与文体特征之间并非简单的线性映射，而是存在复杂的非线性交互与高维触发机制。基于此，为进一步揭示数据内在的聚类特征与非线性关联，我们将研究视角从统计回归转向机器学习框架。通过引入聚类分析，我们</w:t>
      </w:r>
      <w:r>
        <w:rPr>
          <w:rFonts w:ascii="宋体" w:hAnsi="宋体" w:hint="eastAsia"/>
          <w:sz w:val="24"/>
          <w:lang w:eastAsia="zh"/>
        </w:rPr>
        <w:t>期望实现</w:t>
      </w:r>
      <w:r>
        <w:rPr>
          <w:rFonts w:ascii="宋体" w:hAnsi="宋体"/>
          <w:sz w:val="24"/>
        </w:rPr>
        <w:t>学术摘要风格的群体化画像；在此基础上，构建</w:t>
      </w:r>
      <w:r>
        <w:rPr>
          <w:rFonts w:ascii="宋体" w:hAnsi="宋体" w:hint="eastAsia"/>
          <w:sz w:val="24"/>
        </w:rPr>
        <w:t>了</w:t>
      </w:r>
      <w:r>
        <w:rPr>
          <w:rFonts w:ascii="宋体" w:hAnsi="宋体"/>
          <w:sz w:val="24"/>
        </w:rPr>
        <w:t>决策树分类模型</w:t>
      </w:r>
      <w:r>
        <w:rPr>
          <w:rFonts w:ascii="宋体" w:hAnsi="宋体" w:hint="eastAsia"/>
          <w:sz w:val="24"/>
        </w:rPr>
        <w:t>。</w:t>
      </w:r>
    </w:p>
    <w:bookmarkEnd w:id="18"/>
    <w:p w14:paraId="06A3A585" w14:textId="77777777" w:rsidR="00FC04E5" w:rsidRDefault="00000000">
      <w:pPr>
        <w:spacing w:line="360" w:lineRule="auto"/>
        <w:rPr>
          <w:rFonts w:ascii="宋体" w:hAnsi="宋体" w:hint="eastAsia"/>
          <w:sz w:val="24"/>
        </w:rPr>
      </w:pPr>
      <w:r>
        <w:rPr>
          <w:rFonts w:ascii="宋体" w:hAnsi="宋体" w:hint="eastAsia"/>
          <w:sz w:val="24"/>
        </w:rPr>
        <w:t>5.2 建模分析</w:t>
      </w:r>
    </w:p>
    <w:p w14:paraId="5F13A7A1" w14:textId="77777777" w:rsidR="00FC04E5" w:rsidRDefault="00000000">
      <w:pPr>
        <w:spacing w:line="360" w:lineRule="auto"/>
        <w:rPr>
          <w:rFonts w:ascii="宋体" w:hAnsi="宋体" w:hint="eastAsia"/>
          <w:sz w:val="24"/>
        </w:rPr>
      </w:pPr>
      <w:r>
        <w:rPr>
          <w:rFonts w:ascii="宋体" w:hAnsi="宋体"/>
          <w:noProof/>
          <w:sz w:val="24"/>
        </w:rPr>
        <w:lastRenderedPageBreak/>
        <w:drawing>
          <wp:inline distT="0" distB="0" distL="0" distR="0" wp14:anchorId="78914BA7" wp14:editId="79104A4A">
            <wp:extent cx="5278120" cy="4086860"/>
            <wp:effectExtent l="0" t="0" r="0" b="8890"/>
            <wp:docPr id="1182526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6637" name="图片 1"/>
                    <pic:cNvPicPr>
                      <a:picLocks noChangeAspect="1"/>
                    </pic:cNvPicPr>
                  </pic:nvPicPr>
                  <pic:blipFill>
                    <a:blip r:embed="rId26"/>
                    <a:stretch>
                      <a:fillRect/>
                    </a:stretch>
                  </pic:blipFill>
                  <pic:spPr>
                    <a:xfrm>
                      <a:off x="0" y="0"/>
                      <a:ext cx="5278120" cy="4086860"/>
                    </a:xfrm>
                    <a:prstGeom prst="rect">
                      <a:avLst/>
                    </a:prstGeom>
                  </pic:spPr>
                </pic:pic>
              </a:graphicData>
            </a:graphic>
          </wp:inline>
        </w:drawing>
      </w:r>
    </w:p>
    <w:p w14:paraId="56B664D2" w14:textId="77777777" w:rsidR="00FC04E5" w:rsidRDefault="00000000">
      <w:pPr>
        <w:spacing w:line="360" w:lineRule="auto"/>
        <w:ind w:firstLineChars="200" w:firstLine="480"/>
        <w:rPr>
          <w:rFonts w:ascii="宋体" w:hAnsi="宋体" w:hint="eastAsia"/>
          <w:sz w:val="24"/>
        </w:rPr>
      </w:pPr>
      <w:r>
        <w:rPr>
          <w:rFonts w:ascii="宋体" w:hAnsi="宋体"/>
          <w:noProof/>
          <w:sz w:val="24"/>
        </w:rPr>
        <w:drawing>
          <wp:inline distT="0" distB="0" distL="0" distR="0" wp14:anchorId="00FEE635" wp14:editId="4DD23354">
            <wp:extent cx="5278120" cy="4237355"/>
            <wp:effectExtent l="0" t="0" r="0" b="0"/>
            <wp:docPr id="212913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32275" name="图片 1"/>
                    <pic:cNvPicPr>
                      <a:picLocks noChangeAspect="1"/>
                    </pic:cNvPicPr>
                  </pic:nvPicPr>
                  <pic:blipFill>
                    <a:blip r:embed="rId27"/>
                    <a:stretch>
                      <a:fillRect/>
                    </a:stretch>
                  </pic:blipFill>
                  <pic:spPr>
                    <a:xfrm>
                      <a:off x="0" y="0"/>
                      <a:ext cx="5278120" cy="4237355"/>
                    </a:xfrm>
                    <a:prstGeom prst="rect">
                      <a:avLst/>
                    </a:prstGeom>
                  </pic:spPr>
                </pic:pic>
              </a:graphicData>
            </a:graphic>
          </wp:inline>
        </w:drawing>
      </w:r>
    </w:p>
    <w:p w14:paraId="74C3F455" w14:textId="77777777" w:rsidR="00FC04E5" w:rsidRDefault="00000000">
      <w:pPr>
        <w:spacing w:line="360" w:lineRule="auto"/>
        <w:rPr>
          <w:rFonts w:ascii="宋体" w:hAnsi="宋体" w:hint="eastAsia"/>
          <w:sz w:val="24"/>
        </w:rPr>
      </w:pPr>
      <w:r>
        <w:rPr>
          <w:rFonts w:ascii="宋体" w:hAnsi="宋体"/>
          <w:noProof/>
          <w:sz w:val="24"/>
        </w:rPr>
        <w:lastRenderedPageBreak/>
        <w:drawing>
          <wp:inline distT="0" distB="0" distL="0" distR="0" wp14:anchorId="14080093" wp14:editId="120ACB4A">
            <wp:extent cx="5278120" cy="3545840"/>
            <wp:effectExtent l="0" t="0" r="0" b="0"/>
            <wp:docPr id="165885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0673" name="图片 1"/>
                    <pic:cNvPicPr>
                      <a:picLocks noChangeAspect="1"/>
                    </pic:cNvPicPr>
                  </pic:nvPicPr>
                  <pic:blipFill>
                    <a:blip r:embed="rId28"/>
                    <a:stretch>
                      <a:fillRect/>
                    </a:stretch>
                  </pic:blipFill>
                  <pic:spPr>
                    <a:xfrm>
                      <a:off x="0" y="0"/>
                      <a:ext cx="5278120" cy="3545840"/>
                    </a:xfrm>
                    <a:prstGeom prst="rect">
                      <a:avLst/>
                    </a:prstGeom>
                  </pic:spPr>
                </pic:pic>
              </a:graphicData>
            </a:graphic>
          </wp:inline>
        </w:drawing>
      </w:r>
    </w:p>
    <w:p w14:paraId="16AB7190" w14:textId="77777777" w:rsidR="00FC04E5" w:rsidRDefault="00000000">
      <w:pPr>
        <w:spacing w:line="360" w:lineRule="auto"/>
        <w:rPr>
          <w:rFonts w:ascii="宋体" w:hAnsi="宋体" w:hint="eastAsia"/>
          <w:sz w:val="24"/>
        </w:rPr>
      </w:pPr>
      <w:r>
        <w:rPr>
          <w:noProof/>
          <w:sz w:val="28"/>
          <w:szCs w:val="28"/>
        </w:rPr>
        <w:lastRenderedPageBreak/>
        <w:drawing>
          <wp:inline distT="0" distB="0" distL="0" distR="0" wp14:anchorId="43259F16" wp14:editId="1554FA98">
            <wp:extent cx="5461000" cy="6140450"/>
            <wp:effectExtent l="0" t="0" r="6350" b="0"/>
            <wp:docPr id="36108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0945" name="图片 1"/>
                    <pic:cNvPicPr>
                      <a:picLocks noChangeAspect="1"/>
                    </pic:cNvPicPr>
                  </pic:nvPicPr>
                  <pic:blipFill>
                    <a:blip r:embed="rId29"/>
                    <a:stretch>
                      <a:fillRect/>
                    </a:stretch>
                  </pic:blipFill>
                  <pic:spPr>
                    <a:xfrm>
                      <a:off x="0" y="0"/>
                      <a:ext cx="5461000" cy="6140450"/>
                    </a:xfrm>
                    <a:prstGeom prst="rect">
                      <a:avLst/>
                    </a:prstGeom>
                  </pic:spPr>
                </pic:pic>
              </a:graphicData>
            </a:graphic>
          </wp:inline>
        </w:drawing>
      </w:r>
    </w:p>
    <w:p w14:paraId="684F0237" w14:textId="77777777" w:rsidR="00FC04E5" w:rsidRDefault="00000000">
      <w:pPr>
        <w:spacing w:line="360" w:lineRule="auto"/>
        <w:rPr>
          <w:rFonts w:ascii="宋体" w:hAnsi="宋体" w:hint="eastAsia"/>
          <w:sz w:val="24"/>
        </w:rPr>
      </w:pPr>
      <w:r>
        <w:rPr>
          <w:noProof/>
          <w:sz w:val="28"/>
          <w:szCs w:val="28"/>
        </w:rPr>
        <w:lastRenderedPageBreak/>
        <w:drawing>
          <wp:inline distT="0" distB="0" distL="0" distR="0" wp14:anchorId="781E4666" wp14:editId="3C7FA533">
            <wp:extent cx="5278120" cy="6058535"/>
            <wp:effectExtent l="0" t="0" r="0" b="0"/>
            <wp:docPr id="1069906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6311" name="图片 1"/>
                    <pic:cNvPicPr>
                      <a:picLocks noChangeAspect="1"/>
                    </pic:cNvPicPr>
                  </pic:nvPicPr>
                  <pic:blipFill>
                    <a:blip r:embed="rId30"/>
                    <a:stretch>
                      <a:fillRect/>
                    </a:stretch>
                  </pic:blipFill>
                  <pic:spPr>
                    <a:xfrm>
                      <a:off x="0" y="0"/>
                      <a:ext cx="5278120" cy="6059160"/>
                    </a:xfrm>
                    <a:prstGeom prst="rect">
                      <a:avLst/>
                    </a:prstGeom>
                  </pic:spPr>
                </pic:pic>
              </a:graphicData>
            </a:graphic>
          </wp:inline>
        </w:drawing>
      </w:r>
    </w:p>
    <w:p w14:paraId="27E9F255" w14:textId="77777777" w:rsidR="00FC04E5" w:rsidRDefault="00000000">
      <w:pPr>
        <w:spacing w:line="360" w:lineRule="auto"/>
        <w:jc w:val="center"/>
        <w:rPr>
          <w:rFonts w:ascii="宋体" w:hAnsi="宋体" w:hint="eastAsia"/>
          <w:sz w:val="24"/>
        </w:rPr>
      </w:pPr>
      <w:r>
        <w:rPr>
          <w:rFonts w:ascii="宋体" w:hAnsi="宋体" w:hint="eastAsia"/>
          <w:sz w:val="24"/>
        </w:rPr>
        <w:t>聚类分析（石洪旭绘制）</w:t>
      </w:r>
    </w:p>
    <w:p w14:paraId="4170B1E1" w14:textId="77777777" w:rsidR="00FC04E5" w:rsidRDefault="00000000">
      <w:pPr>
        <w:spacing w:line="360" w:lineRule="auto"/>
        <w:ind w:firstLineChars="200" w:firstLine="480"/>
        <w:rPr>
          <w:rFonts w:ascii="宋体" w:hAnsi="宋体" w:hint="eastAsia"/>
          <w:sz w:val="24"/>
        </w:rPr>
      </w:pPr>
      <w:r>
        <w:rPr>
          <w:rFonts w:ascii="宋体" w:hAnsi="宋体"/>
          <w:sz w:val="24"/>
        </w:rPr>
        <w:t>聚类模型对参数是敏感的，我们通过宽窗口扫描，在聚类分析的基础上，我们对样本特征与目标变量进行了进一步的相关性回归验证。分析结果显示，样本在特征空间内表现出显著的内禀均一性，各语言学指标在不同作者群体间呈现出高度的分布趋同，这直接解释了为何单一特征变量在相关性分析中难以获得显著的预测效力。这种‘特征均一性’表明，学术摘要的写作范式并非由单一语言指标线性驱动，而是由多维文体特征的复杂交互作用所共同构成的。基于这一发现，我们摒弃了传统的单一变量相关性回归，转而引入决策树模型。该模型通过非线性路径划分，成功捕捉到了隐藏在均一分布表象下的局部差异，证实了学术影响</w:t>
      </w:r>
      <w:r>
        <w:rPr>
          <w:rFonts w:ascii="宋体" w:hAnsi="宋体"/>
          <w:sz w:val="24"/>
        </w:rPr>
        <w:lastRenderedPageBreak/>
        <w:t>力的生成机制依赖于多维指标的组合阈值，而非单一特征的简单线性递增。</w:t>
      </w:r>
    </w:p>
    <w:p w14:paraId="078507E6" w14:textId="77777777" w:rsidR="00FC04E5" w:rsidRDefault="00000000">
      <w:pPr>
        <w:spacing w:line="360" w:lineRule="auto"/>
        <w:rPr>
          <w:rFonts w:ascii="宋体" w:hAnsi="宋体" w:hint="eastAsia"/>
          <w:sz w:val="24"/>
        </w:rPr>
      </w:pPr>
      <w:r>
        <w:rPr>
          <w:rFonts w:ascii="宋体" w:hAnsi="宋体"/>
          <w:noProof/>
          <w:sz w:val="24"/>
        </w:rPr>
        <w:drawing>
          <wp:inline distT="0" distB="0" distL="0" distR="0" wp14:anchorId="07F16FF8" wp14:editId="546139C9">
            <wp:extent cx="6178550" cy="5391150"/>
            <wp:effectExtent l="0" t="0" r="0" b="0"/>
            <wp:docPr id="82453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155" name="图片 1"/>
                    <pic:cNvPicPr>
                      <a:picLocks noChangeAspect="1"/>
                    </pic:cNvPicPr>
                  </pic:nvPicPr>
                  <pic:blipFill>
                    <a:blip r:embed="rId31"/>
                    <a:stretch>
                      <a:fillRect/>
                    </a:stretch>
                  </pic:blipFill>
                  <pic:spPr>
                    <a:xfrm>
                      <a:off x="0" y="0"/>
                      <a:ext cx="6178550" cy="5391150"/>
                    </a:xfrm>
                    <a:prstGeom prst="rect">
                      <a:avLst/>
                    </a:prstGeom>
                  </pic:spPr>
                </pic:pic>
              </a:graphicData>
            </a:graphic>
          </wp:inline>
        </w:drawing>
      </w:r>
    </w:p>
    <w:p w14:paraId="40750FF4" w14:textId="77777777" w:rsidR="00FC04E5" w:rsidRDefault="00000000">
      <w:pPr>
        <w:spacing w:line="360" w:lineRule="auto"/>
        <w:jc w:val="center"/>
        <w:rPr>
          <w:rFonts w:ascii="宋体" w:hAnsi="宋体" w:hint="eastAsia"/>
          <w:sz w:val="24"/>
        </w:rPr>
      </w:pPr>
      <w:r>
        <w:rPr>
          <w:rFonts w:ascii="宋体" w:hAnsi="宋体"/>
          <w:noProof/>
          <w:sz w:val="24"/>
        </w:rPr>
        <w:drawing>
          <wp:inline distT="0" distB="0" distL="0" distR="0" wp14:anchorId="30F2B2CE" wp14:editId="69C25A0E">
            <wp:extent cx="5600700" cy="1866900"/>
            <wp:effectExtent l="0" t="0" r="0" b="0"/>
            <wp:docPr id="53790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7738" name="图片 1"/>
                    <pic:cNvPicPr>
                      <a:picLocks noChangeAspect="1"/>
                    </pic:cNvPicPr>
                  </pic:nvPicPr>
                  <pic:blipFill>
                    <a:blip r:embed="rId32"/>
                    <a:stretch>
                      <a:fillRect/>
                    </a:stretch>
                  </pic:blipFill>
                  <pic:spPr>
                    <a:xfrm>
                      <a:off x="0" y="0"/>
                      <a:ext cx="5600700" cy="1866900"/>
                    </a:xfrm>
                    <a:prstGeom prst="rect">
                      <a:avLst/>
                    </a:prstGeom>
                  </pic:spPr>
                </pic:pic>
              </a:graphicData>
            </a:graphic>
          </wp:inline>
        </w:drawing>
      </w:r>
    </w:p>
    <w:p w14:paraId="2554D9D9" w14:textId="77777777" w:rsidR="00FC04E5" w:rsidRDefault="00000000">
      <w:pPr>
        <w:spacing w:line="360" w:lineRule="auto"/>
        <w:jc w:val="center"/>
        <w:rPr>
          <w:rFonts w:ascii="宋体" w:hAnsi="宋体" w:hint="eastAsia"/>
          <w:sz w:val="24"/>
        </w:rPr>
      </w:pPr>
      <w:r>
        <w:rPr>
          <w:rFonts w:ascii="宋体" w:hAnsi="宋体" w:hint="eastAsia"/>
          <w:sz w:val="24"/>
        </w:rPr>
        <w:t>决策树图像由王淳绘制</w:t>
      </w:r>
    </w:p>
    <w:p w14:paraId="308DA40A" w14:textId="77777777" w:rsidR="00FC04E5" w:rsidRDefault="00000000">
      <w:pPr>
        <w:spacing w:line="360" w:lineRule="auto"/>
        <w:ind w:firstLineChars="200" w:firstLine="480"/>
        <w:rPr>
          <w:rFonts w:ascii="宋体" w:hAnsi="宋体" w:hint="eastAsia"/>
          <w:sz w:val="24"/>
        </w:rPr>
      </w:pPr>
      <w:r>
        <w:rPr>
          <w:rFonts w:ascii="宋体" w:hAnsi="宋体" w:hint="eastAsia"/>
          <w:sz w:val="24"/>
        </w:rPr>
        <w:t>为探究各语言特征在预测论文影响力时的组合效应，我们构建了最大深度为3的决策树分类模型。在模型构建过程中，我们采用Gini系数（基尼指数）作为</w:t>
      </w:r>
      <w:r>
        <w:rPr>
          <w:rFonts w:ascii="宋体" w:hAnsi="宋体" w:hint="eastAsia"/>
          <w:sz w:val="24"/>
        </w:rPr>
        <w:lastRenderedPageBreak/>
        <w:t>节点分裂的判定准则，旨在通过最大化子节点间的纯度差异，实现对样本集的最优划分。可视化结果显示，术语密度（JD）凭借其最低的Gini系数增益，被算法自动识别为一级分支判断节点，其最佳分裂阈值锁定在0.03。这在数学层面证实了JD是衡量学术硬核程度的首要判别基准：当摘要的JD值低于此阈值时，样本的纯度趋向于“普通类”，而高于此值则具备了进入“高影响力”空间的潜力。在JD分支之下，模型进一步引入词汇密度（LD）与词汇高级度（LC）作为次级判别标准，通过多维特征的交叉组合，持续优化节点的 Gini 指数，最终实现了对高引用论文（High Impact）与普通论文（Low Impact）的精确划分。该树状结构直观地还原了机器学习在处理复杂语料分类时的底层计算逻辑，证明了模型能够有效捕捉文体特征与学术影响力之间存在的非线性交互与阈值触发规律。</w:t>
      </w:r>
    </w:p>
    <w:p w14:paraId="525B40A3" w14:textId="77777777" w:rsidR="00FC04E5" w:rsidRDefault="00000000">
      <w:pPr>
        <w:spacing w:line="360" w:lineRule="auto"/>
        <w:rPr>
          <w:rFonts w:ascii="宋体" w:hAnsi="宋体" w:hint="eastAsia"/>
          <w:sz w:val="24"/>
        </w:rPr>
      </w:pPr>
      <w:r>
        <w:rPr>
          <w:noProof/>
          <w:sz w:val="28"/>
          <w:szCs w:val="28"/>
        </w:rPr>
        <w:drawing>
          <wp:inline distT="0" distB="0" distL="0" distR="0" wp14:anchorId="6005C764" wp14:editId="58BF2E47">
            <wp:extent cx="5278120" cy="2905760"/>
            <wp:effectExtent l="0" t="0" r="0" b="8890"/>
            <wp:docPr id="112407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1925" name="图片 1"/>
                    <pic:cNvPicPr>
                      <a:picLocks noChangeAspect="1"/>
                    </pic:cNvPicPr>
                  </pic:nvPicPr>
                  <pic:blipFill>
                    <a:blip r:embed="rId33"/>
                    <a:stretch>
                      <a:fillRect/>
                    </a:stretch>
                  </pic:blipFill>
                  <pic:spPr>
                    <a:xfrm>
                      <a:off x="0" y="0"/>
                      <a:ext cx="5278120" cy="2905760"/>
                    </a:xfrm>
                    <a:prstGeom prst="rect">
                      <a:avLst/>
                    </a:prstGeom>
                  </pic:spPr>
                </pic:pic>
              </a:graphicData>
            </a:graphic>
          </wp:inline>
        </w:drawing>
      </w:r>
    </w:p>
    <w:p w14:paraId="7239A2DF" w14:textId="77777777" w:rsidR="00FC04E5" w:rsidRDefault="00000000">
      <w:pPr>
        <w:spacing w:line="360" w:lineRule="auto"/>
        <w:jc w:val="center"/>
        <w:rPr>
          <w:sz w:val="28"/>
          <w:szCs w:val="28"/>
        </w:rPr>
      </w:pPr>
      <w:r>
        <w:rPr>
          <w:noProof/>
          <w:sz w:val="28"/>
          <w:szCs w:val="28"/>
        </w:rPr>
        <w:lastRenderedPageBreak/>
        <w:drawing>
          <wp:inline distT="0" distB="0" distL="0" distR="0" wp14:anchorId="395F49A9" wp14:editId="1799B981">
            <wp:extent cx="5278120" cy="3695700"/>
            <wp:effectExtent l="0" t="0" r="0" b="0"/>
            <wp:docPr id="34067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520" name="图片 1"/>
                    <pic:cNvPicPr>
                      <a:picLocks noChangeAspect="1"/>
                    </pic:cNvPicPr>
                  </pic:nvPicPr>
                  <pic:blipFill>
                    <a:blip r:embed="rId34"/>
                    <a:stretch>
                      <a:fillRect/>
                    </a:stretch>
                  </pic:blipFill>
                  <pic:spPr>
                    <a:xfrm>
                      <a:off x="0" y="0"/>
                      <a:ext cx="5278120" cy="3695700"/>
                    </a:xfrm>
                    <a:prstGeom prst="rect">
                      <a:avLst/>
                    </a:prstGeom>
                  </pic:spPr>
                </pic:pic>
              </a:graphicData>
            </a:graphic>
          </wp:inline>
        </w:drawing>
      </w:r>
    </w:p>
    <w:p w14:paraId="2AF56F6E" w14:textId="77777777" w:rsidR="00FC04E5" w:rsidRDefault="00000000">
      <w:pPr>
        <w:spacing w:line="360" w:lineRule="auto"/>
        <w:jc w:val="center"/>
        <w:rPr>
          <w:sz w:val="28"/>
          <w:szCs w:val="28"/>
        </w:rPr>
      </w:pPr>
      <w:r>
        <w:rPr>
          <w:rFonts w:hint="eastAsia"/>
          <w:sz w:val="28"/>
          <w:szCs w:val="28"/>
        </w:rPr>
        <w:t>特征重要性柱状图</w:t>
      </w:r>
      <w:r>
        <w:rPr>
          <w:rFonts w:hint="eastAsia"/>
          <w:sz w:val="28"/>
          <w:szCs w:val="28"/>
        </w:rPr>
        <w:t xml:space="preserve"> </w:t>
      </w:r>
      <w:r>
        <w:rPr>
          <w:rFonts w:hint="eastAsia"/>
          <w:sz w:val="28"/>
          <w:szCs w:val="28"/>
        </w:rPr>
        <w:t>由王淳绘制</w:t>
      </w:r>
    </w:p>
    <w:p w14:paraId="42D69158" w14:textId="77777777" w:rsidR="00FC04E5" w:rsidRDefault="00000000">
      <w:pPr>
        <w:spacing w:line="360" w:lineRule="auto"/>
        <w:ind w:firstLineChars="200" w:firstLine="480"/>
        <w:rPr>
          <w:rFonts w:ascii="宋体" w:hAnsi="宋体" w:hint="eastAsia"/>
          <w:sz w:val="24"/>
        </w:rPr>
      </w:pPr>
      <w:r>
        <w:rPr>
          <w:rFonts w:ascii="宋体" w:hAnsi="宋体" w:hint="eastAsia"/>
          <w:sz w:val="24"/>
        </w:rPr>
        <w:t>经过决策树预测模型的训练，我们得到了不错的结果。</w:t>
      </w:r>
      <w:r>
        <w:rPr>
          <w:rFonts w:ascii="宋体" w:hAnsi="宋体"/>
          <w:sz w:val="24"/>
        </w:rPr>
        <w:t>如图所示，本研究利用决策树机器学习模型，对提取出的6大文体语言学特征与规范化引文频次（NCC）之间的非线性关联进行了定量评估。通过特征重要性权重的自动计算，得出如下结论：术语密度（JD）作为反映摘要专业深度的关键指标，其重要性评分高达 43.3%，在所有参与计算的变量中处于绝对主导地位；相比之下，被传统学术写作教学所强调的平均句长（ASL），其模型贡献度输出为0.0%。该分析结果在数学层面上有力地证明了在当前的学术传播语境下，摘要的“专业密度”远比“句法复杂性”更能驱动论文的被引用表现。</w:t>
      </w:r>
    </w:p>
    <w:p w14:paraId="20C630E1" w14:textId="77777777" w:rsidR="00FC04E5" w:rsidRDefault="00000000">
      <w:pPr>
        <w:spacing w:line="360" w:lineRule="auto"/>
        <w:rPr>
          <w:rFonts w:ascii="宋体" w:hAnsi="宋体" w:hint="eastAsia"/>
          <w:b/>
          <w:bCs/>
          <w:sz w:val="24"/>
        </w:rPr>
      </w:pPr>
      <w:r>
        <w:rPr>
          <w:rFonts w:ascii="宋体" w:hAnsi="宋体"/>
          <w:b/>
          <w:bCs/>
          <w:sz w:val="24"/>
        </w:rPr>
        <w:t>5.3 词云图分析</w:t>
      </w:r>
    </w:p>
    <w:p w14:paraId="28B57A59" w14:textId="77777777" w:rsidR="00FC04E5" w:rsidRDefault="00000000">
      <w:pPr>
        <w:spacing w:line="360" w:lineRule="auto"/>
        <w:rPr>
          <w:rFonts w:ascii="宋体" w:hAnsi="宋体" w:hint="eastAsia"/>
          <w:sz w:val="24"/>
        </w:rPr>
      </w:pPr>
      <w:r>
        <w:rPr>
          <w:rFonts w:ascii="宋体" w:hAnsi="宋体"/>
          <w:noProof/>
          <w:sz w:val="24"/>
        </w:rPr>
        <w:lastRenderedPageBreak/>
        <w:drawing>
          <wp:inline distT="0" distB="0" distL="0" distR="0" wp14:anchorId="7F6E4CEC" wp14:editId="4589E961">
            <wp:extent cx="5702300" cy="4508500"/>
            <wp:effectExtent l="0" t="0" r="0" b="6350"/>
            <wp:docPr id="1132199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99908" name="图片 1"/>
                    <pic:cNvPicPr>
                      <a:picLocks noChangeAspect="1"/>
                    </pic:cNvPicPr>
                  </pic:nvPicPr>
                  <pic:blipFill>
                    <a:blip r:embed="rId35"/>
                    <a:stretch>
                      <a:fillRect/>
                    </a:stretch>
                  </pic:blipFill>
                  <pic:spPr>
                    <a:xfrm>
                      <a:off x="0" y="0"/>
                      <a:ext cx="5702300" cy="4508500"/>
                    </a:xfrm>
                    <a:prstGeom prst="rect">
                      <a:avLst/>
                    </a:prstGeom>
                  </pic:spPr>
                </pic:pic>
              </a:graphicData>
            </a:graphic>
          </wp:inline>
        </w:drawing>
      </w:r>
    </w:p>
    <w:p w14:paraId="2B566A4A" w14:textId="77777777" w:rsidR="00FC04E5" w:rsidRDefault="00000000">
      <w:pPr>
        <w:spacing w:line="360" w:lineRule="auto"/>
        <w:rPr>
          <w:rFonts w:ascii="宋体" w:hAnsi="宋体" w:hint="eastAsia"/>
          <w:sz w:val="24"/>
        </w:rPr>
      </w:pPr>
      <w:r>
        <w:rPr>
          <w:rFonts w:ascii="宋体" w:hAnsi="宋体"/>
          <w:noProof/>
          <w:sz w:val="24"/>
        </w:rPr>
        <w:drawing>
          <wp:inline distT="0" distB="0" distL="0" distR="0" wp14:anchorId="56CAFA97" wp14:editId="43FC5037">
            <wp:extent cx="5278120" cy="3578860"/>
            <wp:effectExtent l="0" t="0" r="0" b="2540"/>
            <wp:docPr id="1920271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71613" name="图片 1"/>
                    <pic:cNvPicPr>
                      <a:picLocks noChangeAspect="1"/>
                    </pic:cNvPicPr>
                  </pic:nvPicPr>
                  <pic:blipFill>
                    <a:blip r:embed="rId36"/>
                    <a:stretch>
                      <a:fillRect/>
                    </a:stretch>
                  </pic:blipFill>
                  <pic:spPr>
                    <a:xfrm>
                      <a:off x="0" y="0"/>
                      <a:ext cx="5278120" cy="3578860"/>
                    </a:xfrm>
                    <a:prstGeom prst="rect">
                      <a:avLst/>
                    </a:prstGeom>
                  </pic:spPr>
                </pic:pic>
              </a:graphicData>
            </a:graphic>
          </wp:inline>
        </w:drawing>
      </w:r>
    </w:p>
    <w:p w14:paraId="57A10167" w14:textId="77777777" w:rsidR="00FC04E5" w:rsidRDefault="00000000">
      <w:pPr>
        <w:spacing w:line="360" w:lineRule="auto"/>
        <w:ind w:firstLineChars="200" w:firstLine="480"/>
        <w:rPr>
          <w:rFonts w:ascii="宋体" w:hAnsi="宋体" w:hint="eastAsia"/>
          <w:sz w:val="24"/>
        </w:rPr>
      </w:pPr>
      <w:r>
        <w:rPr>
          <w:rFonts w:ascii="宋体" w:hAnsi="宋体"/>
          <w:sz w:val="24"/>
        </w:rPr>
        <w:t>图中 corrosion（腐蚀）、inhibition（抑制）、inhibitor（抑制剂）、</w:t>
      </w:r>
      <w:r>
        <w:rPr>
          <w:rFonts w:ascii="宋体" w:hAnsi="宋体"/>
          <w:sz w:val="24"/>
        </w:rPr>
        <w:lastRenderedPageBreak/>
        <w:t>steel（钢）、aqueous（水相）等词汇占据了最显著的中心位置。这说明我们爬取的论文样本库主要聚焦在金属腐蚀与防护领域，特别是针对腐蚀抑制剂的研究。这证明了我们的数据采集策略是非常精准的，没有偏离目标领域。</w:t>
      </w:r>
    </w:p>
    <w:p w14:paraId="35C7D22D" w14:textId="77777777" w:rsidR="00FC04E5" w:rsidRDefault="00000000">
      <w:pPr>
        <w:spacing w:line="360" w:lineRule="auto"/>
        <w:ind w:firstLineChars="200" w:firstLine="480"/>
        <w:rPr>
          <w:rFonts w:ascii="宋体" w:hAnsi="宋体" w:hint="eastAsia"/>
          <w:sz w:val="24"/>
        </w:rPr>
      </w:pPr>
      <w:r>
        <w:rPr>
          <w:rFonts w:ascii="宋体" w:hAnsi="宋体"/>
          <w:sz w:val="24"/>
        </w:rPr>
        <w:t>词云中出现了 mild（低碳/温和）、carbon（碳）、acid（酸性）等词汇。这揭示了该领域的研究重心——即研究不同环境（如酸性介质）下，金属（特别是碳钢）的腐蚀行为及其防护方案。这些高频词反映了该学术圈最关注的实验环境。</w:t>
      </w:r>
    </w:p>
    <w:p w14:paraId="4E042BE6" w14:textId="77777777" w:rsidR="00FC04E5" w:rsidRDefault="00000000">
      <w:pPr>
        <w:spacing w:line="360" w:lineRule="auto"/>
        <w:ind w:firstLineChars="200" w:firstLine="480"/>
        <w:rPr>
          <w:rFonts w:ascii="宋体" w:hAnsi="宋体" w:hint="eastAsia"/>
          <w:sz w:val="24"/>
        </w:rPr>
      </w:pPr>
      <w:r>
        <w:rPr>
          <w:rFonts w:ascii="宋体" w:hAnsi="宋体"/>
          <w:sz w:val="24"/>
        </w:rPr>
        <w:t>词云中还包含了 synergistic（协同的）、adsorption（吸附）、mechanism（机理）、electrochemical（电化学）等高频学术词汇。这些词反映了该领域论文的研究方法论——即通过电化学手段分析吸附机理，并探讨多种抑制剂之间的协同效应。这说明该研究群体高度依赖实验数据论证，并倾向于深挖微观作用机制。</w:t>
      </w:r>
    </w:p>
    <w:p w14:paraId="279E93E8" w14:textId="77777777" w:rsidR="00FC04E5" w:rsidRDefault="00000000">
      <w:pPr>
        <w:spacing w:line="360" w:lineRule="auto"/>
        <w:ind w:firstLineChars="200" w:firstLine="480"/>
        <w:rPr>
          <w:rFonts w:ascii="宋体" w:hAnsi="宋体" w:hint="eastAsia"/>
          <w:sz w:val="24"/>
        </w:rPr>
      </w:pPr>
      <w:r>
        <w:rPr>
          <w:rFonts w:ascii="宋体" w:hAnsi="宋体"/>
          <w:sz w:val="24"/>
        </w:rPr>
        <w:t>该领域的核心研究逻辑——即侧重于吸附机制探讨（adsorption mechanism）和电化学性能评估（electrochemical）。</w:t>
      </w:r>
    </w:p>
    <w:p w14:paraId="72881F18" w14:textId="77777777" w:rsidR="00FC04E5" w:rsidRDefault="00000000">
      <w:pPr>
        <w:spacing w:line="360" w:lineRule="auto"/>
        <w:rPr>
          <w:b/>
          <w:bCs/>
          <w:sz w:val="28"/>
          <w:szCs w:val="28"/>
        </w:rPr>
      </w:pPr>
      <w:r>
        <w:rPr>
          <w:b/>
          <w:bCs/>
          <w:sz w:val="28"/>
          <w:szCs w:val="28"/>
        </w:rPr>
        <w:t>六、</w:t>
      </w:r>
      <w:r>
        <w:rPr>
          <w:b/>
          <w:bCs/>
          <w:sz w:val="28"/>
          <w:szCs w:val="28"/>
        </w:rPr>
        <w:t xml:space="preserve"> </w:t>
      </w:r>
      <w:r>
        <w:rPr>
          <w:b/>
          <w:bCs/>
          <w:sz w:val="28"/>
          <w:szCs w:val="28"/>
        </w:rPr>
        <w:t>研究结论</w:t>
      </w:r>
    </w:p>
    <w:p w14:paraId="3AC71B05" w14:textId="77777777" w:rsidR="00FC04E5" w:rsidRDefault="00000000">
      <w:pPr>
        <w:widowControl/>
        <w:spacing w:line="360" w:lineRule="auto"/>
        <w:ind w:firstLineChars="200" w:firstLine="480"/>
        <w:jc w:val="left"/>
        <w:rPr>
          <w:rFonts w:ascii="宋体" w:hAnsi="宋体" w:hint="eastAsia"/>
          <w:sz w:val="24"/>
        </w:rPr>
      </w:pPr>
      <w:r>
        <w:rPr>
          <w:rFonts w:ascii="宋体" w:hAnsi="宋体" w:hint="eastAsia"/>
          <w:sz w:val="24"/>
        </w:rPr>
        <w:t>本研究通过多维语言特征挖掘与机器学习建模，系统揭示了腐蚀科学领域学术摘要文体特征与论文影响力之间的非线性映射规律。研究结论如下：</w:t>
      </w:r>
    </w:p>
    <w:p w14:paraId="03646E5B" w14:textId="77777777" w:rsidR="00FC04E5" w:rsidRDefault="00000000">
      <w:pPr>
        <w:widowControl/>
        <w:spacing w:line="360" w:lineRule="auto"/>
        <w:jc w:val="left"/>
        <w:rPr>
          <w:rFonts w:ascii="宋体" w:hAnsi="宋体" w:hint="eastAsia"/>
          <w:b/>
          <w:bCs/>
          <w:sz w:val="24"/>
        </w:rPr>
      </w:pPr>
      <w:r>
        <w:rPr>
          <w:rFonts w:ascii="宋体" w:hAnsi="宋体" w:hint="eastAsia"/>
          <w:b/>
          <w:bCs/>
          <w:sz w:val="24"/>
        </w:rPr>
        <w:t>1. 线性关联的局限性与非线性范式的必然性</w:t>
      </w:r>
    </w:p>
    <w:p w14:paraId="3EEA3CE0" w14:textId="77777777" w:rsidR="00FC04E5" w:rsidRDefault="00000000">
      <w:pPr>
        <w:widowControl/>
        <w:spacing w:line="360" w:lineRule="auto"/>
        <w:ind w:firstLine="420"/>
        <w:jc w:val="left"/>
        <w:rPr>
          <w:rFonts w:ascii="宋体" w:hAnsi="宋体" w:hint="eastAsia"/>
          <w:sz w:val="24"/>
        </w:rPr>
      </w:pPr>
      <w:r>
        <w:rPr>
          <w:rFonts w:ascii="宋体" w:hAnsi="宋体" w:hint="eastAsia"/>
          <w:sz w:val="24"/>
        </w:rPr>
        <w:t>相关性分析证实，传统的线性回归模型在刻画学术影响力的生成机制时存在天然缺陷。由于学术语料在不同作者间的文体异质性较高，且引文行为受多重因素交互影响，传统的线性统计方法难以捕捉其潜在的复杂关联。研究表明，学术影响力并非由文体特征简单的“增量”所驱动，线性回归结果的微弱相关性实际上掩盖了其深层的非线性运作逻辑。</w:t>
      </w:r>
    </w:p>
    <w:p w14:paraId="3B2E3079" w14:textId="77777777" w:rsidR="00FC04E5" w:rsidRDefault="00FC04E5">
      <w:pPr>
        <w:widowControl/>
        <w:spacing w:line="360" w:lineRule="auto"/>
        <w:jc w:val="left"/>
        <w:rPr>
          <w:rFonts w:ascii="宋体" w:hAnsi="宋体" w:hint="eastAsia"/>
          <w:sz w:val="24"/>
        </w:rPr>
      </w:pPr>
    </w:p>
    <w:p w14:paraId="7606564A" w14:textId="77777777" w:rsidR="00FC04E5" w:rsidRDefault="00000000">
      <w:pPr>
        <w:widowControl/>
        <w:spacing w:line="360" w:lineRule="auto"/>
        <w:jc w:val="left"/>
        <w:rPr>
          <w:rFonts w:ascii="宋体" w:hAnsi="宋体" w:hint="eastAsia"/>
          <w:b/>
          <w:bCs/>
          <w:sz w:val="24"/>
        </w:rPr>
      </w:pPr>
      <w:r>
        <w:rPr>
          <w:rFonts w:ascii="宋体" w:hAnsi="宋体" w:hint="eastAsia"/>
          <w:b/>
          <w:bCs/>
          <w:sz w:val="24"/>
        </w:rPr>
        <w:t>2. 术语密度（JD）作为学科专业度的基准阈值</w:t>
      </w:r>
    </w:p>
    <w:p w14:paraId="06B81581" w14:textId="77777777" w:rsidR="00FC04E5" w:rsidRDefault="00000000">
      <w:pPr>
        <w:widowControl/>
        <w:spacing w:line="360" w:lineRule="auto"/>
        <w:ind w:firstLine="420"/>
        <w:jc w:val="left"/>
        <w:rPr>
          <w:rFonts w:ascii="宋体" w:hAnsi="宋体" w:hint="eastAsia"/>
          <w:sz w:val="24"/>
        </w:rPr>
      </w:pPr>
      <w:r>
        <w:rPr>
          <w:rFonts w:ascii="宋体" w:hAnsi="宋体" w:hint="eastAsia"/>
          <w:sz w:val="24"/>
        </w:rPr>
        <w:t>通过决策树模型构建的“引用行为模拟”揭示了学术语料处理中的阶段性阈值效应。模型明确指出，术语密度（JD）是判别论文专业度的首要准入门槛：当摘要 JD 值低于0.03时，其学科深度不足以触发读者的引用意愿；而当 JD 突破0.068并耦合高词汇密度（LD&gt;0.71）时，模型识别出了一簇高引用样</w:t>
      </w:r>
      <w:r>
        <w:rPr>
          <w:rFonts w:ascii="宋体" w:hAnsi="宋体" w:hint="eastAsia"/>
          <w:sz w:val="24"/>
        </w:rPr>
        <w:lastRenderedPageBreak/>
        <w:t>本。这证实了在高度专业化的腐蚀科学领域，密集的专业术语不仅是信息载体，更是向同行传递研究严谨性与创新性的关键“学术信号”。</w:t>
      </w:r>
    </w:p>
    <w:p w14:paraId="5F1DAC56" w14:textId="77777777" w:rsidR="00FC04E5" w:rsidRDefault="00000000">
      <w:pPr>
        <w:widowControl/>
        <w:spacing w:line="360" w:lineRule="auto"/>
        <w:jc w:val="left"/>
        <w:rPr>
          <w:rFonts w:ascii="宋体" w:hAnsi="宋体" w:hint="eastAsia"/>
          <w:b/>
          <w:bCs/>
          <w:sz w:val="24"/>
        </w:rPr>
      </w:pPr>
      <w:r>
        <w:rPr>
          <w:rFonts w:ascii="宋体" w:hAnsi="宋体" w:hint="eastAsia"/>
          <w:b/>
          <w:bCs/>
          <w:sz w:val="24"/>
        </w:rPr>
        <w:t>3. 对领域差异与传播机制的深层洞察</w:t>
      </w:r>
    </w:p>
    <w:p w14:paraId="300D48CF" w14:textId="77777777" w:rsidR="00FC04E5" w:rsidRDefault="00000000">
      <w:pPr>
        <w:widowControl/>
        <w:spacing w:line="360" w:lineRule="auto"/>
        <w:ind w:firstLine="420"/>
        <w:jc w:val="left"/>
        <w:rPr>
          <w:rFonts w:ascii="宋体" w:hAnsi="宋体" w:hint="eastAsia"/>
          <w:sz w:val="24"/>
        </w:rPr>
      </w:pPr>
      <w:r>
        <w:rPr>
          <w:rFonts w:ascii="宋体" w:hAnsi="宋体" w:hint="eastAsia"/>
          <w:sz w:val="24"/>
        </w:rPr>
        <w:t>本研究发现，关于专业术语对论文影响力影响的争议（如 Martí</w:t>
      </w:r>
      <w:proofErr w:type="spellStart"/>
      <w:r>
        <w:rPr>
          <w:rFonts w:ascii="宋体" w:hAnsi="宋体" w:hint="eastAsia"/>
          <w:sz w:val="24"/>
        </w:rPr>
        <w:t>nez</w:t>
      </w:r>
      <w:proofErr w:type="spellEnd"/>
      <w:r>
        <w:rPr>
          <w:rFonts w:ascii="宋体" w:hAnsi="宋体" w:hint="eastAsia"/>
          <w:sz w:val="24"/>
        </w:rPr>
        <w:t xml:space="preserve"> &amp; </w:t>
      </w:r>
      <w:proofErr w:type="spellStart"/>
      <w:r>
        <w:rPr>
          <w:rFonts w:ascii="宋体" w:hAnsi="宋体" w:hint="eastAsia"/>
          <w:sz w:val="24"/>
        </w:rPr>
        <w:t>Mammola</w:t>
      </w:r>
      <w:proofErr w:type="spellEnd"/>
      <w:r>
        <w:rPr>
          <w:rFonts w:ascii="宋体" w:hAnsi="宋体" w:hint="eastAsia"/>
          <w:sz w:val="24"/>
        </w:rPr>
        <w:t xml:space="preserve"> 等学者的结论），实质上源于学科范式的差异。与生态学等通识性更强的学科不同，腐蚀科学这类高技术壁垒领域，过度的专业化并非传播的阻碍，反而是建立学术可信度（Methodological Rigor）的核心手段。此外，模型输出结果有力反驳了“长句即高水平”的陈旧观点，再次论证了在碎片化阅读语境下，简洁、高信息密度的表述方式才是提升成果传播效率的科学途径。</w:t>
      </w:r>
    </w:p>
    <w:p w14:paraId="08AF0A6A" w14:textId="77777777" w:rsidR="00FC04E5" w:rsidRDefault="00000000">
      <w:pPr>
        <w:widowControl/>
        <w:spacing w:line="480" w:lineRule="auto"/>
        <w:jc w:val="left"/>
        <w:rPr>
          <w:rFonts w:ascii="宋体" w:hAnsi="宋体" w:hint="eastAsia"/>
          <w:b/>
          <w:bCs/>
          <w:sz w:val="24"/>
        </w:rPr>
      </w:pPr>
      <w:r>
        <w:rPr>
          <w:rFonts w:ascii="宋体" w:hAnsi="宋体" w:hint="eastAsia"/>
          <w:b/>
          <w:bCs/>
          <w:sz w:val="24"/>
        </w:rPr>
        <w:t>4. 方法论贡献与研究展望</w:t>
      </w:r>
    </w:p>
    <w:p w14:paraId="1C58D7F4" w14:textId="77777777" w:rsidR="00FC04E5" w:rsidRDefault="00000000">
      <w:pPr>
        <w:widowControl/>
        <w:spacing w:line="360" w:lineRule="auto"/>
        <w:ind w:firstLine="420"/>
        <w:jc w:val="left"/>
        <w:rPr>
          <w:rFonts w:ascii="宋体" w:hAnsi="宋体" w:hint="eastAsia"/>
          <w:sz w:val="24"/>
        </w:rPr>
      </w:pPr>
      <w:r>
        <w:rPr>
          <w:rFonts w:ascii="宋体" w:hAnsi="宋体" w:hint="eastAsia"/>
          <w:sz w:val="24"/>
        </w:rPr>
        <w:t>本研究引入机器学习视角模拟学术引用过程，突破了传统文献计量学对数据同质性假设的依赖。尽管现有研究基于 377 篇腐蚀领域论文，其得出的具体阈值具有学科专属性，但该机器学习分析框架具备广泛的迁移潜力。未来的研究将进一步扩充语料库规模，并拓展至社会科学等跨学科领域，以验证此类基于局部阈值的非线性影响机制在不同学术生态中的普适性。</w:t>
      </w:r>
    </w:p>
    <w:p w14:paraId="353368F8" w14:textId="77777777" w:rsidR="00FC04E5" w:rsidRDefault="00000000">
      <w:pPr>
        <w:widowControl/>
        <w:spacing w:line="480" w:lineRule="auto"/>
        <w:jc w:val="left"/>
        <w:rPr>
          <w:rFonts w:ascii="宋体" w:hAnsi="宋体" w:hint="eastAsia"/>
          <w:b/>
          <w:bCs/>
          <w:sz w:val="24"/>
        </w:rPr>
      </w:pPr>
      <w:r>
        <w:rPr>
          <w:rFonts w:ascii="宋体" w:hAnsi="宋体" w:hint="eastAsia"/>
          <w:b/>
          <w:bCs/>
          <w:sz w:val="24"/>
        </w:rPr>
        <w:t>5.实验不足与反思</w:t>
      </w:r>
    </w:p>
    <w:p w14:paraId="243012EB" w14:textId="77777777" w:rsidR="00FC04E5" w:rsidRDefault="00000000">
      <w:pPr>
        <w:widowControl/>
        <w:spacing w:line="360" w:lineRule="auto"/>
        <w:ind w:firstLine="420"/>
        <w:jc w:val="left"/>
        <w:rPr>
          <w:rFonts w:ascii="宋体" w:hAnsi="宋体" w:hint="eastAsia"/>
          <w:sz w:val="24"/>
        </w:rPr>
      </w:pPr>
      <w:r>
        <w:rPr>
          <w:rFonts w:ascii="宋体" w:hAnsi="宋体"/>
          <w:sz w:val="24"/>
        </w:rPr>
        <w:t xml:space="preserve">尽管本项目通过多维特征工程构建了系统化的分析框架，但受限于现有语料库的规模，研究结论在可视化呈现的完备性与普适性上仍存在一定的局限。目前 </w:t>
      </w:r>
      <w:r>
        <w:rPr>
          <w:rFonts w:ascii="宋体" w:hAnsi="宋体" w:hint="eastAsia"/>
          <w:sz w:val="24"/>
          <w:lang w:eastAsia="zh"/>
        </w:rPr>
        <w:t>DATA</w:t>
      </w:r>
      <w:r>
        <w:rPr>
          <w:rFonts w:ascii="宋体" w:hAnsi="宋体"/>
          <w:sz w:val="24"/>
        </w:rPr>
        <w:t>.csv 数据集</w:t>
      </w:r>
      <w:r>
        <w:rPr>
          <w:rFonts w:ascii="宋体" w:hAnsi="宋体" w:hint="eastAsia"/>
          <w:sz w:val="24"/>
          <w:lang w:eastAsia="zh"/>
        </w:rPr>
        <w:t>仅</w:t>
      </w:r>
      <w:r>
        <w:rPr>
          <w:rFonts w:ascii="宋体" w:hAnsi="宋体"/>
          <w:sz w:val="24"/>
        </w:rPr>
        <w:t>包含</w:t>
      </w:r>
      <w:r>
        <w:rPr>
          <w:rFonts w:ascii="宋体" w:hAnsi="宋体" w:hint="eastAsia"/>
          <w:sz w:val="24"/>
          <w:lang w:eastAsia="zh"/>
        </w:rPr>
        <w:t>了</w:t>
      </w:r>
      <w:r>
        <w:rPr>
          <w:rFonts w:ascii="宋体" w:hAnsi="宋体"/>
          <w:sz w:val="24"/>
        </w:rPr>
        <w:t xml:space="preserve"> 377 篇腐蚀科学领域的科研文献，这一样本容量在机器学习训练中属于中等规模，限制了我们在高维特征空间内进行更细粒度可视化探索的广度。数据规模的局限性客观上造成了模型在特定指标分布边界处表现出的‘采样稀疏效应’，使得部分文体特征的非线性关联在可视化图中难以得到穷尽式的展示。我们意识到，现有可视化结论受限于数据集本身的样本密度与分布范式，未来的研究将致力于引入更大规模的语料样本，以消除因采样不足带来的不确定性，从而进一步提升模型洞察与数据可视化的深度与完备度。</w:t>
      </w:r>
    </w:p>
    <w:p w14:paraId="7002CA3D" w14:textId="77777777" w:rsidR="00FC04E5" w:rsidRDefault="00FC04E5">
      <w:pPr>
        <w:widowControl/>
        <w:spacing w:line="360" w:lineRule="auto"/>
        <w:jc w:val="left"/>
        <w:rPr>
          <w:sz w:val="28"/>
          <w:szCs w:val="28"/>
        </w:rPr>
      </w:pPr>
    </w:p>
    <w:p w14:paraId="6F63B70C" w14:textId="77777777" w:rsidR="00FC04E5" w:rsidRDefault="00FC04E5">
      <w:pPr>
        <w:widowControl/>
        <w:jc w:val="left"/>
        <w:rPr>
          <w:sz w:val="28"/>
          <w:szCs w:val="28"/>
        </w:rPr>
      </w:pPr>
    </w:p>
    <w:p w14:paraId="3ED9C981" w14:textId="77777777" w:rsidR="00FC04E5" w:rsidRDefault="00FC04E5">
      <w:pPr>
        <w:widowControl/>
        <w:jc w:val="left"/>
        <w:rPr>
          <w:sz w:val="28"/>
          <w:szCs w:val="28"/>
        </w:rPr>
      </w:pPr>
    </w:p>
    <w:p w14:paraId="56247128" w14:textId="77777777" w:rsidR="00FC04E5" w:rsidRDefault="00FC04E5">
      <w:pPr>
        <w:widowControl/>
        <w:jc w:val="left"/>
        <w:rPr>
          <w:sz w:val="28"/>
          <w:szCs w:val="28"/>
        </w:rPr>
      </w:pPr>
    </w:p>
    <w:p w14:paraId="17690F8A" w14:textId="19087A6C" w:rsidR="00FC04E5" w:rsidRDefault="00FC04E5">
      <w:pPr>
        <w:widowControl/>
        <w:jc w:val="left"/>
        <w:rPr>
          <w:sz w:val="28"/>
          <w:szCs w:val="28"/>
        </w:rPr>
      </w:pPr>
    </w:p>
    <w:p w14:paraId="0D2BD6FE" w14:textId="2833439C" w:rsidR="00FC04E5" w:rsidRDefault="00020685">
      <w:pPr>
        <w:widowControl/>
        <w:jc w:val="left"/>
        <w:rPr>
          <w:sz w:val="28"/>
          <w:szCs w:val="28"/>
        </w:rPr>
      </w:pPr>
      <w:r>
        <w:rPr>
          <w:rFonts w:hint="eastAsia"/>
          <w:noProof/>
          <w:sz w:val="28"/>
          <w:szCs w:val="28"/>
        </w:rPr>
        <mc:AlternateContent>
          <mc:Choice Requires="wpi">
            <w:drawing>
              <wp:anchor distT="0" distB="0" distL="114300" distR="114300" simplePos="0" relativeHeight="251712512" behindDoc="0" locked="0" layoutInCell="1" allowOverlap="1" wp14:anchorId="6A89D584" wp14:editId="15EE098F">
                <wp:simplePos x="0" y="0"/>
                <wp:positionH relativeFrom="column">
                  <wp:posOffset>4321810</wp:posOffset>
                </wp:positionH>
                <wp:positionV relativeFrom="paragraph">
                  <wp:posOffset>-54610</wp:posOffset>
                </wp:positionV>
                <wp:extent cx="1369225" cy="501385"/>
                <wp:effectExtent l="38100" t="57150" r="0" b="51435"/>
                <wp:wrapNone/>
                <wp:docPr id="55" name="墨迹 55"/>
                <wp:cNvGraphicFramePr/>
                <a:graphic xmlns:a="http://schemas.openxmlformats.org/drawingml/2006/main">
                  <a:graphicData uri="http://schemas.microsoft.com/office/word/2010/wordprocessingInk">
                    <w14:contentPart bwMode="auto" r:id="rId37">
                      <w14:nvContentPartPr>
                        <w14:cNvContentPartPr/>
                      </w14:nvContentPartPr>
                      <w14:xfrm>
                        <a:off x="0" y="0"/>
                        <a:ext cx="1369225" cy="501385"/>
                      </w14:xfrm>
                    </w14:contentPart>
                  </a:graphicData>
                </a:graphic>
              </wp:anchor>
            </w:drawing>
          </mc:Choice>
          <mc:Fallback>
            <w:pict>
              <v:shapetype w14:anchorId="78326B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55" o:spid="_x0000_s1026" type="#_x0000_t75" style="position:absolute;margin-left:339.6pt;margin-top:-5pt;width:109.2pt;height:40.9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">
                <v:imagedata r:id="rId38" o:title=""/>
              </v:shape>
            </w:pict>
          </mc:Fallback>
        </mc:AlternateContent>
      </w:r>
      <w:r>
        <w:rPr>
          <w:rFonts w:hint="eastAsia"/>
          <w:noProof/>
          <w:sz w:val="28"/>
          <w:szCs w:val="28"/>
        </w:rPr>
        <mc:AlternateContent>
          <mc:Choice Requires="wpi">
            <w:drawing>
              <wp:anchor distT="0" distB="0" distL="114300" distR="114300" simplePos="0" relativeHeight="251698176" behindDoc="0" locked="0" layoutInCell="1" allowOverlap="1" wp14:anchorId="34A11AEA" wp14:editId="75D9929E">
                <wp:simplePos x="0" y="0"/>
                <wp:positionH relativeFrom="column">
                  <wp:posOffset>3101340</wp:posOffset>
                </wp:positionH>
                <wp:positionV relativeFrom="paragraph">
                  <wp:posOffset>-27940</wp:posOffset>
                </wp:positionV>
                <wp:extent cx="1063460" cy="680330"/>
                <wp:effectExtent l="38100" t="38100" r="0" b="43815"/>
                <wp:wrapNone/>
                <wp:docPr id="41" name="墨迹 41"/>
                <wp:cNvGraphicFramePr/>
                <a:graphic xmlns:a="http://schemas.openxmlformats.org/drawingml/2006/main">
                  <a:graphicData uri="http://schemas.microsoft.com/office/word/2010/wordprocessingInk">
                    <w14:contentPart bwMode="auto" r:id="rId39">
                      <w14:nvContentPartPr>
                        <w14:cNvContentPartPr/>
                      </w14:nvContentPartPr>
                      <w14:xfrm>
                        <a:off x="0" y="0"/>
                        <a:ext cx="1063460" cy="680330"/>
                      </w14:xfrm>
                    </w14:contentPart>
                  </a:graphicData>
                </a:graphic>
              </wp:anchor>
            </w:drawing>
          </mc:Choice>
          <mc:Fallback>
            <w:pict>
              <v:shape w14:anchorId="09714A72" id="墨迹 41" o:spid="_x0000_s1026" type="#_x0000_t75" style="position:absolute;margin-left:243.5pt;margin-top:-2.9pt;width:85.2pt;height:54.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">
                <v:imagedata r:id="rId40" o:title=""/>
              </v:shape>
            </w:pict>
          </mc:Fallback>
        </mc:AlternateContent>
      </w:r>
      <w:r>
        <w:rPr>
          <w:rFonts w:hint="eastAsia"/>
          <w:noProof/>
          <w:sz w:val="28"/>
          <w:szCs w:val="28"/>
        </w:rPr>
        <mc:AlternateContent>
          <mc:Choice Requires="wpi">
            <w:drawing>
              <wp:anchor distT="0" distB="0" distL="114300" distR="114300" simplePos="0" relativeHeight="251682816" behindDoc="0" locked="0" layoutInCell="1" allowOverlap="1" wp14:anchorId="69ABE921" wp14:editId="4A912E59">
                <wp:simplePos x="0" y="0"/>
                <wp:positionH relativeFrom="column">
                  <wp:posOffset>2242820</wp:posOffset>
                </wp:positionH>
                <wp:positionV relativeFrom="paragraph">
                  <wp:posOffset>83185</wp:posOffset>
                </wp:positionV>
                <wp:extent cx="445680" cy="406400"/>
                <wp:effectExtent l="57150" t="57150" r="50165" b="50800"/>
                <wp:wrapNone/>
                <wp:docPr id="26" name="墨迹 26"/>
                <wp:cNvGraphicFramePr/>
                <a:graphic xmlns:a="http://schemas.openxmlformats.org/drawingml/2006/main">
                  <a:graphicData uri="http://schemas.microsoft.com/office/word/2010/wordprocessingInk">
                    <w14:contentPart bwMode="auto" r:id="rId41">
                      <w14:nvContentPartPr>
                        <w14:cNvContentPartPr/>
                      </w14:nvContentPartPr>
                      <w14:xfrm>
                        <a:off x="0" y="0"/>
                        <a:ext cx="445680" cy="406400"/>
                      </w14:xfrm>
                    </w14:contentPart>
                  </a:graphicData>
                </a:graphic>
              </wp:anchor>
            </w:drawing>
          </mc:Choice>
          <mc:Fallback>
            <w:pict>
              <v:shape w14:anchorId="0464D76A" id="墨迹 26" o:spid="_x0000_s1026" type="#_x0000_t75" style="position:absolute;margin-left:175.9pt;margin-top:5.85pt;width:36.55pt;height:33.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">
                <v:imagedata r:id="rId42" o:title=""/>
              </v:shape>
            </w:pict>
          </mc:Fallback>
        </mc:AlternateContent>
      </w:r>
      <w:r>
        <w:rPr>
          <w:rFonts w:hint="eastAsia"/>
          <w:noProof/>
          <w:sz w:val="28"/>
          <w:szCs w:val="28"/>
        </w:rPr>
        <mc:AlternateContent>
          <mc:Choice Requires="wpi">
            <w:drawing>
              <wp:anchor distT="0" distB="0" distL="114300" distR="114300" simplePos="0" relativeHeight="251676672" behindDoc="0" locked="0" layoutInCell="1" allowOverlap="1" wp14:anchorId="78F852C8" wp14:editId="0577C787">
                <wp:simplePos x="0" y="0"/>
                <wp:positionH relativeFrom="column">
                  <wp:posOffset>1261745</wp:posOffset>
                </wp:positionH>
                <wp:positionV relativeFrom="paragraph">
                  <wp:posOffset>0</wp:posOffset>
                </wp:positionV>
                <wp:extent cx="1237320" cy="614880"/>
                <wp:effectExtent l="57150" t="57150" r="0" b="52070"/>
                <wp:wrapNone/>
                <wp:docPr id="20" name="墨迹 20"/>
                <wp:cNvGraphicFramePr/>
                <a:graphic xmlns:a="http://schemas.openxmlformats.org/drawingml/2006/main">
                  <a:graphicData uri="http://schemas.microsoft.com/office/word/2010/wordprocessingInk">
                    <w14:contentPart bwMode="auto" r:id="rId43">
                      <w14:nvContentPartPr>
                        <w14:cNvContentPartPr/>
                      </w14:nvContentPartPr>
                      <w14:xfrm>
                        <a:off x="0" y="0"/>
                        <a:ext cx="1237320" cy="614680"/>
                      </w14:xfrm>
                    </w14:contentPart>
                  </a:graphicData>
                </a:graphic>
                <wp14:sizeRelH relativeFrom="margin">
                  <wp14:pctWidth>0</wp14:pctWidth>
                </wp14:sizeRelH>
              </wp:anchor>
            </w:drawing>
          </mc:Choice>
          <mc:Fallback>
            <w:pict>
              <v:shape w14:anchorId="06AD7D07" id="墨迹 20" o:spid="_x0000_s1026" type="#_x0000_t75" style="position:absolute;margin-left:98.65pt;margin-top:-.7pt;width:98.85pt;height:49.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">
                <v:imagedata r:id="rId44" o:title=""/>
              </v:shape>
            </w:pict>
          </mc:Fallback>
        </mc:AlternateContent>
      </w:r>
      <w:r w:rsidR="00000000">
        <w:rPr>
          <w:rFonts w:hint="eastAsia"/>
          <w:sz w:val="28"/>
          <w:szCs w:val="28"/>
        </w:rPr>
        <w:t>原创承诺：</w:t>
      </w:r>
    </w:p>
    <w:p w14:paraId="021A04D9" w14:textId="442172C2" w:rsidR="00FC04E5" w:rsidRDefault="00000000">
      <w:pPr>
        <w:widowControl/>
        <w:ind w:left="3640" w:hangingChars="1300" w:hanging="3640"/>
        <w:jc w:val="left"/>
        <w:rPr>
          <w:sz w:val="28"/>
          <w:szCs w:val="28"/>
        </w:rPr>
      </w:pPr>
      <w:r>
        <w:rPr>
          <w:rFonts w:hint="eastAsia"/>
          <w:sz w:val="28"/>
          <w:szCs w:val="28"/>
        </w:rPr>
        <w:t xml:space="preserve">                                                          </w:t>
      </w:r>
      <w:r>
        <w:rPr>
          <w:rFonts w:hint="eastAsia"/>
          <w:sz w:val="28"/>
          <w:szCs w:val="28"/>
        </w:rPr>
        <w:t>承诺本项目设计及代码实现由小组成员创作完成，非</w:t>
      </w:r>
      <w:r>
        <w:rPr>
          <w:rFonts w:hint="eastAsia"/>
          <w:sz w:val="28"/>
          <w:szCs w:val="28"/>
        </w:rPr>
        <w:t>AI</w:t>
      </w:r>
      <w:r>
        <w:rPr>
          <w:rFonts w:hint="eastAsia"/>
          <w:sz w:val="28"/>
          <w:szCs w:val="28"/>
        </w:rPr>
        <w:t>及网络完成！</w:t>
      </w:r>
    </w:p>
    <w:sectPr w:rsidR="00FC04E5">
      <w:pgSz w:w="11906" w:h="16838"/>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林栖者" w:date="2026-06-17T19:02:00Z" w:initials="林栖者">
    <w:p w14:paraId="5A190176" w14:textId="77777777" w:rsidR="00FC04E5" w:rsidRDefault="00000000">
      <w:pPr>
        <w:pStyle w:val="a3"/>
      </w:pPr>
      <w:bookmarkStart w:id="1" w:name="_T124662788_924468487"/>
      <w:r>
        <w:t>理论上这里应该插入为目录页，是模板如此吗</w:t>
      </w:r>
    </w:p>
    <w:bookmarkStart w:id="2" w:name="_T2106490241_924468487"/>
    <w:bookmarkEnd w:id="1"/>
    <w:bookmarkEnd w:id="2"/>
  </w:comment>
  <w:comment w:id="8" w:author="林栖者" w:date="2026-06-17T19:05:00Z" w:initials="林栖者">
    <w:p w14:paraId="45399E86" w14:textId="77777777" w:rsidR="00FC04E5" w:rsidRDefault="00000000">
      <w:pPr>
        <w:pStyle w:val="a3"/>
      </w:pPr>
      <w:bookmarkStart w:id="9" w:name="_T2106490241_924468487"/>
      <w:r>
        <w:t>我们的数据清洗其实就是标准化吧？</w:t>
      </w:r>
    </w:p>
    <w:bookmarkStart w:id="10" w:name="_T2045242652_924468487"/>
    <w:bookmarkEnd w:id="9"/>
    <w:bookmarkEnd w:id="10"/>
  </w:comment>
  <w:comment w:id="12" w:author="林栖者" w:date="2026-06-17T19:13:00Z" w:initials="林栖者">
    <w:p w14:paraId="2D2A586A" w14:textId="77777777" w:rsidR="00FC04E5" w:rsidRDefault="00000000">
      <w:pPr>
        <w:pStyle w:val="a3"/>
        <w:rPr>
          <w:lang w:eastAsia="zh"/>
        </w:rPr>
      </w:pPr>
      <w:bookmarkStart w:id="13" w:name="_T2045242652_924468487"/>
      <w:r>
        <w:rPr>
          <w:rFonts w:hint="eastAsia"/>
          <w:lang w:eastAsia="zh"/>
        </w:rPr>
        <w:t>可以把</w:t>
      </w:r>
      <w:r>
        <w:rPr>
          <w:rFonts w:hint="eastAsia"/>
          <w:lang w:eastAsia="zh"/>
        </w:rPr>
        <w:t>NCC</w:t>
      </w:r>
      <w:r>
        <w:rPr>
          <w:rFonts w:hint="eastAsia"/>
          <w:lang w:eastAsia="zh"/>
        </w:rPr>
        <w:t>归入数据清洗，属于标准化的范畴</w:t>
      </w:r>
    </w:p>
    <w:bookmarkStart w:id="14" w:name="_T1274310764_924468487"/>
    <w:bookmarkEnd w:id="13"/>
    <w:bookmarkEnd w:id="14"/>
  </w:comment>
  <w:comment w:id="15" w:author="林栖者" w:date="2026-06-17T19:15:00Z" w:initials="林栖者">
    <w:p w14:paraId="176942B5" w14:textId="77777777" w:rsidR="00FC04E5" w:rsidRDefault="00000000">
      <w:pPr>
        <w:pStyle w:val="a3"/>
        <w:rPr>
          <w:lang w:eastAsia="zh"/>
        </w:rPr>
      </w:pPr>
      <w:bookmarkStart w:id="16" w:name="_T1274310764_924468487"/>
      <w:r>
        <w:rPr>
          <w:rFonts w:hint="eastAsia"/>
          <w:lang w:eastAsia="zh"/>
        </w:rPr>
        <w:t>不符合实际情况，后三个特征都呈现明显的右偏态分布</w:t>
      </w:r>
      <w:bookmarkEnd w:id="1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190176" w15:done="0"/>
  <w15:commentEx w15:paraId="45399E86" w15:done="0"/>
  <w15:commentEx w15:paraId="2D2A586A" w15:done="0"/>
  <w15:commentEx w15:paraId="176942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190176" w16cid:durableId="26AD5FB5"/>
  <w16cid:commentId w16cid:paraId="45399E86" w16cid:durableId="1421E5C4"/>
  <w16cid:commentId w16cid:paraId="2D2A586A" w16cid:durableId="2145036D"/>
  <w16cid:commentId w16cid:paraId="176942B5" w16cid:durableId="03A449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1"/>
  <w:proofState w:spelling="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E93"/>
    <w:rsid w:val="BFD68EFF"/>
    <w:rsid w:val="E9FED429"/>
    <w:rsid w:val="F3F42FBA"/>
    <w:rsid w:val="FBB76953"/>
    <w:rsid w:val="FFDB382A"/>
    <w:rsid w:val="FFED1DFE"/>
    <w:rsid w:val="000020DC"/>
    <w:rsid w:val="00020685"/>
    <w:rsid w:val="000376D0"/>
    <w:rsid w:val="00060EBC"/>
    <w:rsid w:val="00092946"/>
    <w:rsid w:val="00094E93"/>
    <w:rsid w:val="000E29EB"/>
    <w:rsid w:val="001373B9"/>
    <w:rsid w:val="001566BA"/>
    <w:rsid w:val="0019129B"/>
    <w:rsid w:val="001F34F1"/>
    <w:rsid w:val="001F64B4"/>
    <w:rsid w:val="002C0064"/>
    <w:rsid w:val="002C3621"/>
    <w:rsid w:val="002E5C2F"/>
    <w:rsid w:val="00303976"/>
    <w:rsid w:val="00307E17"/>
    <w:rsid w:val="00317C22"/>
    <w:rsid w:val="00321CCC"/>
    <w:rsid w:val="00374A29"/>
    <w:rsid w:val="00381DB5"/>
    <w:rsid w:val="003A1F12"/>
    <w:rsid w:val="00405DD4"/>
    <w:rsid w:val="00412018"/>
    <w:rsid w:val="004247AF"/>
    <w:rsid w:val="0044039C"/>
    <w:rsid w:val="004479FD"/>
    <w:rsid w:val="0045583F"/>
    <w:rsid w:val="00463440"/>
    <w:rsid w:val="00463D2B"/>
    <w:rsid w:val="004774B9"/>
    <w:rsid w:val="004A625D"/>
    <w:rsid w:val="00517209"/>
    <w:rsid w:val="00580AEC"/>
    <w:rsid w:val="005A5CF1"/>
    <w:rsid w:val="005C6F9E"/>
    <w:rsid w:val="00615759"/>
    <w:rsid w:val="0063291B"/>
    <w:rsid w:val="00651D24"/>
    <w:rsid w:val="00667CBF"/>
    <w:rsid w:val="006B7A1A"/>
    <w:rsid w:val="00770B73"/>
    <w:rsid w:val="00771129"/>
    <w:rsid w:val="00773221"/>
    <w:rsid w:val="007B0877"/>
    <w:rsid w:val="00807CB7"/>
    <w:rsid w:val="008903D4"/>
    <w:rsid w:val="008A6098"/>
    <w:rsid w:val="008A79CF"/>
    <w:rsid w:val="008B5F01"/>
    <w:rsid w:val="008C78CD"/>
    <w:rsid w:val="008E6519"/>
    <w:rsid w:val="00961688"/>
    <w:rsid w:val="009B2C63"/>
    <w:rsid w:val="009E49EF"/>
    <w:rsid w:val="00A06B2C"/>
    <w:rsid w:val="00A135A8"/>
    <w:rsid w:val="00A34385"/>
    <w:rsid w:val="00A421D5"/>
    <w:rsid w:val="00A4372D"/>
    <w:rsid w:val="00A6454D"/>
    <w:rsid w:val="00B6105C"/>
    <w:rsid w:val="00B6249E"/>
    <w:rsid w:val="00B77A4D"/>
    <w:rsid w:val="00B903D5"/>
    <w:rsid w:val="00B9408D"/>
    <w:rsid w:val="00B95E83"/>
    <w:rsid w:val="00BA595A"/>
    <w:rsid w:val="00BB45B9"/>
    <w:rsid w:val="00BC4636"/>
    <w:rsid w:val="00BD3608"/>
    <w:rsid w:val="00BD7419"/>
    <w:rsid w:val="00BE2D20"/>
    <w:rsid w:val="00C20C35"/>
    <w:rsid w:val="00C32C12"/>
    <w:rsid w:val="00C909A2"/>
    <w:rsid w:val="00CB06A3"/>
    <w:rsid w:val="00D20EAF"/>
    <w:rsid w:val="00D37227"/>
    <w:rsid w:val="00D604AE"/>
    <w:rsid w:val="00DA4F29"/>
    <w:rsid w:val="00E06726"/>
    <w:rsid w:val="00E109A2"/>
    <w:rsid w:val="00E14307"/>
    <w:rsid w:val="00E2200A"/>
    <w:rsid w:val="00E46C78"/>
    <w:rsid w:val="00E92E49"/>
    <w:rsid w:val="00EB02D4"/>
    <w:rsid w:val="00EB7045"/>
    <w:rsid w:val="00EC34DE"/>
    <w:rsid w:val="00EF0653"/>
    <w:rsid w:val="00F05599"/>
    <w:rsid w:val="00F2449F"/>
    <w:rsid w:val="00FA360E"/>
    <w:rsid w:val="00FA4A71"/>
    <w:rsid w:val="00FB6D05"/>
    <w:rsid w:val="00FC04E5"/>
    <w:rsid w:val="39F93FFA"/>
    <w:rsid w:val="3FFE6D0F"/>
    <w:rsid w:val="66BE0EC2"/>
    <w:rsid w:val="7DB73232"/>
    <w:rsid w:val="7DB7D715"/>
    <w:rsid w:val="7FFDD333"/>
    <w:rsid w:val="7FFFA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2EE46458-0937-459B-B6F6-801C872F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8">
    <w:name w:val="Normal (Web)"/>
    <w:basedOn w:val="a"/>
    <w:uiPriority w:val="99"/>
    <w:semiHidden/>
    <w:unhideWhenUsed/>
    <w:qFormat/>
    <w:pPr>
      <w:spacing w:beforeAutospacing="1" w:afterAutospacing="1"/>
      <w:jc w:val="left"/>
    </w:pPr>
    <w:rPr>
      <w:kern w:val="0"/>
      <w:sz w:val="24"/>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aa">
    <w:name w:val="课程名称等"/>
    <w:basedOn w:val="a"/>
    <w:qFormat/>
    <w:pPr>
      <w:ind w:firstLineChars="720" w:firstLine="1440"/>
    </w:pPr>
    <w:rPr>
      <w:rFonts w:ascii="宋体" w:hAnsi="宋体"/>
      <w:sz w:val="32"/>
      <w:szCs w:val="32"/>
    </w:rPr>
  </w:style>
  <w:style w:type="paragraph" w:customStyle="1" w:styleId="ab">
    <w:name w:val="课程设计报告"/>
    <w:basedOn w:val="a"/>
    <w:qFormat/>
    <w:pPr>
      <w:jc w:val="center"/>
    </w:pPr>
    <w:rPr>
      <w:rFonts w:eastAsia="黑体"/>
      <w:sz w:val="84"/>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c">
    <w:name w:val="List Paragraph"/>
    <w:basedOn w:val="a"/>
    <w:uiPriority w:val="34"/>
    <w:qFormat/>
    <w:pPr>
      <w:ind w:firstLineChars="200" w:firstLine="420"/>
    </w:p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ustomXml" Target="ink/ink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png"/><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ustomXml" Target="ink/ink1.xml"/><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4.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5:07.275"/>
    </inkml:context>
    <inkml:brush xml:id="br0">
      <inkml:brushProperty name="width" value="0.05" units="cm"/>
      <inkml:brushProperty name="height" value="0.05" units="cm"/>
    </inkml:brush>
  </inkml:definitions>
  <inkml:trace contextRef="#ctx0" brushRef="#br0">407 305 7034 0 0,'0'0'6353'0'0,"13"5"-4411"0"0,-9-4-1803 0 0,-1 0-123 0 0,2 1-44 0 0,-2-2 22 0 0,-1 1 24 0 0,2-1 72 0 0,26 2 538 0 0,-10-2-254 0 0,14-1-85 0 0,-26 0-314 0 0,7 0 42 0 0,7-1 6 0 0,0-2-6 0 0,11-2 2 0 0,-12 0-11 0 0,62-23 10 0 0,-57 18-12 0 0,-18 8-175 0 0,3-1-217 0 0,-7 2 288 0 0,-3 1 76 0 0,-1 1 14 0 0,0 0-3 0 0,-1 0-15 0 0,1 1-32 0 0,0-1 16 0 0,-1 0-25 0 0,0 1-78 0 0,1 0 95 0 0,-3 1-579 0 0,-10 5-831 0 0,8-6 921 0 0,1 1-200 0 0,2-1 71 0 0,0 0-371 0 0,-2 1-360 0 0,-2 1 848 0 0</inkml:trace>
  <inkml:trace contextRef="#ctx0" brushRef="#br0" timeOffset="361.63">426 613 3833 0 0,'1'-1'12314'0'0,"8"-4"-11736"0"0,-6 4-437 0 0,10-6 222 0 0,7-1 88 0 0,1 2-112 0 0,-8 3-190 0 0,7 0-2 0 0,18-2-121 0 0,17 2-589 0 0,-46 3 387 0 0,1 0-370 0 0,6-1 197 0 0,-1 2 388 0 0,8 0 310 0 0,19 0-777 0 0,-15-2-2191 0 0,-10 0-413 0 0,-6-1 250 0 0,7-1-3430 0 0,-13 2 4950 0 0</inkml:trace>
  <inkml:trace contextRef="#ctx0" brushRef="#br0" timeOffset="731.67">0 1227 11258 0 0,'0'1'1330'0'0,"6"10"-984"0"0,-5-9-18 0 0,1-1-152 0 0,1 1 0 0 0,-1 0 0 0 0,1-1 1 0 0,0 1-1 0 0,0-1 0 0 0,-1 0 1 0 0,1 0-1 0 0,0 0 0 0 0,0-1 0 0 0,0 1 1 0 0,0-1-1 0 0,0 1 0 0 0,4-1 1 0 0,7 0 350 0 0,22-2 0 0 0,-25 0-686 0 0,82-6 1289 0 0,157-13 109 0 0,-100 16-1225 0 0,-49 6-77 0 0,-85 0 55 0 0,6 0 0 0 0,1 0-2 0 0,12 0-17 0 0,79 3-383 0 0,-86-3 177 0 0,3 0-168 0 0,2 1-160 0 0,-12-2-24 0 0,-8 0 113 0 0,-5 0 97 0 0,7-1-374 0 0,-10 0-972 0 0,-2 0 1009 0 0,2-1-333 0 0,-5 1 831 0 0,1 1 0 0 0,-1 0 0 0 0,0 0 0 0 0,1 0 0 0 0,-1-1 0 0 0,0 1 0 0 0,1 0 0 0 0,-1 0-1 0 0,0-1 1 0 0,1 1 0 0 0,-1 0 0 0 0,0-1 0 0 0,0 1 0 0 0,0 0 0 0 0,1-1 0 0 0,-1 1 0 0 0,0-1 0 0 0,0 1 0 0 0,0 0 0 0 0,0-1 0 0 0,0 1-1 0 0,0-1 1 0 0,0 1 0 0 0,1 0 0 0 0,-1-1 0 0 0,0 1 0 0 0,-1-1 0 0 0,1 1 0 0 0,0 0 0 0 0,0-1 0 0 0,0 1 0 0 0,0-1 0 0 0,-2-4-645 0 0</inkml:trace>
  <inkml:trace contextRef="#ctx0" brushRef="#br0" timeOffset="1096.92">668 455 3833 0 0,'0'0'9267'0'0,"0"2"-8472"0"0,0 5-752 0 0,4 75 1690 0 0,-1-34-1174 0 0,1 25-228 0 0,-1-24-357 0 0,2 24-223 0 0,-2 0-54 0 0,0 39 234 0 0,-3-85 74 0 0,0 10-379 0 0,0-27-99 0 0,1 1 0 0 0,0-1-1 0 0,3 11 1 0 0,-4-19 429 0 0,1 1-154 0 0,0-2-315 0 0,3-3-1239 0 0,1-5-1295 0 0,-3 3 2515 0 0,2-4 384 0 0,-4 8 148 0 0</inkml:trace>
  <inkml:trace contextRef="#ctx0" brushRef="#br0" timeOffset="1766.99">1610 1 3961 0 0,'-1'2'8464'0'0,"-2"9"-7650"0"0,-18 51 193 0 0,-19 27-527 0 0,11-37-546 0 0,9-18-39 0 0,-1-1 0 0 0,8-10 56 0 0,-10 12 41 0 0,9-11 74 0 0,10-18-67 0 0,-1 2-1 0 0,-8 13 19 0 0,9-13 10 0 0,1-2 0 0 0,3-7 220 0 0,2 0-20 0 0,0-2-134 0 0,8-10-246 0 0,-7 10 281 0 0,5-5 31 0 0,7-3 45 0 0,1-1-40 0 0,11 0 12 0 0,-25 11-171 0 0,0 0-1 0 0,-1 1 0 0 0,1-1 0 0 0,0 1 0 0 0,0-1 1 0 0,0 1-1 0 0,0 0 0 0 0,0 0 0 0 0,0 0 1 0 0,0 0-1 0 0,0 0 0 0 0,0 0 0 0 0,0 0 0 0 0,0 1 1 0 0,0-1-1 0 0,-1 1 0 0 0,1-1 0 0 0,0 1 1 0 0,0 0-1 0 0,0 0 0 0 0,-1 0 0 0 0,1 0 0 0 0,0 0 1 0 0,-1 0-1 0 0,1 0 0 0 0,-1 1 0 0 0,3 2 1 0 0,5 12-29 0 0,-2 4 14 0 0,-5-6 52 0 0,0 1 156 0 0,1 28 1 0 0,-4-25-47 0 0,0 13-75 0 0,-7 37 0 0 0,-5-3 6 0 0,4-30 39 0 0,2-12 9 0 0,-4 16 206 0 0,-2-2 185 0 0,5-12-51 0 0,3-9-353 0 0,-17 42-205 0 0,16-42 40 0 0,2-5 40 0 0,-4 9 192 0 0,-4 10 44 0 0,-5 15-38 0 0,-6 22-365 0 0,22-66 155 0 0,1 0 3 0 0,0-1-56 0 0,0 0-83 0 0,8-8-612 0 0,-4 1 538 0 0,2-5-116 0 0,0 1-299 0 0,40-59-1282 0 0,-13 23 99 0 0,-5 9-1949 0 0,1 0-3445 0 0,-7 10 5918 0 0</inkml:trace>
  <inkml:trace contextRef="#ctx0" brushRef="#br0" timeOffset="2327.65">1855 90 2168 0 0,'0'0'3140'0'0,"16"3"-6"0"0,-15-1-2973 0 0,0 0 0 0 0,0 0 0 0 0,0 0 0 0 0,-1 0 0 0 0,1 0 0 0 0,-1 0 1 0 0,0 0-1 0 0,1 0 0 0 0,-1 0 0 0 0,0 0 0 0 0,0 0 0 0 0,0 0 0 0 0,-1 0 0 0 0,1 0 0 0 0,0 0 0 0 0,-2 3 1 0 0,-11 34 456 0 0,10-31-148 0 0,1-3-490 0 0,0-1-12 0 0,0 1-35 0 0,-4 7-113 0 0,4-7 137 0 0,0-2 33 0 0,0 2 37 0 0,0-1 25 0 0,-8 13 18 0 0,3-6-21 0 0,0-1 1 0 0,-1-1-1 0 0,-14 15 1 0 0,10-13 45 0 0,-1-1 30 0 0,5-5-18 0 0,5-4-128 0 0,-2 1 264 0 0,-1 2 736 0 0,7-4-655 0 0,0 1-163 0 0,4-1-46 0 0,75 1 621 0 0,-48 0-806 0 0,-11-1 117 0 0,-15 1-38 0 0,-2-1-6 0 0,1 0-2 0 0,3 1-4 0 0,3-1-7 0 0,7 1 2 0 0,-7-1 18 0 0,22-1 85 0 0,-11-2-86 0 0,-9 0-28 0 0,-4 1-6 0 0,5-3-37 0 0,9-8 97 0 0,-11 3 16 0 0,2-7 48 0 0,-9 9-60 0 0,0-1-1 0 0,-1 1 1 0 0,1-1 0 0 0,3-14-1 0 0,-3 9-112 0 0,-3 9 82 0 0,-1 4 38 0 0,-1 2-14 0 0,0-1 66 0 0,1 2 40 0 0,-1-1-11 0 0,1 1 39 0 0,0-1-56 0 0,0 4 28 0 0,0-3-164 0 0,13 50 381 0 0,-9-30-194 0 0,-3-8-74 0 0,2 10-135 0 0,-2-8 118 0 0,1 4-9 0 0,-1-8-89 0 0,2 9-249 0 0,1-1-433 0 0,0-7-84 0 0,-5-11-527 0 0</inkml:trace>
  <inkml:trace contextRef="#ctx0" brushRef="#br0" timeOffset="2674.8">1866 517 13435 0 0,'-1'2'0'0'0,"0"1"-2"0"0,-1-1 5 0 0,1-1 7 0 0,0 0 2 0 0,-21 29 54 0 0,9-12-100 0 0,-9 9-88 0 0,-15 16-155 0 0,19-24 184 0 0,-24 20-1 0 0,41-38 78 0 0,-2 1 1 0 0,-1 1-65 0 0,0-1-248 0 0,-2-2-1068 0 0,4-2 1111 0 0,2-5-2420 0 0,3 1 250 0 0,0 0-721 0 0,-3 6 2983 0 0,6-12-790 0 0</inkml:trace>
  <inkml:trace contextRef="#ctx0" brushRef="#br0" timeOffset="3026.46">2084 550 2553 0 0,'0'0'338'0'0,"2"0"1072"0"0,1 0-273 0 0,-1 0-866 0 0,1 0-368 0 0,0 0-224 0 0,-1 0 199 0 0,0 0 278 0 0,2 0 409 0 0,3 0-230 0 0,1 0-542 0 0,2-2-842 0 0,-10 2 961 0 0,0 0 64 0 0</inkml:trace>
  <inkml:trace contextRef="#ctx0" brushRef="#br0" timeOffset="3377.3">1997 571 376 0 0,'0'0'19'0'0,"0"1"49"0"0,-1 0 131 0 0,0 0 36 0 0,0 0 261 0 0,-2 4 2131 0 0,2-4-1805 0 0,-6 10 530 0 0,-4 5 253 0 0,0 1-449 0 0,-6 8-111 0 0,-1 0-628 0 0,-9 12-490 0 0,8-11 661 0 0,-43 41 1 0 0,61-66-702 0 0,-6 6 291 0 0,0-1 366 0 0,-2-1 445 0 0,5-4-485 0 0,4-2 169 0 0,1-1-435 0 0,1 0-58 0 0,0-1-147 0 0,4-4-112 0 0,2-2 248 0 0,5-3-4 0 0,3 0-80 0 0,0 1-104 0 0,21-12 1 0 0,-23 16 11 0 0,7-3 63 0 0,-9 4-75 0 0,0 2-1 0 0,19-5 1 0 0,8 2-112 0 0,-16 5 67 0 0,-7 1 42 0 0,9 2 41 0 0,-16 1 22 0 0,-8-2-51 0 0,-1 0 0 0 0,0 1 0 0 0,1-1 0 0 0,-1 0 0 0 0,1 1 0 0 0,-1-1 0 0 0,0 1 0 0 0,1-1-1 0 0,-1 0 1 0 0,0 1 0 0 0,1-1 0 0 0,-1 1 0 0 0,0-1 0 0 0,0 1 0 0 0,1-1 0 0 0,-1 1 0 0 0,0 0 0 0 0,1 6-134 0 0,-2-2 73 0 0,0 0 42 0 0,0-2 41 0 0,-3 12 248 0 0,-1 0 1 0 0,0 0-1 0 0,-2-1 0 0 0,-12 23 0 0 0,-1-5-49 0 0,6-11-109 0 0,-10 12 40 0 0,-48 56 194 0 0,26-35-630 0 0,40-46 308 0 0,-5 5-3 0 0,-5 7-13 0 0,-2 1-13 0 0,-10 8-7 0 0,-2-3 36 0 0,9-11 34 0 0,-1-3 44 0 0,6-5 0 0 0,15-7-106 0 0,0 1 0 0 0,-1-1 0 0 0,1 1 0 0 0,0-1 0 0 0,-1 1 0 0 0,1-1 0 0 0,0 0 0 0 0,0 0 0 0 0,-1 0 0 0 0,1 0 1 0 0,0 0-1 0 0,-1 0 0 0 0,1 0 0 0 0,0 0 0 0 0,-1 0 0 0 0,1-1 0 0 0,0 1 0 0 0,-1 0 0 0 0,1-1 0 0 0,0 1 0 0 0,-2-2 0 0 0,1 1-14 0 0,1-1-1 0 0,0 1 1 0 0,0-1 0 0 0,0 1-1 0 0,0-1 1 0 0,0 1-1 0 0,1-1 1 0 0,-1 0 0 0 0,0 1-1 0 0,1-1 1 0 0,-1 0-1 0 0,1 0 1 0 0,-1 1 0 0 0,1-1-1 0 0,0 0 1 0 0,0-2-1 0 0,-1-42-394 0 0,2 27 187 0 0,7-34 0 0 0,-4 34 195 0 0,1 0 0 0 0,1 0 0 0 0,1 1-1 0 0,1-1 1 0 0,0 2 0 0 0,2-1 0 0 0,12-18 0 0 0,-16 27 29 0 0,1 1 0 0 0,0-1 0 0 0,0 1-1 0 0,0 1 1 0 0,1 0 0 0 0,10-7 0 0 0,-14 11 32 0 0,0 0-1 0 0,0 1 1 0 0,0 0-1 0 0,1 0 1 0 0,-1 0 0 0 0,1 1-1 0 0,-1 0 1 0 0,8-2-1 0 0,-8 3 58 0 0,0-1 0 0 0,1 1 0 0 0,-1 0 0 0 0,0 1 0 0 0,1-1 0 0 0,4 2 0 0 0,2 1 16 0 0,0 1 1 0 0,0 0 0 0 0,-1 0-1 0 0,0 1 1 0 0,0 1 0 0 0,0 0-1 0 0,-1 0 1 0 0,1 1 0 0 0,-2 0-1 0 0,1 0 1 0 0,12 15-1 0 0,-2-1 268 0 0,21 32 0 0 0,-6-3 897 0 0,30 45-951 0 0,-20-33 22 0 0,36 36 510 0 0,-75-93-838 0 0,1 2-44 0 0,0 0-41 0 0,3 4-83 0 0,-1-2 17 0 0,-3-3 66 0 0,1 0 26 0 0,-2-2 39 0 0,5 7-42 0 0,-1-2-123 0 0,0 0 1 0 0,19 17-1 0 0,-15-19 138 0 0,-10-6 42 0 0,1 0-19 0 0,-1 0-17 0 0,3 0-42 0 0,-2 0 16 0 0,8-4-211 0 0,-8 1 208 0 0,-1-1-20 0 0,-1 1 0 0 0,1-1 0 0 0,-1 1 0 0 0,1-1 0 0 0,-1 0 1 0 0,0 0-1 0 0,0 0 0 0 0,0 0 0 0 0,-1 0 0 0 0,1 0 0 0 0,-1 0 0 0 0,1-5 0 0 0,-2-39-1411 0 0,1 42 1401 0 0,-5-30-5471 0 0,2 17 4849 0 0</inkml:trace>
  <inkml:trace contextRef="#ctx0" brushRef="#br0" timeOffset="3763.31">2537 371 2425 0 0,'3'-3'7341'0'0,"-2"3"-7016"0"0,1-2-39 0 0,1 0 0 0 0,0 0-1 0 0,-1 1 1 0 0,1-1 0 0 0,0 1-1 0 0,0 0 1 0 0,0 0 0 0 0,0 0-1 0 0,0 0 1 0 0,6-1 0 0 0,7 1 331 0 0,-4 1-632 0 0,-8 0 255 0 0,-1 0-86 0 0,1 0 83 0 0,3 1 152 0 0,-3-1-174 0 0,2 1 58 0 0,7 0-23 0 0,-4-1-430 0 0,-2 0 293 0 0,5 1 101 0 0,9 0 172 0 0,-6 0-235 0 0,-7-1-140 0 0,-2 0-47 0 0,3 0-118 0 0,16-1 37 0 0,13-4 235 0 0,0-2 161 0 0,-21 2-155 0 0,21-8 0 0 0,-24 7-431 0 0,0 0-1 0 0,-1-1 1 0 0,17-11 0 0 0,6-13-2033 0 0,-14 8-149 0 0,-15 12-709 0 0,-2 2 2476 0 0</inkml:trace>
  <inkml:trace contextRef="#ctx0" brushRef="#br0" timeOffset="4265.69">2894 145 376 0 0,'-1'0'566'0'0,"-9"-3"2951"0"0,-4-7-1447 0 0,0 1 1622 0 0,20 14-2798 0 0,1 11-40 0 0,-1 3-503 0 0,-2-8-349 0 0,-3-6-64 0 0,8 30 269 0 0,-5-13-58 0 0,1 10 93 0 0,0 24 171 0 0,-1 27 64 0 0,-2-40-377 0 0,2 91 714 0 0,-1-25-182 0 0,1-37-304 0 0,3 0-125 0 0,-1-24-159 0 0,3-8 92 0 0,-2-9 53 0 0,-4-11 46 0 0,-4-13-427 0 0,-6-2 136 0 0,-4-3 98 0 0,4-2-59 0 0,3 1-60 0 0,-2-1 74 0 0,-4 1 22 0 0,-7 0 44 0 0,-9-2 4 0 0,25 1-77 0 0,-1-1 0 0 0,1 1 0 0 0,-1 0 0 0 0,0-1 0 0 0,1 0 0 0 0,-1 1 0 0 0,1-1 0 0 0,0 0 0 0 0,-1 0 0 0 0,1 0 0 0 0,0 0 0 0 0,-2-1 0 0 0,2 1-18 0 0,0 0 0 0 0,0 0-1 0 0,0 0 1 0 0,1-1-1 0 0,-1 1 1 0 0,0 0-1 0 0,1 0 1 0 0,-1-1-1 0 0,0-1 1 0 0,-4-18-147 0 0,2-12-437 0 0,2-1-287 0 0,3-17-666 0 0,-1-1 116 0 0,-1 22-2354 0 0,0 10 463 0 0,0-4 2387 0 0</inkml:trace>
  <inkml:trace contextRef="#ctx0" brushRef="#br0" timeOffset="4652.76">2780 617 12411 0 0,'-7'12'-26'0'0,"4"-4"-11"0"0,-3 2-42 0 0,0 2-26 0 0,-3 4-74 0 0,6-10 102 0 0,0 1 1 0 0,1-1-1 0 0,0 0 1 0 0,-2 11-1 0 0,3-15 29 0 0,1 1 15 0 0,1-1 38 0 0,0-1 1 0 0,-1-1-1 0 0,0 0 1 0 0,0 0-1 0 0,0 1 0 0 0,1-1 1 0 0,-1 0-1 0 0,0 0 1 0 0,0 1-1 0 0,1-1 0 0 0,-1 0 1 0 0,0 0-1 0 0,1 0 1 0 0,-1 0-1 0 0,0 0 1 0 0,0 0-1 0 0,1 1 0 0 0,-1-1 1 0 0,0 0-1 0 0,1 0 1 0 0,-1 0-1 0 0,0 0 0 0 0,1 0 1 0 0,2 0 10 0 0,1-1-35 0 0,8-3 4 0 0,5-4 5 0 0,0-2 11 0 0,8-6 10 0 0,-8 6-5 0 0,-6 3-5 0 0,-1 1-1 0 0,6-3 0 0 0,8-4 0 0 0,13-7 0 0 0,-11 7 0 0 0,-9 5 0 0 0,12-4-18 0 0,30-8 0 0 0,4 5-35 0 0,-46 12 5 0 0,0 2 0 0 0,0-1 0 0 0,28 3 0 0 0,-33 0-12 0 0,-1 1-1 0 0,1 0 1 0 0,14 5 0 0 0,-12-2-98 0 0,2 7 25 0 0,-4 4 100 0 0,-10-13 44 0 0,-1 0-1 0 0,0 0 1 0 0,1 0-1 0 0,-1 0 0 0 0,-1 0 1 0 0,1 1-1 0 0,0 4 1 0 0,-1-1-142 0 0,0 0 1 0 0,0 0 0 0 0,0 0-1 0 0,-3 8 1 0 0,1-5-525 0 0,0-3 139 0 0,-2 4-114 0 0,-4 7 389 0 0</inkml:trace>
  <inkml:trace contextRef="#ctx0" brushRef="#br0" timeOffset="5051.36">2570 1151 9466 0 0,'-2'1'5'0'0,"1"-1"2"0"0,0 0 11 0 0,0 1 13 0 0,-3 0 144 0 0,3 0-112 0 0,-4 1 39 0 0,-3 2-22 0 0,0 0-73 0 0,-19 10-290 0 0,21-10 197 0 0,-4 2-14 0 0,1 1 76 0 0,3-3 64 0 0,0 1 39 0 0,-1 1-127 0 0,-5 4-96 0 0,1 1 199 0 0,0 6 1110 0 0,11-17-1130 0 0,0 1 0 0 0,0-1 0 0 0,-1 0 0 0 0,1 0 1 0 0,0 0-1 0 0,0 1 0 0 0,0-1 0 0 0,0 0 0 0 0,0 0 0 0 0,0 1 1 0 0,0-1-1 0 0,0 0 0 0 0,0 0 0 0 0,0 1 0 0 0,0-1 1 0 0,0 0-1 0 0,0 0 0 0 0,0 1 0 0 0,0-1 0 0 0,0 0 1 0 0,0 0-1 0 0,0 1 0 0 0,0-1 0 0 0,0 0 0 0 0,0 0 0 0 0,1 1 1 0 0,-1-1-1 0 0,0 0 0 0 0,0 0 0 0 0,0 0 0 0 0,0 1 1 0 0,1-1-1 0 0,8 1 447 0 0,12-8 1027 0 0,39-21-29 0 0,29-17-185 0 0,54-26-771 0 0,-107 56-585 0 0,0 1 1 0 0,45-11 0 0 0,-24 14 83 0 0,-22 7 177 0 0,17 1 244 0 0,-29 3-379 0 0,0 1 0 0 0,-1 1 0 0 0,1 1 0 0 0,0 1 0 0 0,-1 1 0 0 0,0 1 0 0 0,32 14 0 0 0,-20-5-2 0 0,-1 2 0 0 0,0 2-1 0 0,30 22 1 0 0,36 36-71 0 0,-60-45-32 0 0,-25-22-2 0 0,0 0 0 0 0,28 13 1 0 0,-35-20-101 0 0,1 0 0 0 0,-1 0 1 0 0,1-1-1 0 0,-1 0 0 0 0,1 0 1 0 0,10 1-1 0 0,-13-3-78 0 0,0 0 0 0 0,0 0 0 0 0,0-1 0 0 0,0 1 0 0 0,8-3 1 0 0,12-7-1063 0 0,-11 1-2083 0 0,-9 4 1331 0 0,3-2-596 0 0,5-7 1606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4:11.852"/>
    </inkml:context>
    <inkml:brush xml:id="br0">
      <inkml:brushProperty name="width" value="0.05" units="cm"/>
      <inkml:brushProperty name="height" value="0.05" units="cm"/>
    </inkml:brush>
  </inkml:definitions>
  <inkml:trace contextRef="#ctx0" brushRef="#br0">0 135 11258 0 0,'1'0'2544'0'0,"-1"-1"-2164"0"0,1 0-155 0 0,2 0-109 0 0,7-6-407 0 0,-8 6 366 0 0,12-5-153 0 0,9-2 27 0 0,0 1 62 0 0,13-1 73 0 0,4 2 28 0 0,-16 3-75 0 0,12-1-79 0 0,210-5 883 0 0,-156 11-658 0 0,-31 0-89 0 0,0 0-21 0 0,-21 0-35 0 0,-25-2-39 0 0,5 1-19 0 0,9 2-32 0 0,-9-2 20 0 0,0 2 17 0 0,68 10-33 0 0,-29-4 218 0 0,-26-4-82 0 0,-10-2-49 0 0,13 2-33 0 0,1 1-106 0 0,-12-3-43 0 0,-13-1-115 0 0,1-1 1 0 0,18-1 0 0 0,-8-2-5774 0 0,-18 1 5391 0 0</inkml:trace>
  <inkml:trace contextRef="#ctx0" brushRef="#br0" timeOffset="622.89">48 968 13819 0 0,'0'0'343'0'0,"0"0"-433"0"0,2 1 94 0 0,4 0 0 0 0,24 3-34 0 0,15-1 36 0 0,0-2 36 0 0,23-3 28 0 0,-8 0-66 0 0,-20 2-61 0 0,76-1 26 0 0,-38-1 25 0 0,12-1 14 0 0,-30 2 7 0 0,41 3 30 0 0,-43 3-341 0 0,-23 0 152 0 0,17 5-417 0 0,-13-1-382 0 0,18 6-1810 0 0,-40-10 2386 0 0</inkml:trace>
  <inkml:trace contextRef="#ctx0" brushRef="#br0" timeOffset="1085.04">549 382 4473 0 0,'-1'3'10148'0'0,"-3"2"-11087"0"0,1-1 273 0 0,1-1 2390 0 0,-4 6-1441 0 0,-2 7-92 0 0,3 3-218 0 0,0 9-272 0 0,2-12 47 0 0,-10 54 60 0 0,-5 37-320 0 0,4-27 173 0 0,5-27 232 0 0,-1-1 155 0 0,3-18 96 0 0,-3 16-157 0 0,-6 23-52 0 0,-24 115-260 0 0,25-113 172 0 0,6-25 56 0 0,4-9-1363 0 0,-1 47-1 0 0,4-33-2879 0 0,2-37 1847 0 0,0 7 1647 0 0</inkml:trace>
  <inkml:trace contextRef="#ctx0" brushRef="#br0" timeOffset="1543.14">73 1666 4601 0 0,'0'0'9763'0'0,"5"-1"-9633"0"0,64-8-303 0 0,-28 3-25 0 0,21-2-163 0 0,117-17-350 0 0,-122 17 709 0 0,271-44-62 0 0,-203 29 19 0 0,23-5-206 0 0,-113 18-1041 0 0,14-7-381 0 0,-21 7-6377 0 0,-17 6 7008 0 0</inkml:trace>
  <inkml:trace contextRef="#ctx0" brushRef="#br0" timeOffset="2212.09">1520 175 4857 0 0,'0'0'9769'0'0,"0"0"-9946"0"0,0 1 536 0 0,-1 1-283 0 0,1 0-238 0 0,-1 5-788 0 0,1-5 998 0 0,0 28-3947 0 0,0-22 3444 0 0</inkml:trace>
  <inkml:trace contextRef="#ctx0" brushRef="#br0" timeOffset="2568.26">1378 1093 13307 0 0,'0'0'0'0'0,"0"1"-56"0"0,1 2-296 0 0,2 2-136 0 0,-3 1 488 0 0,1 2-64 0 0,3 3-480 0 0,-2-2-769 0 0,3 0 1313 0 0,-4-3-304 0 0,3 2-2104 0 0,1 0-2177 0 0,2 3 4585 0 0</inkml:trace>
  <inkml:trace contextRef="#ctx0" brushRef="#br0" timeOffset="3080.8">1337 1888 3449 0 0,'1'-4'6760'0'0,"1"-1"-3319"0"0,3-1-2340 0 0,1-3-2188 0 0,-3 4 961 0 0,27-36 446 0 0,15-22-46 0 0,64-94-1049 0 0,-49 72-781 0 0,-20 28-25 0 0,0 0-489 0 0,-13 19 397 0 0,-8 11-2474 0 0,-12 16 3418 0 0,4-4 528 0 0</inkml:trace>
  <inkml:trace contextRef="#ctx0" brushRef="#br0" timeOffset="3453.05">2360 1 4089 0 0,'-5'5'9218'0'0,"-2"-1"-9218"0"0,-1 4-552 0 0,-1 3-1745 0 0,1-2 4506 0 0,1 0-2209 0 0,0 2-184 0 0,1 0-1169 0 0,-4 1-951 0 0,4 2 2304 0 0</inkml:trace>
  <inkml:trace contextRef="#ctx0" brushRef="#br0" timeOffset="3842.84">1814 404 9722 0 0,'4'0'7'0'0,"-1"0"17"0"0,68-5 2801 0 0,-28 3-2301 0 0,22 0-689 0 0,-18 0-214 0 0,23-1 202 0 0,-19 0-293 0 0,26-1 176 0 0,71-4-698 0 0,-49 3-1527 0 0,90-11-175 0 0,-161 13 956 0 0,20-1 1129 0 0</inkml:trace>
  <inkml:trace contextRef="#ctx0" brushRef="#br0" timeOffset="4219.67">2061 944 14459 0 0,'1'1'-1'0'0,"0"0"0"0"0,1-1-1 0 0,0 1-5 0 0,1 1-9 0 0,1-1-5 0 0,-1 0 4 0 0,31 16-427 0 0,-11-5-73 0 0,0 1-2023 0 0,-9-4-1058 0 0,-3-3 2952 0 0</inkml:trace>
  <inkml:trace contextRef="#ctx0" brushRef="#br0" timeOffset="4583.32">2237 754 3193 0 0,'1'0'5353'0'0,"0"0"-4715"0"0,1 0 108 0 0,20 0-595 0 0,12 2 3 0 0,-1 2-150 0 0,18 5-430 0 0,-18-2-249 0 0,-11-2 10 0 0,1 0-194 0 0,-8-1 166 0 0,-2-1 682 0 0,7 0-180 0 0,5 2-139 0 0,14 5 67 0 0,-35-8 440 0 0,1 0 0 0 0,0 0 0 0 0,-1 0 0 0 0,1 0 0 0 0,-1 1 0 0 0,0-1 0 0 0,0 1 0 0 0,0 0 1 0 0,0 0-1 0 0,5 6 0 0 0,-3 2-59 0 0,-6-10-131 0 0,1 1 0 0 0,-1-1 0 0 0,0 1 0 0 0,0-1 0 0 0,0 1-1 0 0,1-1 1 0 0,-1 1 0 0 0,-1-1 0 0 0,1 3 0 0 0,-1-1-66 0 0,0 0 1 0 0,0 0-1 0 0,0 0 0 0 0,0 0 1 0 0,0 0-1 0 0,-1 0 0 0 0,1 0 0 0 0,-3 2 1 0 0,-1 2-221 0 0,-1 0 0 0 0,-11 11 0 0 0,6-8 150 0 0,4-5 169 0 0,-21 15-1308 0 0,-16 6 535 0 0,17-13 1265 0 0,0-1 0 0 0,0-1 0 0 0,-41 9 0 0 0,29-10-90 0 0,23-7-356 0 0,-10 2 592 0 0,10 0-616 0 0,15-4-15 0 0,-1 2 93 0 0,2-1-257 0 0,0 0-105 0 0,0-2 25 0 0,0 1-107 0 0,1 0 5 0 0,-1 0-143 0 0,1 0 171 0 0,-1 0-111 0 0,3 1-336 0 0,-2 0 487 0 0,3 0 182 0 0,-4-2 69 0 0</inkml:trace>
  <inkml:trace contextRef="#ctx0" brushRef="#br0" timeOffset="4949.54">2487 1229 1784 0 0,'0'0'8632'0'0,"7"6"-8204"0"0,4 1-580 0 0,1-1 1 0 0,-1 0-1 0 0,21 7 1 0 0,40 8-4301 0 0,-36-11 742 0 0,-27-6 4322 0 0,-10 0 157 0 0,-14 3 596 0 0,7-3-1090 0 0,-17 5 1114 0 0,-13 0-609 0 0,7-2-360 0 0,10-1 205 0 0,7-1-536 0 0,4-2 208 0 0,1 0-1 0 0,-12 7 0 0 0,19-9-244 0 0,0 0 0 0 0,1 0 0 0 0,-1 0 0 0 0,0 0 0 0 0,1 0 0 0 0,-1 1 0 0 0,1-1 0 0 0,0 0 0 0 0,-1 1 0 0 0,1-1 0 0 0,0 1 0 0 0,0-1 0 0 0,0 1 0 0 0,0 0 0 0 0,0 0 0 0 0,0-1 0 0 0,-1 5 0 0 0,2-2-148 0 0,-1 0 1 0 0,1 0-1 0 0,1 0 1 0 0,-1 0-1 0 0,0 0 0 0 0,1 0 1 0 0,2 7-1 0 0,5 16-315 0 0,-4-15 609 0 0,2 12-239 0 0,-1 13 115 0 0,-6-1 107 0 0,0-22-12 0 0,-6 26 0 0 0,3-24-115 0 0,-1 0 1 0 0,-1 1-1 0 0,-10 19 0 0 0,-2-4-269 0 0,5-11-73 0 0,3-6 241 0 0</inkml:trace>
  <inkml:trace contextRef="#ctx0" brushRef="#br0" timeOffset="5313.91">2166 1432 14459 0 0,'16'0'0'0'0,"5"-1"0"0"0,-3 0 0 0 0,9-2 0 0 0,1 1 0 0 0,-8 1 0 0 0,58-2-283 0 0,38-2-991 0 0,-49 2 226 0 0,32-1-709 0 0,150-9-1748 0 0,-201 10 2794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4:02.117"/>
    </inkml:context>
    <inkml:brush xml:id="br0">
      <inkml:brushProperty name="width" value="0.05" units="cm"/>
      <inkml:brushProperty name="height" value="0.05" units="cm"/>
    </inkml:brush>
  </inkml:definitions>
  <inkml:trace contextRef="#ctx0" brushRef="#br0">187 47 11130 0 0,'0'0'2051'0'0,"7"2"341"0"0,0 1-1407 0 0,2 0-791 0 0,-4-1-62 0 0,4 1 84 0 0,17 6 457 0 0,-16-4-384 0 0,-4-2-95 0 0,3 2 68 0 0,-4-2-90 0 0,0 1-3 0 0,-2-2-59 0 0,2 2 51 0 0,-2-1-57 0 0,1 3 61 0 0,-1-1-110 0 0,0 3 48 0 0,-1 1 20 0 0,-1 5 89 0 0,-2 2 42 0 0,-3 8 112 0 0,1-6-145 0 0,1-7-118 0 0,1 8-62 0 0,-1 9 74 0 0,0 1 54 0 0,0 13 168 0 0,1-13-71 0 0,-1 85 920 0 0,2-79-840 0 0,0-14-339 0 0,0 10 29 0 0,0-7 9 0 0,0 12 44 0 0,0 3 22 0 0,-1 55 154 0 0,-1-33-157 0 0,0-14-101 0 0,-3 20 405 0 0,-1-23-386 0 0,-3-6-121 0 0,1-13-9 0 0,-3 0-19 0 0,3-9 36 0 0,6-13-27 0 0,1-1 20 0 0,-1 1-65 0 0,-5 7-203 0 0,5-8 388 0 0,-8 7-332 0 0,4-4 102 0 0,-1 0-20 0 0,2-2 54 0 0,-3 1-127 0 0,3-1 63 0 0,-4 1-235 0 0,8-4 326 0 0,0 1 1 0 0,-1-1-1 0 0,1 1 1 0 0,0-1-1 0 0,-1 1 0 0 0,1-1 1 0 0,0 0-1 0 0,0 0 1 0 0,-1 1-1 0 0,1-1 1 0 0,0 0-1 0 0,-1 0 0 0 0,1 0 1 0 0,0-1-1 0 0,-1 1 1 0 0,1 0-1 0 0,0 0 0 0 0,-1-1 1 0 0,1 1-1 0 0,-2-2 1 0 0,1 1-434 0 0,1 0 0 0 0,0 0 0 0 0,0 0 1 0 0,0 0-1 0 0,0 0 0 0 0,0-1 0 0 0,0 1 1 0 0,0 0-1 0 0,0-1 0 0 0,0 1 0 0 0,0-3 0 0 0,-3-5-288 0 0</inkml:trace>
  <inkml:trace contextRef="#ctx0" brushRef="#br0" timeOffset="889.32">0 511 9722 0 0,'1'0'10045'0'0,"0"0"-9676"0"0,0 1-170 0 0,8 2-362 0 0,8-2 748 0 0,9-2-6 0 0,0-3-276 0 0,14-6-171 0 0,66-31 550 0 0,-58 19-709 0 0,143-75 667 0 0,-132 65-490 0 0,-52 28-7 0 0,6-2-70 0 0,-5 2 0 0 0,6-1 368 0 0,-13 5-214 0 0,-1 3-45 0 0,-1 0-142 0 0,-1 3-61 0 0,-2 3-67 0 0,-2 1 95 0 0,5-9 37 0 0,-5 11 3 0 0,-11 19-44 0 0,6-9-14 0 0,7-8 32 0 0,1-5 13 0 0,0 6 71 0 0,-2 16 55 0 0,-1 8-159 0 0,5-23 12 0 0,1-5 17 0 0,-1 19 265 0 0,1-13-124 0 0,-1 10 68 0 0,-1 3-9 0 0,2-12-117 0 0,-1 9 13 0 0,1-9 162 0 0,0-2-262 0 0,0-5-75 0 0,0 0-18 0 0,0-4 26 0 0,1 18 58 0 0,0-8 62 0 0,0 8 82 0 0,0 0-20 0 0,5 13-135 0 0,-5-30 57 0 0,1 0 0 0 0,1 0 1 0 0,5 13-1 0 0,1-5 16 0 0,-3-6-40 0 0,6 5-10 0 0,-3-6-34 0 0,1-1-21 0 0,-3-3-6 0 0,-3-3 3 0 0,7 5-5 0 0,-8-5 35 0 0,2 0 4 0 0,6 2 7 0 0,-4-1-26 0 0,-1-2 10 0 0,-3 0 7 0 0,3 1 6 0 0,10 2 176 0 0,-11-3-123 0 0,-1 0-6 0 0,-1-1-22 0 0,60 5 98 0 0,-20-4-88 0 0,0-2-33 0 0,-14-1-18 0 0,14-1-24 0 0,-14 0-1 0 0,18-3-39 0 0,-39 5 65 0 0,5-1 2 0 0,19-3 42 0 0,-19 3 5 0 0,3 0-6 0 0,-7 1-27 0 0,4-2-12 0 0,10-1-32 0 0,-10 1 2 0 0,7-2-23 0 0,-3 0 391 0 0,7-5-120 0 0,-2-2-294 0 0,-17 9-58 0 0,1-1 1 0 0,-1 0 0 0 0,7-8 0 0 0,-9 8-29 0 0,1-1 0 0 0,-1 1 1 0 0,1-1-1 0 0,-2 0 1 0 0,4-5-1 0 0,-4 5-19 0 0,1-1 0 0 0,-1 0 0 0 0,-1 0 0 0 0,1-1 0 0 0,-1 1 0 0 0,0 0 0 0 0,0-1 0 0 0,-1-7 0 0 0,-2-16-1434 0 0,-6-15-371 0 0,0 14-2346 0 0,6 21 3735 0 0,-2-4 433 0 0,4 14 166 0 0</inkml:trace>
  <inkml:trace contextRef="#ctx0" brushRef="#br0" timeOffset="1450.77">716 0 2809 0 0,'1'1'15398'0'0,"0"0"-14889"0"0,-1-1-325 0 0,4 3-56 0 0,-4-2-92 0 0,7 10 439 0 0,2 6 134 0 0,-2 0-103 0 0,1 10 108 0 0,0 19 210 0 0,-5-27-498 0 0,-2-6-92 0 0,5 73 418 0 0,-7-29 352 0 0,-1-17-1004 0 0,-5 55 558 0 0,3-57-281 0 0,2-13-124 0 0,-2 5-34 0 0,1-10-91 0 0,-2 17 145 0 0,-4 19 92 0 0,0 1-113 0 0,3-24-170 0 0,-4 18-237 0 0,10-47 253 0 0,-2 6-110 0 0,0-3-105 0 0,-1-1-552 0 0,1-11-1198 0 0,2 0 1854 0 0,0-2 186 0 0,0 5-263 0 0,0-3-336 0 0,1-3-264 0 0,-1 0 0 0 0,1-5-388 0 0,1-3-367 0 0,2-9-673 0 0,-2 14 1343 0 0,1-5-423 0 0,-2 5 1361 0 0,2-5-1790 0 0,1-8-3609 0 0,-1 7 944 0 0,2-8 2917 0 0</inkml:trace>
  <inkml:trace contextRef="#ctx0" brushRef="#br0" timeOffset="2044.11">724 74 1272 0 0,'0'0'11664'0'0,"2"6"-7409"0"0,0-1-3821 0 0,-1-2-433 0 0,0-1 55 0 0,0-1 131 0 0,7 6 532 0 0,-2-5-363 0 0,6 1 90 0 0,2-3-46 0 0,6 0 78 0 0,-8-1-150 0 0,19 0-429 0 0,-11-2 252 0 0,0 0 57 0 0,-7 1-85 0 0,-12 2-114 0 0,5-1-43 0 0,8-1 88 0 0,-9 1-9 0 0,-1 0-17 0 0,0 0-2 0 0,-1 1-14 0 0,6-2 65 0 0,5-1 33 0 0,10-2-169 0 0,-11 3 68 0 0,-3 1-30 0 0,-5 0 36 0 0,-1 1 16 0 0,1 0 75 0 0,-4 0-98 0 0,-1 0 10 0 0,1 0 60 0 0,-1 0-33 0 0,1 0-11 0 0,1 0 33 0 0,-2 0 2 0 0,1 0 11 0 0,0 1-24 0 0,0 0-5 0 0,0 0-32 0 0,0 1 0 0 0,1 3 86 0 0,-2-4-10 0 0,1 0-3 0 0,0 6-47 0 0,0 3 183 0 0,-1-4 11 0 0,0-2-24 0 0,3 22 107 0 0,-1-10-147 0 0,0 8 61 0 0,0 17 90 0 0,-2-17-172 0 0,1 12 21 0 0,2 43-24 0 0,0-18-23 0 0,-1-17-24 0 0,0-15-30 0 0,0 20 63 0 0,-1 0 15 0 0,-1-17-42 0 0,0-24 8 0 0,0 6 5 0 0,0 8-95 0 0,0-1-98 0 0,-1 11 14 0 0,1-22 56 0 0,0 6 10 0 0,-1 0 1 0 0,-1 8-20 0 0,2-17 3 0 0,-1 3-10 0 0,0-3-36 0 0,0 0-62 0 0,1-2-9 0 0,-1 3-116 0 0,-2 13-78 0 0,3-20 249 0 0,-1 0 0 0 0,1-1 0 0 0,0 1 0 0 0,0 0-1 0 0,0-1 1 0 0,0 1 0 0 0,-1 0 0 0 0,1-1 0 0 0,0 1 0 0 0,-1 0 0 0 0,1-1-1 0 0,0 1 1 0 0,-1-1 0 0 0,1 1 0 0 0,-1-1 0 0 0,1 1 0 0 0,-1-1 0 0 0,1 1 0 0 0,-1-1-1 0 0,0 0 1 0 0,1 1 0 0 0,-1-1 0 0 0,0 1 0 0 0,0-1-66 0 0,0-1 0 0 0,0 1 1 0 0,0 0-1 0 0,0-1 0 0 0,0 1 1 0 0,0-1-1 0 0,0 1 0 0 0,0-1 1 0 0,0 1-1 0 0,0-1 0 0 0,1 0 0 0 0,-1 1 1 0 0,0-1-1 0 0,0 0 0 0 0,1 0 1 0 0,-1 0-1 0 0,0 0 0 0 0,0-1 1 0 0,-12-18-1519 0 0,13 20 1652 0 0,-5-9-1718 0 0,-16-28-1628 0 0,8 13 112 0 0,0-3-5330 0 0,5 10 7149 0 0</inkml:trace>
  <inkml:trace contextRef="#ctx0" brushRef="#br0" timeOffset="2475.43">776 462 3577 0 0,'0'-1'17134'0'0,"1"1"-16911"0"0,-1 0-8 0 0,2-1 78 0 0,6-2 199 0 0,-6 3-545 0 0,19-10 438 0 0,-7 4-148 0 0,12-1 91 0 0,-11 3-187 0 0,-5 2-78 0 0,8 0-20 0 0,-16 1-29 0 0,0 1-1 0 0,0 0 0 0 0,0 0 0 0 0,0 0 1 0 0,0 0-1 0 0,0 1 0 0 0,3 0 1 0 0,4 3-41 0 0,0 5-80 0 0,-8-7 91 0 0,0 0 0 0 0,0-1 0 0 0,0 1 0 0 0,-1 0 0 0 0,1 0 0 0 0,-1-1 0 0 0,0 1 0 0 0,1 0 1 0 0,-1 0-1 0 0,0 4 0 0 0,-3 12 49 0 0,-1-8-33 0 0,-2 6 0 0 0,-9 16 0 0 0,-12 16 0 0 0,16-29 0 0 0,0-2 0 0 0,4-4 18 0 0,-11 17-49 0 0,6-9 52 0 0,6-8 44 0 0,3-5 11 0 0,-3 6 120 0 0,6-12-217 0 0,0 1 38 0 0,1-1 45 0 0,2 0 75 0 0,4-1 73 0 0,-4-1-183 0 0,-1 0-40 0 0,10 0 87 0 0,6-2-149 0 0,10-5-325 0 0,-11 1 40 0 0,-6 2 133 0 0,-4 1 84 0 0,12-7-2126 0 0,12-7-1525 0 0,-21 11-1169 0 0,0-1-3456 0 0,4-3 6594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8T04:23:46.767"/>
    </inkml:context>
    <inkml:brush xml:id="br0">
      <inkml:brushProperty name="width" value="0.05" units="cm"/>
      <inkml:brushProperty name="height" value="0.05" units="cm"/>
    </inkml:brush>
  </inkml:definitions>
  <inkml:trace contextRef="#ctx0" brushRef="#br0">26 403 6905 0 0,'0'0'2382'0'0,"-9"-7"-14"0"0,5 4-2036 0 0,0 0 318 0 0,0 0 1919 0 0,4 2-2600 0 0,-1 0-38 0 0,1 1 12 0 0,-1-1-1 0 0,0 1 22 0 0,1 1 385 0 0,0-1 20 0 0,0 1-167 0 0,1 1-31 0 0,3 2 170 0 0,-3-2 38 0 0,4 1-294 0 0,10 6-110 0 0,-10-6 108 0 0,-2-1 84 0 0,34 17 43 0 0,-11-6 274 0 0,0-3 145 0 0,-9-4-186 0 0,7 1 118 0 0,-7-4-247 0 0,10-1 26 0 0,1-4-326 0 0,-10-1-242 0 0,10-5 275 0 0,13-4 174 0 0,0-2 120 0 0,-16 5-108 0 0,11-5 118 0 0,16-5 58 0 0,27-7-264 0 0,-58 20-87 0 0,11-4 12 0 0,0 1-17 0 0,17-3 7 0 0,33-3 34 0 0,-25 11-2 0 0,-38 3 16 0 0,11 1 75 0 0,-1-1 34 0 0,-10 1-40 0 0,1-1 32 0 0,-8 1-49 0 0,7-1 116 0 0,-6 0-65 0 0,0 0 22 0 0,-5 0-64 0 0,-1 0-135 0 0,1-1 8 0 0,-1-1 14 0 0,3-3 119 0 0,-4 2-27 0 0,-5 4-136 0 0,-1 0 3 0 0,1 0-10 0 0,-1-1-15 0 0,0 1-2 0 0,0 0 1 0 0,0 0-14 0 0,-1 0 50 0 0,-4 1-39 0 0,-2-1-30 0 0,-2 0-5 0 0,7 0 61 0 0,-27-2 96 0 0,10-1-123 0 0,7 1-26 0 0,5 1 0 0 0,-6-2-49 0 0,4 1 5 0 0,2 1 19 0 0,2 0 53 0 0,-2-1 12 0 0,0 1 10 0 0,-2-1 0 0 0,-14 1-161 0 0,12 2-409 0 0,-5 3 269 0 0,1 2 292 0 0,-7 6-354 0 0,4 1 347 0 0,7-4-5 0 0,-5 6-12 0 0,-9 11-13 0 0,-10 16 50 0 0,21-24 41 0 0,-1 2 260 0 0,-6 12-88 0 0,2 1-175 0 0,-7 19-10 0 0,1-2 332 0 0,-81 132 362 0 0,53-92-226 0 0,18-30-227 0 0,3 1-103 0 0,12-20-141 0 0,-79 164 755 0 0,35-72-261 0 0,-11 44-461 0 0,35-77-50 0 0,38-95-21 0 0,-1 0 1 0 0,-1 0-1 0 0,1 0 0 0 0,0 0 1 0 0,-1 0-1 0 0,-4 3 1 0 0,-8 11-335 0 0,15-18 282 0 0,1-1-1 0 0,0 0 1 0 0,0 0 0 0 0,0 1-1 0 0,0-1 1 0 0,-1 0 0 0 0,1 0-1 0 0,0 1 1 0 0,0-1-1 0 0,-1 0 1 0 0,1 0 0 0 0,0 0-1 0 0,0 1 1 0 0,-1-1 0 0 0,1 0-1 0 0,0 0 1 0 0,-1 0 0 0 0,1 0-1 0 0,0 0 1 0 0,-1 0-1 0 0,1 0 1 0 0,0 0 0 0 0,0 0-1 0 0,-1 0 1 0 0,1 0 0 0 0,0 0-1 0 0,-1 0 1 0 0,1 0 0 0 0,0 0-1 0 0,-1 0 1 0 0,0 0 0 0 0,-7-9-979 0 0,7 7 854 0 0,0-1 1 0 0,0 1-1 0 0,0-1 0 0 0,0 0 1 0 0,0 0-1 0 0,0 1 0 0 0,0-5 0 0 0,2 1-227 0 0,-1-1-1 0 0,1 0 0 0 0,0 0 0 0 0,3-7 0 0 0,19-47-2493 0 0,-13 35 2354 0 0,16-29-6402 0 0,-10 26 6005 0 0</inkml:trace>
  <inkml:trace contextRef="#ctx0" brushRef="#br0" timeOffset="1077.32">404 933 8186 0 0,'0'0'8111'0'0,"1"0"-7980"0"0,0 1 90 0 0,1 1 47 0 0,0 2 272 0 0,9 15 25 0 0,2 9 190 0 0,-2 1-98 0 0,1 16 182 0 0,-3 7-51 0 0,1 26 272 0 0,-10-73-1044 0 0,1 4 64 0 0,0-1 42 0 0,-1 4 71 0 0,1-3-94 0 0,-1-3-77 0 0,1 5-12 0 0,0 4 39 0 0,-1 0 30 0 0,1 8 72 0 0,-1 2 14 0 0,1-10-82 0 0,0 7-11 0 0,1 13 103 0 0,0 23 166 0 0,-1-40-1087 0 0,-1-22 739 0 0,0-3-128 0 0,0-4-336 0 0,0 7 234 0 0,0 1 74 0 0,0-3 113 0 0,0 2 23 0 0,0-2-15 0 0,0-3-59 0 0,0-5-207 0 0,0-3-524 0 0,0 13 747 0 0,0-2 10 0 0,-1 0 50 0 0,1-3 40 0 0,-1-7-3 0 0,1 6-133 0 0,0-33-474 0 0,2-21-43 0 0,-1 25 506 0 0,0 14 185 0 0,-1 0 134 0 0,0 8 21 0 0,0 16-200 0 0,0 0 17 0 0,0 1 6 0 0,0-1 27 0 0,0-1 104 0 0,0 2-110 0 0,0-1-21 0 0,0 0-25 0 0,0 0 108 0 0,0-1 21 0 0,0 1-26 0 0,0 1-83 0 0,1-2 110 0 0,-1 1-75 0 0,2 0 8 0 0,1-1 7 0 0,3 0 24 0 0,-4 1-17 0 0,0 0-4 0 0,12-7 30 0 0,50-25 319 0 0,-21 11-189 0 0,1 1-42 0 0,-15 7-93 0 0,15-5 9 0 0,-14 6-69 0 0,20-5-32 0 0,-25 10-38 0 0,-9 4 40 0 0,50-6 323 0 0,-45 9-127 0 0,1 1-179 0 0,-10 4 53 0 0,1 4 116 0 0,-3 6 98 0 0,-9-11-246 0 0,0 0 0 0 0,-1-1 0 0 0,1 1 0 0 0,0 0 0 0 0,-1-1 0 0 0,0 1 0 0 0,0 0 0 0 0,0 0 0 0 0,0 3 0 0 0,-2 8-59 0 0,0-5-4 0 0,-1 1 1 0 0,0 0-1 0 0,-5 11 1 0 0,2-7 46 0 0,1-4 13 0 0,0-1 26 0 0,2-2-10 0 0,-8 12-2 0 0,-6 10-1 0 0,-2 0-31 0 0,-12 13-32 0 0,9-16-20 0 0,-12 13-26 0 0,-3-3 0 0 0,-22 13 26 0 0,51-42 21 0 0,3-3 0 0 0,-2 2 0 0 0,0 0 0 0 0,-2 2 0 0 0,-2 0 0 0 0,7-5 0 0 0,1-1 1 0 0,-2 2 2 0 0,3-2 3 0 0,-2 0 23 0 0,2 0 18 0 0,0 0 31 0 0,0-1-3 0 0,0 1 11 0 0,-4 3 49 0 0,0 2-110 0 0,8-2-49 0 0,9-4 77 0 0,6-2 22 0 0,0-1 0 0 0,25-5 0 0 0,-15 2-22 0 0,-9 2 90 0 0,2 1 578 0 0,-7 0-406 0 0,1 1-106 0 0,-5 0-118 0 0,4 0-11 0 0,-4 1-53 0 0,6-1-13 0 0,-1 1-11 0 0,-5 0 6 0 0,6 0 37 0 0,0 0 66 0 0,-6 0 15 0 0,5 1 18 0 0,7 2 14 0 0,-15-2-132 0 0,0 0 0 0 0,-1 0 0 0 0,1 1 0 0 0,-1 0 0 0 0,1 0 0 0 0,-1 0 0 0 0,5 3 0 0 0,-10-5-42 0 0,1 1 1 0 0,-1-1 0 0 0,0 0-1 0 0,1 0 1 0 0,-1 0 0 0 0,0 0-1 0 0,0 1 1 0 0,1-1 0 0 0,-1 0-1 0 0,0 0 1 0 0,0 1 0 0 0,0-1-1 0 0,1 0 1 0 0,-1 1 0 0 0,0-1-1 0 0,0 0 1 0 0,0 0 0 0 0,0 1-1 0 0,0-1 1 0 0,0 0 0 0 0,1 1-1 0 0,-1-1 1 0 0,0 0-1 0 0,0 1 1 0 0,0-1 0 0 0,0 0-1 0 0,0 1 1 0 0,0-1 0 0 0,0 0-1 0 0,0 1 1 0 0,-1-1 0 0 0,1 0-1 0 0,0 1 1 0 0,0-1 0 0 0,0 0-1 0 0,0 1 1 0 0,0-1 0 0 0,0 0-1 0 0,-1 0 1 0 0,1 1 0 0 0,0-1-1 0 0,0 0 1 0 0,0 0 0 0 0,-1 1-1 0 0,1-1 1 0 0,0 0-1 0 0,0 0 1 0 0,-1 1 0 0 0,1-1-1 0 0,0 0 1 0 0,-1 0 0 0 0,1 0-1 0 0,-11 6-1016 0 0,5-5 804 0 0,5-1-165 0 0,-2 0-243 0 0,1 0-33 0 0,-1-1-345 0 0,0 0-220 0 0,-3-2 41 0 0,4 2 1069 0 0,1 0 222 0 0,-3 0-102 0 0,-4-4-4225 0 0</inkml:trace>
  <inkml:trace contextRef="#ctx0" brushRef="#br0" timeOffset="1864.96">1448 475 5241 0 0,'1'0'9767'0'0,"1"2"-8484"0"0,10 5-1038 0 0,2 2 762 0 0,8 1 48 0 0,1-1-433 0 0,13 2-217 0 0,4 2-225 0 0,-15-3 69 0 0,-21-8 18 0 0,2 1-251 0 0,0 1-355 0 0,-1 2-569 0 0,-5-6 846 0 0,1 0-1 0 0,-1 1 1 0 0,0-1 0 0 0,0 1 0 0 0,0-1 0 0 0,0 0 0 0 0,0 1 0 0 0,1-1 0 0 0,-1 1 0 0 0,0-1-1 0 0,0 0 1 0 0,0 1 0 0 0,0-1 0 0 0,0 1 0 0 0,0-1 0 0 0,0 1 0 0 0,-1-1 0 0 0,1 0 0 0 0,0 1-1 0 0,0-1 1 0 0,0 1 0 0 0,-5 5-409 0 0,-1-1 449 0 0,-5 2-1091 0 0,4-3 498 0 0,-4 2-232 0 0,-7 4-356 0 0,-9 4-94 0 0,12-7 857 0 0,5-2 255 0 0,-10 7-977 0 0,-10 6 522 0 0,10-6 1054 0 0,6-4 282 0 0,-3 2-448 0 0,7-4 275 0 0,-4 3 658 0 0,-10 9 1422 0 0,12-7-937 0 0,-5 8 536 0 0,17-19-2197 0 0,0 1-1 0 0,0-1 0 0 0,-1 0 0 0 0,1 1 1 0 0,0-1-1 0 0,0 0 0 0 0,0 1 0 0 0,0-1 1 0 0,0 1-1 0 0,-1-1 0 0 0,1 0 0 0 0,0 1 0 0 0,0-1 1 0 0,0 1-1 0 0,0-1 0 0 0,0 0 0 0 0,0 1 1 0 0,0-1-1 0 0,0 1 0 0 0,0-1 0 0 0,1 0 1 0 0,-1 1-1 0 0,0-1 0 0 0,0 1 0 0 0,0-1 0 0 0,0 0 1 0 0,0 1-1 0 0,1-1 0 0 0,-1 1 0 0 0,8 6 236 0 0,8 1-13 0 0,-5-4-376 0 0,-3-1-442 0 0,7 5-2355 0 0,-6-2 469 0 0,5 9-9559 0 0</inkml:trace>
  <inkml:trace contextRef="#ctx0" brushRef="#br0" timeOffset="2220.25">1388 1196 14075 0 0,'1'0'4976'0'0,"-1"1"-4447"0"0,2 1 115 0 0,0 2 3 0 0,2 2-794 0 0,-3-6-17 0 0,2 4 314 0 0,0-1 212 0 0,0 0-34 0 0,-1-2-230 0 0,0 0-115 0 0,-1 0 16 0 0,5 2 97 0 0,-4-2-22 0 0,0-1 19 0 0,-1 0-18 0 0,0 0-80 0 0,0 0 0 0 0,0 0 0 0 0,0 0 0 0 0,1 0-1 0 0,-1 0 1 0 0,0 0 0 0 0,0 0 0 0 0,0 0 0 0 0,0-1 0 0 0,0 1 0 0 0,0-1 0 0 0,0 1 0 0 0,2-1 0 0 0,5-6-257 0 0,3-8-309 0 0,-7 5 99 0 0,1 0 0 0 0,4-19 0 0 0,-6 21 445 0 0,7-22-1130 0 0,4-16-163 0 0,0 1 74 0 0,7-24-1531 0 0,3-14-3953 0 0,-8 31 5730 0 0</inkml:trace>
  <inkml:trace contextRef="#ctx0" brushRef="#br0" timeOffset="2721.64">1672 251 1016 0 0,'1'0'15945'0'0,"0"1"-15271"0"0,5 4-653 0 0,8 2 989 0 0,7 0 114 0 0,2-2-393 0 0,12-3-186 0 0,5-4-404 0 0,19-6-9 0 0,-24 3 411 0 0,-29 5-547 0 0,2-1-3 0 0,6-1 6 0 0,6-1 68 0 0,-7 0 53 0 0,-4 2 6 0 0,-7 1-107 0 0,18-4 7 0 0,12-2-19 0 0,-4 1-9 0 0,14-2 38 0 0,-31 5-11 0 0,6 0-38 0 0,8-3-29 0 0,-7 3 72 0 0,-1 1 104 0 0,-6 0 37 0 0,-11 2-383 0 0,-4 2 72 0 0,-12 4-377 0 0,12-6 495 0 0,0 1-7 0 0,-2-1-6 0 0,-10 2-223 0 0,11-2 131 0 0,-1-1-147 0 0,-8 1 279 0 0,6-2-45 0 0,-4 1-60 0 0,-2-2-75 0 0,-22-5-1 0 0,24 3 44 0 0,-29-9 107 0 0,32 8 79 0 0,-5-2 49 0 0,6 1-148 0 0,-5-2 88 0 0,5 3 108 0 0,-1 1 141 0 0,4 2-1 0 0,-2 3-91 0 0,4 3-12 0 0,-1 4 123 0 0,1 3-25 0 0,2-5-193 0 0,0 1-132 0 0,-1 21 357 0 0,1-8-227 0 0,0-7-36 0 0,1-1 26 0 0,0-3 2 0 0,-1 54 334 0 0,0-22-84 0 0,0 21 53 0 0,1-20-313 0 0,0-21 190 0 0,0 11-9 0 0,0-2-133 0 0,0 15-65 0 0,0-1-38 0 0,-3 22 213 0 0,3-44-178 0 0,-2 11-31 0 0,0-11-26 0 0,-6 11-7 0 0,8-31-68 0 0,-1-1-281 0 0,1-4-593 0 0,0-1 119 0 0,0 1 474 0 0,-2-12-460 0 0,-1-7-139 0 0,1-1 38 0 0,1-10-1097 0 0,5-30-7132 0 0,0 29 7937 0 0</inkml:trace>
  <inkml:trace contextRef="#ctx0" brushRef="#br0" timeOffset="3601.78">2127 0 3193 0 0,'1'0'12088'0'0,"0"1"-10911"0"0,5 2-1247 0 0,-2 0 142 0 0,1 0-15 0 0,-3 0 159 0 0,8 7 761 0 0,-8-6-1038 0 0,4 6 43 0 0,-1 1-1 0 0,6 17 0 0 0,12 51 486 0 0,-22-74-489 0 0,0 2 74 0 0,1 1 99 0 0,2 10 518 0 0,-2-5-74 0 0,-1-3-100 0 0,2 25-308 0 0,-2-14-9 0 0,-1 10 141 0 0,-4 20 210 0 0,-11 26-237 0 0,1-31 137 0 0,-34 80 0 0 0,-2-29-279 0 0,29-62-68 0 0,-2-2 0 0 0,-27 32 1 0 0,14-26 151 0 0,-22 14-152 0 0,-4 5 134 0 0,42-38-242 0 0,-4 6 114 0 0,7-10-40 0 0,-1-2-71 0 0,5-6-58 0 0,7-7 55 0 0,3-1-29 0 0,0-4-58 0 0,2 0 32 0 0,1 0 63 0 0,0 0 44 0 0,1 2 24 0 0,8-29-51 0 0,-1 13-20 0 0,6-5-25 0 0,-9 16 29 0 0,0 1-1 0 0,1 0 1 0 0,9-9 0 0 0,7-2 12 0 0,17-4 96 0 0,22-4 2 0 0,32-9-215 0 0,-10 3 139 0 0,-63 24 100 0 0,10-3-343 0 0,12-4-304 0 0,-15 3 452 0 0,-23 10 45 0 0,30-13-270 0 0,-12 9-756 0 0,-24 9-279 0 0,-1 1 598 0 0,0-1 383 0 0,2-3 442 0 0,-10 10-898 0 0,3-3 323 0 0,-5 4-334 0 0,-1-1-138 0 0,4-4 171 0 0,-5 4-730 0 0,5-5 220 0 0,0 0-281 0 0,3-2 349 0 0,-14 2-2125 0 0,13-5 3140 0 0,3 1 359 0 0,-1 0 208 0 0,3 0-9 0 0,-3 0 680 0 0,3 0-11 0 0,-4 0 757 0 0,4 0-679 0 0,-1 0-245 0 0,3 0-488 0 0,0 0 161 0 0,-1-1 259 0 0,-1 1-12 0 0,-1 1 318 0 0,0 0-142 0 0,1-1-406 0 0,1 1-92 0 0,0-2-207 0 0,-12 16 562 0 0,-6 8 85 0 0,2 1-306 0 0,-8 15-114 0 0,-34 46 46 0 0,0-18-101 0 0,17-26-328 0 0,31-32-108 0 0,4-5 53 0 0,-25 20 143 0 0,22-18-166 0 0,5-4 3 0 0,-21 15-115 0 0,20-14 64 0 0,1-1 18 0 0,-3 2-9 0 0,0 0 20 0 0,3-2 23 0 0,-4 4 22 0 0,-7 2 124 0 0,6-3-75 0 0,3-3-76 0 0,6-2-99 0 0,-1-1-1 0 0,1 1 0 0 0,-1-1 0 0 0,1 0 1 0 0,-1 0-1 0 0,0-1 0 0 0,0 1 0 0 0,0 0 1 0 0,1-1-1 0 0,-4 1 0 0 0,5-1-34 0 0,1 0 0 0 0,-1-1 0 0 0,0 1 1 0 0,1 0-1 0 0,-1 0 0 0 0,1 0 0 0 0,-1 0 0 0 0,1 0 0 0 0,-1-1 0 0 0,1 1 0 0 0,-1 0 0 0 0,1 0 1 0 0,-1-1-1 0 0,1 1 0 0 0,-1 0 0 0 0,1-1 0 0 0,0 1 0 0 0,-1-1 0 0 0,1 1 0 0 0,-1-1 0 0 0,1 0 1 0 0,-1 0-230 0 0,1 0-1 0 0,-1 0 1 0 0,1 0 0 0 0,0-1 0 0 0,0 1 0 0 0,-1 0 0 0 0,1 0 0 0 0,0 0 0 0 0,0-1 0 0 0,0 1 0 0 0,1 0 0 0 0,-1 0 0 0 0,1-3 0 0 0,2-9-392 0 0,0 5 71 0 0,-1 2-848 0 0,-1 2-255 0 0,2-3-1806 0 0,0 2 1586 0 0,-1 0 1012 0 0,2-1 720 0 0,-4 6 277 0 0</inkml:trace>
  <inkml:trace contextRef="#ctx0" brushRef="#br0" timeOffset="4031.35">2172 957 3065 0 0,'0'0'8646'0'0,"0"0"-8635"0"0,3 2 1244 0 0,5 5 861 0 0,12 12-1147 0 0,-7-5-214 0 0,-1 1 150 0 0,-4-5-192 0 0,-2-2-491 0 0,-2-3-187 0 0,4 5-12 0 0,-1-1 164 0 0,-2-3 150 0 0,11 13 438 0 0,-7-7-326 0 0,5 5 201 0 0,9 11 352 0 0,-9-11-437 0 0,6 8 228 0 0,49 59 1379 0 0,-51-63-1747 0 0,-13-14-384 0 0,3 2 272 0 0,2 4 81 0 0,-3-5-461 0 0,-4-4 107 0 0,2 2 167 0 0,-1 1 19 0 0,4 1-250 0 0,-7-7 2 0 0,0 0 0 0 0,0 1 10 0 0,2 1 1 0 0,0 1-16 0 0,1 0-124 0 0,-2-4-59 0 0,-1 0 1 0 0,-1-2-67 0 0,0-1 50 0 0,-3-17-1569 0 0,-1 2-767 0 0,1-10 1212 0 0,-2-10-6965 0 0,5 17 7177 0 0</inkml:trace>
  <inkml:trace contextRef="#ctx0" brushRef="#br0" timeOffset="6772.78">3436 259 10106 0 0,'0'0'3969'0'0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1806952-4DAA-408C-B8D1-BC188847D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lixia</dc:creator>
  <cp:lastModifiedBy>洪旭 石</cp:lastModifiedBy>
  <cp:revision>2</cp:revision>
  <dcterms:created xsi:type="dcterms:W3CDTF">2026-06-18T04:25:00Z</dcterms:created>
  <dcterms:modified xsi:type="dcterms:W3CDTF">2026-06-18T04:25:00Z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ICV">
    <vt:lpwstr>D742187432D4D2A90885326A0FAD49C2_43</vt:lpwstr>
  </property>
</Properties>
</file>