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306ED5" w14:textId="7D1262E1" w:rsidR="0001139C" w:rsidRPr="00534349" w:rsidRDefault="0001139C" w:rsidP="00B93078">
      <w:pPr>
        <w:rPr>
          <w:rFonts w:ascii="CHARTER BT" w:hAnsi="CHARTER BT"/>
        </w:rPr>
      </w:pPr>
      <w:bookmarkStart w:id="0" w:name="OLE_LINK1"/>
      <w:bookmarkStart w:id="1" w:name="OLE_LINK2"/>
      <w:r w:rsidRPr="00534349">
        <w:rPr>
          <w:rFonts w:ascii="CHARTER BT" w:hAnsi="CHARTER BT"/>
        </w:rPr>
        <w:t xml:space="preserve">Hongyan (Yvonne) Wang </w:t>
      </w:r>
    </w:p>
    <w:p w14:paraId="4F69E439" w14:textId="2788439E" w:rsidR="0001139C" w:rsidRPr="00534349" w:rsidRDefault="0001139C" w:rsidP="00B93078">
      <w:pPr>
        <w:rPr>
          <w:rFonts w:ascii="CHARTER BT" w:hAnsi="CHARTER BT"/>
        </w:rPr>
      </w:pPr>
      <w:r w:rsidRPr="00534349">
        <w:rPr>
          <w:rFonts w:ascii="CHARTER BT" w:hAnsi="CHARTER BT"/>
        </w:rPr>
        <w:t xml:space="preserve">Address: </w:t>
      </w:r>
      <w:r w:rsidR="00413246" w:rsidRPr="00534349">
        <w:rPr>
          <w:rFonts w:ascii="CHARTER BT" w:hAnsi="CHARTER BT"/>
        </w:rPr>
        <w:t>London</w:t>
      </w:r>
      <w:r w:rsidRPr="00534349">
        <w:rPr>
          <w:rFonts w:ascii="CHARTER BT" w:hAnsi="CHARTER BT"/>
        </w:rPr>
        <w:t>, UK</w:t>
      </w:r>
    </w:p>
    <w:p w14:paraId="043EF026" w14:textId="6CF8B7D6" w:rsidR="00B93078" w:rsidRPr="00534349" w:rsidRDefault="0053194E" w:rsidP="00B93078">
      <w:pPr>
        <w:pBdr>
          <w:bottom w:val="single" w:sz="6" w:space="1" w:color="auto"/>
        </w:pBdr>
        <w:rPr>
          <w:rFonts w:ascii="CHARTER BT" w:hAnsi="CHARTER BT"/>
        </w:rPr>
      </w:pPr>
      <w:r w:rsidRPr="00534349">
        <w:rPr>
          <w:rFonts w:ascii="CHARTER BT" w:hAnsi="CHARTER BT"/>
        </w:rPr>
        <w:t xml:space="preserve">Email: </w:t>
      </w:r>
      <w:hyperlink r:id="rId8" w:history="1">
        <w:r w:rsidR="000D31BB" w:rsidRPr="00534349">
          <w:rPr>
            <w:rStyle w:val="Hyperlink"/>
            <w:rFonts w:ascii="CHARTER BT" w:hAnsi="CHARTER BT"/>
          </w:rPr>
          <w:t>hongyan.wang118@gmail.com</w:t>
        </w:r>
      </w:hyperlink>
      <w:r w:rsidRPr="00534349">
        <w:rPr>
          <w:rFonts w:ascii="CHARTER BT" w:hAnsi="CHARTER BT"/>
        </w:rPr>
        <w:t xml:space="preserve"> </w:t>
      </w:r>
      <w:r w:rsidR="00873742" w:rsidRPr="00534349">
        <w:rPr>
          <w:rFonts w:ascii="CHARTER BT" w:hAnsi="CHARTER BT"/>
        </w:rPr>
        <w:t xml:space="preserve">| </w:t>
      </w:r>
      <w:r w:rsidRPr="00534349">
        <w:rPr>
          <w:rFonts w:ascii="CHARTER BT" w:hAnsi="CHARTER BT"/>
        </w:rPr>
        <w:t>Tel:</w:t>
      </w:r>
      <w:r w:rsidR="00873742" w:rsidRPr="00534349">
        <w:rPr>
          <w:rFonts w:ascii="CHARTER BT" w:hAnsi="CHARTER BT"/>
        </w:rPr>
        <w:t xml:space="preserve"> +44 7517147154</w:t>
      </w:r>
      <w:r w:rsidR="00B93078" w:rsidRPr="00534349">
        <w:rPr>
          <w:rFonts w:ascii="CHARTER BT" w:hAnsi="CHARTER BT"/>
        </w:rPr>
        <w:t xml:space="preserve"> | </w:t>
      </w:r>
      <w:hyperlink r:id="rId9" w:history="1">
        <w:r w:rsidR="00B93078" w:rsidRPr="00534349">
          <w:rPr>
            <w:rStyle w:val="Hyperlink"/>
            <w:rFonts w:ascii="CHARTER BT" w:hAnsi="CHARTER BT"/>
          </w:rPr>
          <w:t>GitHub</w:t>
        </w:r>
      </w:hyperlink>
      <w:r w:rsidR="00873742" w:rsidRPr="00534349">
        <w:rPr>
          <w:rFonts w:ascii="CHARTER BT" w:hAnsi="CHARTER BT"/>
        </w:rPr>
        <w:t xml:space="preserve"> |</w:t>
      </w:r>
      <w:r w:rsidRPr="00534349">
        <w:rPr>
          <w:rFonts w:ascii="CHARTER BT" w:hAnsi="CHARTER BT"/>
        </w:rPr>
        <w:t xml:space="preserve"> </w:t>
      </w:r>
      <w:hyperlink r:id="rId10" w:history="1">
        <w:r w:rsidR="00873742" w:rsidRPr="00534349">
          <w:rPr>
            <w:rStyle w:val="Hyperlink"/>
            <w:rFonts w:ascii="CHARTER BT" w:hAnsi="CHARTER BT"/>
          </w:rPr>
          <w:t>LinkedIn</w:t>
        </w:r>
      </w:hyperlink>
      <w:r w:rsidR="00873742" w:rsidRPr="00534349">
        <w:rPr>
          <w:rFonts w:ascii="CHARTER BT" w:hAnsi="CHARTER BT"/>
        </w:rPr>
        <w:t xml:space="preserve"> </w:t>
      </w:r>
      <w:r w:rsidR="00DE1CED" w:rsidRPr="00534349">
        <w:rPr>
          <w:rFonts w:ascii="CHARTER BT" w:hAnsi="CHARTER BT"/>
        </w:rPr>
        <w:t>|</w:t>
      </w:r>
      <w:hyperlink r:id="rId11" w:history="1">
        <w:r w:rsidR="00873742" w:rsidRPr="00534349">
          <w:rPr>
            <w:rStyle w:val="Hyperlink"/>
            <w:rFonts w:ascii="CHARTER BT" w:hAnsi="CHARTER BT"/>
          </w:rPr>
          <w:t>Google Scholar</w:t>
        </w:r>
      </w:hyperlink>
      <w:bookmarkStart w:id="2" w:name="_Hlk127800871"/>
    </w:p>
    <w:p w14:paraId="207F00BF" w14:textId="791DC1D1" w:rsidR="00B93078" w:rsidRPr="00534349" w:rsidRDefault="00B93078" w:rsidP="00B93078">
      <w:pPr>
        <w:pStyle w:val="Heading1"/>
      </w:pPr>
      <w:r w:rsidRPr="00534349">
        <w:t xml:space="preserve">Imperial College London | </w:t>
      </w:r>
      <w:r w:rsidR="009B3273" w:rsidRPr="00534349">
        <w:t xml:space="preserve">Short Brothers </w:t>
      </w:r>
      <w:r w:rsidRPr="00534349">
        <w:t>&amp; Airbus</w:t>
      </w:r>
    </w:p>
    <w:p w14:paraId="7D904AF4" w14:textId="77777777" w:rsidR="00B93078" w:rsidRPr="00534349" w:rsidRDefault="00B93078" w:rsidP="00B93078">
      <w:pPr>
        <w:rPr>
          <w:rFonts w:ascii="CHARTER BT" w:hAnsi="CHARTER BT"/>
        </w:rPr>
      </w:pPr>
      <w:r w:rsidRPr="00534349">
        <w:rPr>
          <w:rFonts w:ascii="CHARTER BT" w:hAnsi="CHARTER BT"/>
        </w:rPr>
        <w:t xml:space="preserve">Research Associate, simulation Engineer </w:t>
      </w:r>
    </w:p>
    <w:p w14:paraId="091BD425" w14:textId="4948298C" w:rsidR="00174185" w:rsidRPr="00534349" w:rsidRDefault="00B93078" w:rsidP="00B93078">
      <w:pPr>
        <w:rPr>
          <w:rFonts w:ascii="CHARTER BT" w:hAnsi="CHARTER BT"/>
        </w:rPr>
      </w:pPr>
      <w:r w:rsidRPr="00534349">
        <w:rPr>
          <w:rFonts w:ascii="CHARTER BT" w:hAnsi="CHARTER BT"/>
        </w:rPr>
        <w:t>Nov. 2024 – present</w:t>
      </w:r>
    </w:p>
    <w:p w14:paraId="1109484B" w14:textId="77777777" w:rsidR="00174185" w:rsidRPr="00174185" w:rsidRDefault="00174185" w:rsidP="00174185">
      <w:pPr>
        <w:spacing w:before="100" w:beforeAutospacing="1" w:after="100" w:afterAutospacing="1"/>
        <w:outlineLvl w:val="2"/>
        <w:rPr>
          <w:b/>
          <w:bCs/>
          <w:color w:val="000000"/>
          <w:sz w:val="27"/>
          <w:szCs w:val="27"/>
        </w:rPr>
      </w:pPr>
      <w:r w:rsidRPr="00174185">
        <w:rPr>
          <w:b/>
          <w:bCs/>
          <w:color w:val="000000"/>
          <w:sz w:val="27"/>
          <w:szCs w:val="27"/>
        </w:rPr>
        <w:t>Software Architecture &amp; Framework Development</w:t>
      </w:r>
    </w:p>
    <w:p w14:paraId="2C272862" w14:textId="77777777" w:rsidR="00174185" w:rsidRPr="00174185" w:rsidRDefault="00174185">
      <w:pPr>
        <w:numPr>
          <w:ilvl w:val="0"/>
          <w:numId w:val="2"/>
        </w:numPr>
        <w:spacing w:before="100" w:beforeAutospacing="1" w:after="100" w:afterAutospacing="1"/>
        <w:rPr>
          <w:color w:val="000000"/>
        </w:rPr>
      </w:pPr>
      <w:r w:rsidRPr="00174185">
        <w:rPr>
          <w:b/>
          <w:bCs/>
          <w:color w:val="000000"/>
        </w:rPr>
        <w:t>Modularization of Legacy Solver Architecture:</w:t>
      </w:r>
      <w:r w:rsidRPr="00174185">
        <w:rPr>
          <w:color w:val="000000"/>
        </w:rPr>
        <w:t> Architected a modular library for Fortran-based finite element subroutines (UMAT, UVARM, USDFLD) and engineered a VUMAT subroutine for explicit dynamics. This structural overhaul decoupled core material physics (based on the LaRC05 damage model) from solver interfaces, establishing a "plug-and-play" environment that facilitates rapid feature prototyping and long-term code extensibility.</w:t>
      </w:r>
    </w:p>
    <w:p w14:paraId="754507D9" w14:textId="214BF007" w:rsidR="00174185" w:rsidRPr="00174185" w:rsidRDefault="00174185">
      <w:pPr>
        <w:numPr>
          <w:ilvl w:val="0"/>
          <w:numId w:val="2"/>
        </w:numPr>
        <w:spacing w:before="100" w:beforeAutospacing="1" w:after="100" w:afterAutospacing="1"/>
        <w:rPr>
          <w:color w:val="000000"/>
        </w:rPr>
      </w:pPr>
      <w:r w:rsidRPr="00174185">
        <w:rPr>
          <w:b/>
          <w:bCs/>
          <w:color w:val="000000"/>
        </w:rPr>
        <w:t>Low-Level Memory &amp; Computational Optimi</w:t>
      </w:r>
      <w:r w:rsidR="00534349">
        <w:rPr>
          <w:b/>
          <w:bCs/>
          <w:color w:val="000000"/>
        </w:rPr>
        <w:t>s</w:t>
      </w:r>
      <w:r w:rsidRPr="00174185">
        <w:rPr>
          <w:b/>
          <w:bCs/>
          <w:color w:val="000000"/>
        </w:rPr>
        <w:t>ation:</w:t>
      </w:r>
      <w:r w:rsidRPr="00174185">
        <w:rPr>
          <w:color w:val="000000"/>
        </w:rPr>
        <w:t> Performed deep-tier profiling and refactoring of the VUMAT subroutine’s variable assignment and memory allocation logic. By implementing a memory pre-allocation strategy for homogeneous test cases, I optimi</w:t>
      </w:r>
      <w:r w:rsidRPr="00534349">
        <w:rPr>
          <w:color w:val="000000"/>
        </w:rPr>
        <w:t>s</w:t>
      </w:r>
      <w:r w:rsidRPr="00174185">
        <w:rPr>
          <w:color w:val="000000"/>
        </w:rPr>
        <w:t>ed the trade-off between memory overhead and CPU cycles, achieving a </w:t>
      </w:r>
      <w:r w:rsidRPr="00174185">
        <w:rPr>
          <w:b/>
          <w:bCs/>
          <w:color w:val="000000"/>
        </w:rPr>
        <w:t>60% reduction in simulation wall-clock time</w:t>
      </w:r>
      <w:r w:rsidRPr="00174185">
        <w:rPr>
          <w:color w:val="000000"/>
        </w:rPr>
        <w:t> compared to the legacy implementation.</w:t>
      </w:r>
    </w:p>
    <w:p w14:paraId="744AFE46" w14:textId="77777777" w:rsidR="00174185" w:rsidRPr="00174185" w:rsidRDefault="00174185" w:rsidP="00174185">
      <w:pPr>
        <w:spacing w:before="100" w:beforeAutospacing="1" w:after="100" w:afterAutospacing="1"/>
        <w:outlineLvl w:val="2"/>
        <w:rPr>
          <w:b/>
          <w:bCs/>
          <w:color w:val="000000"/>
          <w:sz w:val="27"/>
          <w:szCs w:val="27"/>
        </w:rPr>
      </w:pPr>
      <w:r w:rsidRPr="00174185">
        <w:rPr>
          <w:b/>
          <w:bCs/>
          <w:color w:val="000000"/>
          <w:sz w:val="27"/>
          <w:szCs w:val="27"/>
        </w:rPr>
        <w:t>Automated Verification &amp; Validation (V&amp;V)</w:t>
      </w:r>
    </w:p>
    <w:p w14:paraId="7C09B997" w14:textId="40166D93" w:rsidR="00174185" w:rsidRPr="00174185" w:rsidRDefault="00174185">
      <w:pPr>
        <w:numPr>
          <w:ilvl w:val="0"/>
          <w:numId w:val="3"/>
        </w:numPr>
        <w:spacing w:before="100" w:beforeAutospacing="1" w:after="100" w:afterAutospacing="1"/>
        <w:rPr>
          <w:color w:val="000000"/>
        </w:rPr>
      </w:pPr>
      <w:r w:rsidRPr="00174185">
        <w:rPr>
          <w:b/>
          <w:bCs/>
          <w:color w:val="000000"/>
        </w:rPr>
        <w:t>Scripted FEA Pipeline:</w:t>
      </w:r>
      <w:r w:rsidRPr="00174185">
        <w:rPr>
          <w:color w:val="000000"/>
        </w:rPr>
        <w:t> Developed a Python-driven automation layer for Abaqus to handle complex model generation, including fibr</w:t>
      </w:r>
      <w:r w:rsidR="00534349">
        <w:rPr>
          <w:color w:val="000000"/>
        </w:rPr>
        <w:t>e</w:t>
      </w:r>
      <w:r w:rsidRPr="00174185">
        <w:rPr>
          <w:color w:val="000000"/>
        </w:rPr>
        <w:t>-aligned mesh synthesis and dynamic parameter updates.</w:t>
      </w:r>
    </w:p>
    <w:p w14:paraId="1C21C0EE" w14:textId="77777777" w:rsidR="00174185" w:rsidRPr="00174185" w:rsidRDefault="00174185">
      <w:pPr>
        <w:numPr>
          <w:ilvl w:val="0"/>
          <w:numId w:val="3"/>
        </w:numPr>
        <w:spacing w:before="100" w:beforeAutospacing="1" w:after="100" w:afterAutospacing="1"/>
        <w:rPr>
          <w:color w:val="000000"/>
        </w:rPr>
      </w:pPr>
      <w:r w:rsidRPr="00174185">
        <w:rPr>
          <w:b/>
          <w:bCs/>
          <w:color w:val="000000"/>
        </w:rPr>
        <w:t>Three-Tier Automated Testing Framework:</w:t>
      </w:r>
      <w:r w:rsidRPr="00174185">
        <w:rPr>
          <w:color w:val="000000"/>
        </w:rPr>
        <w:t> Engineered a robust Python testing pipeline to ensure algorithmic integrity across scales:</w:t>
      </w:r>
    </w:p>
    <w:p w14:paraId="55F333AA" w14:textId="77777777" w:rsidR="00174185" w:rsidRPr="00174185" w:rsidRDefault="00174185">
      <w:pPr>
        <w:numPr>
          <w:ilvl w:val="1"/>
          <w:numId w:val="3"/>
        </w:numPr>
        <w:spacing w:before="100" w:beforeAutospacing="1" w:after="100" w:afterAutospacing="1"/>
        <w:rPr>
          <w:color w:val="000000"/>
        </w:rPr>
      </w:pPr>
      <w:r w:rsidRPr="00174185">
        <w:rPr>
          <w:b/>
          <w:bCs/>
          <w:color w:val="000000"/>
        </w:rPr>
        <w:t>Integration Point Level:</w:t>
      </w:r>
      <w:r w:rsidRPr="00174185">
        <w:rPr>
          <w:color w:val="000000"/>
        </w:rPr>
        <w:t> Automated "single-point" test drivers to validate new constitutive features against theoretical stress-strain paths.</w:t>
      </w:r>
    </w:p>
    <w:p w14:paraId="6E11EC5A" w14:textId="540C12EC" w:rsidR="00174185" w:rsidRPr="00174185" w:rsidRDefault="00174185">
      <w:pPr>
        <w:numPr>
          <w:ilvl w:val="1"/>
          <w:numId w:val="3"/>
        </w:numPr>
        <w:spacing w:before="100" w:beforeAutospacing="1" w:after="100" w:afterAutospacing="1"/>
        <w:rPr>
          <w:color w:val="000000"/>
        </w:rPr>
      </w:pPr>
      <w:r w:rsidRPr="00174185">
        <w:rPr>
          <w:b/>
          <w:bCs/>
          <w:color w:val="000000"/>
        </w:rPr>
        <w:t>Unit/Element Level:</w:t>
      </w:r>
      <w:r w:rsidRPr="00174185">
        <w:rPr>
          <w:color w:val="000000"/>
        </w:rPr>
        <w:t> Automated single-element verification to audit material responses across primary loading modes (fibr</w:t>
      </w:r>
      <w:r w:rsidR="00534349">
        <w:rPr>
          <w:color w:val="000000"/>
        </w:rPr>
        <w:t>e</w:t>
      </w:r>
      <w:r w:rsidRPr="00174185">
        <w:rPr>
          <w:color w:val="000000"/>
        </w:rPr>
        <w:t>/transverse tension, shear).</w:t>
      </w:r>
    </w:p>
    <w:p w14:paraId="39AA89E8" w14:textId="77777777" w:rsidR="00FC7964" w:rsidRPr="00FC7964" w:rsidRDefault="00174185">
      <w:pPr>
        <w:numPr>
          <w:ilvl w:val="1"/>
          <w:numId w:val="3"/>
        </w:numPr>
        <w:spacing w:before="100" w:beforeAutospacing="1" w:after="100" w:afterAutospacing="1"/>
        <w:rPr>
          <w:color w:val="000000"/>
        </w:rPr>
      </w:pPr>
      <w:r w:rsidRPr="00174185">
        <w:rPr>
          <w:b/>
          <w:bCs/>
          <w:color w:val="000000"/>
        </w:rPr>
        <w:t>System/Coupon Level:</w:t>
      </w:r>
      <w:r w:rsidRPr="00174185">
        <w:rPr>
          <w:color w:val="000000"/>
        </w:rPr>
        <w:t> Automated validation against industry-standard physical benchmarks, including Open Hole Tension (OHT), Open Hole Compression (OHC), Uniform Tension (UT), and Uniform Compression (UC).</w:t>
      </w:r>
    </w:p>
    <w:p w14:paraId="1C932C2B" w14:textId="10F526B7" w:rsidR="00174185" w:rsidRPr="00174185" w:rsidRDefault="00174185">
      <w:pPr>
        <w:numPr>
          <w:ilvl w:val="1"/>
          <w:numId w:val="3"/>
        </w:numPr>
        <w:spacing w:before="100" w:beforeAutospacing="1" w:after="100" w:afterAutospacing="1"/>
        <w:rPr>
          <w:color w:val="000000"/>
        </w:rPr>
      </w:pPr>
      <w:r w:rsidRPr="00174185">
        <w:rPr>
          <w:color w:val="000000"/>
        </w:rPr>
        <w:t xml:space="preserve">Implemented a unified Command-Line Interface (CLI) that executes </w:t>
      </w:r>
      <w:r w:rsidR="00FC7964">
        <w:rPr>
          <w:color w:val="000000"/>
        </w:rPr>
        <w:t xml:space="preserve">either </w:t>
      </w:r>
      <w:r w:rsidRPr="00174185">
        <w:rPr>
          <w:color w:val="000000"/>
        </w:rPr>
        <w:t xml:space="preserve">the </w:t>
      </w:r>
      <w:r w:rsidR="00FC7964">
        <w:rPr>
          <w:color w:val="000000"/>
        </w:rPr>
        <w:t xml:space="preserve">single or </w:t>
      </w:r>
      <w:r w:rsidRPr="00174185">
        <w:rPr>
          <w:color w:val="000000"/>
        </w:rPr>
        <w:t xml:space="preserve">full testing </w:t>
      </w:r>
      <w:r w:rsidR="00063DCC">
        <w:rPr>
          <w:color w:val="000000"/>
        </w:rPr>
        <w:t>suite</w:t>
      </w:r>
      <w:r w:rsidR="00FC7964">
        <w:rPr>
          <w:color w:val="000000"/>
        </w:rPr>
        <w:t>s</w:t>
      </w:r>
      <w:r w:rsidRPr="00174185">
        <w:rPr>
          <w:color w:val="000000"/>
        </w:rPr>
        <w:t xml:space="preserve"> in a single pass, performing automated analysis against benchmarks to maintain code integrity during development cycles.</w:t>
      </w:r>
    </w:p>
    <w:p w14:paraId="55122884" w14:textId="17EE78AC" w:rsidR="00174185" w:rsidRPr="00174185" w:rsidRDefault="00174185" w:rsidP="00174185">
      <w:pPr>
        <w:spacing w:before="100" w:beforeAutospacing="1" w:after="100" w:afterAutospacing="1"/>
        <w:outlineLvl w:val="2"/>
        <w:rPr>
          <w:b/>
          <w:bCs/>
          <w:color w:val="000000"/>
          <w:sz w:val="27"/>
          <w:szCs w:val="27"/>
        </w:rPr>
      </w:pPr>
      <w:r w:rsidRPr="00174185">
        <w:rPr>
          <w:b/>
          <w:bCs/>
          <w:color w:val="000000"/>
          <w:sz w:val="27"/>
          <w:szCs w:val="27"/>
        </w:rPr>
        <w:t>Structural Design &amp; Numerical Optimi</w:t>
      </w:r>
      <w:r w:rsidR="00744098">
        <w:rPr>
          <w:b/>
          <w:bCs/>
          <w:color w:val="000000"/>
          <w:sz w:val="27"/>
          <w:szCs w:val="27"/>
        </w:rPr>
        <w:t>s</w:t>
      </w:r>
      <w:r w:rsidRPr="00174185">
        <w:rPr>
          <w:b/>
          <w:bCs/>
          <w:color w:val="000000"/>
          <w:sz w:val="27"/>
          <w:szCs w:val="27"/>
        </w:rPr>
        <w:t>ation</w:t>
      </w:r>
    </w:p>
    <w:p w14:paraId="7CAFC718" w14:textId="238B0818" w:rsidR="009B55FA" w:rsidRPr="00174185" w:rsidRDefault="00174185">
      <w:pPr>
        <w:numPr>
          <w:ilvl w:val="0"/>
          <w:numId w:val="4"/>
        </w:numPr>
        <w:spacing w:before="100" w:beforeAutospacing="1" w:after="100" w:afterAutospacing="1"/>
        <w:rPr>
          <w:color w:val="000000"/>
        </w:rPr>
      </w:pPr>
      <w:r w:rsidRPr="00174185">
        <w:rPr>
          <w:b/>
          <w:bCs/>
          <w:color w:val="000000"/>
        </w:rPr>
        <w:t xml:space="preserve">Bio-inspired Layup </w:t>
      </w:r>
      <w:r w:rsidR="00FC7964" w:rsidRPr="00F41ABF">
        <w:rPr>
          <w:b/>
          <w:bCs/>
          <w:color w:val="000000"/>
        </w:rPr>
        <w:t>optimisation</w:t>
      </w:r>
      <w:r w:rsidRPr="00174185">
        <w:rPr>
          <w:b/>
          <w:bCs/>
          <w:color w:val="000000"/>
        </w:rPr>
        <w:t>:</w:t>
      </w:r>
      <w:r w:rsidRPr="00174185">
        <w:rPr>
          <w:color w:val="000000"/>
        </w:rPr>
        <w:t> Developed a Python-based optimi</w:t>
      </w:r>
      <w:r w:rsidR="00EA0781" w:rsidRPr="00F41ABF">
        <w:rPr>
          <w:color w:val="000000"/>
        </w:rPr>
        <w:t>s</w:t>
      </w:r>
      <w:r w:rsidRPr="00174185">
        <w:rPr>
          <w:color w:val="000000"/>
        </w:rPr>
        <w:t xml:space="preserve">ation </w:t>
      </w:r>
      <w:r w:rsidR="00EA0781" w:rsidRPr="00F41ABF">
        <w:rPr>
          <w:color w:val="000000"/>
        </w:rPr>
        <w:t>script</w:t>
      </w:r>
      <w:r w:rsidRPr="00174185">
        <w:rPr>
          <w:color w:val="000000"/>
        </w:rPr>
        <w:t xml:space="preserve"> to identify "D-matrix" stiffness matching for bio-inspired Helicoidal and Double-Double (DD) composite architectures</w:t>
      </w:r>
      <w:r w:rsidR="00F41ABF">
        <w:rPr>
          <w:color w:val="000000"/>
        </w:rPr>
        <w:t xml:space="preserve">, </w:t>
      </w:r>
      <w:r w:rsidR="009B55FA" w:rsidRPr="00F41ABF">
        <w:rPr>
          <w:color w:val="000000"/>
        </w:rPr>
        <w:t>utilising multi-level constraint satisfaction to match baseline structural invariants.</w:t>
      </w:r>
    </w:p>
    <w:p w14:paraId="5761F1AD" w14:textId="08E7D8B0" w:rsidR="00174185" w:rsidRPr="00174185" w:rsidRDefault="00174185">
      <w:pPr>
        <w:numPr>
          <w:ilvl w:val="0"/>
          <w:numId w:val="4"/>
        </w:numPr>
        <w:spacing w:before="100" w:beforeAutospacing="1" w:after="100" w:afterAutospacing="1"/>
        <w:rPr>
          <w:color w:val="000000"/>
        </w:rPr>
      </w:pPr>
      <w:r w:rsidRPr="00174185">
        <w:rPr>
          <w:b/>
          <w:bCs/>
          <w:color w:val="000000"/>
        </w:rPr>
        <w:t xml:space="preserve">Advanced Damage </w:t>
      </w:r>
      <w:r w:rsidR="00744098" w:rsidRPr="00174185">
        <w:rPr>
          <w:b/>
          <w:bCs/>
          <w:color w:val="000000"/>
        </w:rPr>
        <w:t>Modelling</w:t>
      </w:r>
      <w:r w:rsidRPr="00174185">
        <w:rPr>
          <w:b/>
          <w:bCs/>
          <w:color w:val="000000"/>
        </w:rPr>
        <w:t>:</w:t>
      </w:r>
      <w:r w:rsidRPr="00174185">
        <w:rPr>
          <w:color w:val="000000"/>
        </w:rPr>
        <w:t> Conducted high-fidelity FEA using the LaRC05 damage model to simulate non-linear responses including buckling, Low-Velocity Impact (LVI), and Compression After Impact (CAI).</w:t>
      </w:r>
    </w:p>
    <w:p w14:paraId="63816D29" w14:textId="77777777" w:rsidR="00174185" w:rsidRPr="00174185" w:rsidRDefault="00174185">
      <w:pPr>
        <w:numPr>
          <w:ilvl w:val="0"/>
          <w:numId w:val="4"/>
        </w:numPr>
        <w:spacing w:before="100" w:beforeAutospacing="1" w:after="100" w:afterAutospacing="1"/>
        <w:rPr>
          <w:color w:val="000000"/>
        </w:rPr>
      </w:pPr>
      <w:r w:rsidRPr="00174185">
        <w:rPr>
          <w:b/>
          <w:bCs/>
          <w:color w:val="000000"/>
        </w:rPr>
        <w:lastRenderedPageBreak/>
        <w:t>Algorithmic Refinement:</w:t>
      </w:r>
      <w:r w:rsidRPr="00174185">
        <w:rPr>
          <w:color w:val="000000"/>
        </w:rPr>
        <w:t> Optimized simulation accuracy and stability by tuning mesh strategies, integration schemes, and hourglass control algorithms.</w:t>
      </w:r>
    </w:p>
    <w:p w14:paraId="5C1C1458" w14:textId="77777777" w:rsidR="00EA0781" w:rsidRPr="00EA0781" w:rsidRDefault="00174185">
      <w:pPr>
        <w:numPr>
          <w:ilvl w:val="0"/>
          <w:numId w:val="5"/>
        </w:numPr>
        <w:spacing w:before="100" w:beforeAutospacing="1" w:after="100" w:afterAutospacing="1"/>
        <w:rPr>
          <w:color w:val="000000"/>
        </w:rPr>
      </w:pPr>
      <w:r w:rsidRPr="00174185">
        <w:rPr>
          <w:b/>
          <w:bCs/>
          <w:color w:val="000000"/>
        </w:rPr>
        <w:t>Validated Performance Gains:</w:t>
      </w:r>
      <w:r w:rsidRPr="00174185">
        <w:rPr>
          <w:color w:val="000000"/>
        </w:rPr>
        <w:t> Demonstrated through correlated experimental and numerical data a </w:t>
      </w:r>
      <w:r w:rsidRPr="00174185">
        <w:rPr>
          <w:b/>
          <w:bCs/>
          <w:color w:val="000000"/>
        </w:rPr>
        <w:t>6% increment in mechanical properties</w:t>
      </w:r>
      <w:r w:rsidRPr="00174185">
        <w:rPr>
          <w:color w:val="000000"/>
        </w:rPr>
        <w:t> for novel helicoidal designs while maintaining strict weight and stability parity with industry baselines.</w:t>
      </w:r>
      <w:r w:rsidR="00EA0781" w:rsidRPr="00EA0781">
        <w:rPr>
          <w:b/>
          <w:bCs/>
          <w:color w:val="000000"/>
        </w:rPr>
        <w:t xml:space="preserve"> </w:t>
      </w:r>
    </w:p>
    <w:p w14:paraId="38433E38" w14:textId="668363F0" w:rsidR="00604AF7" w:rsidRPr="00604AF7" w:rsidRDefault="00EA0781" w:rsidP="00604AF7">
      <w:pPr>
        <w:numPr>
          <w:ilvl w:val="0"/>
          <w:numId w:val="5"/>
        </w:numPr>
        <w:spacing w:before="100" w:beforeAutospacing="1" w:after="100" w:afterAutospacing="1"/>
        <w:rPr>
          <w:color w:val="000000"/>
        </w:rPr>
      </w:pPr>
      <w:r w:rsidRPr="00174185">
        <w:rPr>
          <w:b/>
          <w:bCs/>
          <w:color w:val="000000"/>
        </w:rPr>
        <w:t>Large-Scale Simulation Deployment:</w:t>
      </w:r>
      <w:r w:rsidRPr="00174185">
        <w:rPr>
          <w:color w:val="000000"/>
        </w:rPr>
        <w:t xml:space="preserve"> Engineered automation scripts for the generation and submission of massive Abaqus input files (wingbox sub-structures and stringer run-outs) to High-Performance Computing </w:t>
      </w:r>
      <w:r>
        <w:rPr>
          <w:color w:val="000000"/>
        </w:rPr>
        <w:t>(</w:t>
      </w:r>
      <w:r w:rsidRPr="00174185">
        <w:rPr>
          <w:color w:val="000000"/>
        </w:rPr>
        <w:t>HPC</w:t>
      </w:r>
      <w:r>
        <w:rPr>
          <w:color w:val="000000"/>
        </w:rPr>
        <w:t>)</w:t>
      </w:r>
      <w:r w:rsidRPr="00174185">
        <w:rPr>
          <w:color w:val="000000"/>
        </w:rPr>
        <w:t xml:space="preserve"> clusters.</w:t>
      </w:r>
    </w:p>
    <w:p w14:paraId="01365AB8" w14:textId="77777777" w:rsidR="00174185" w:rsidRDefault="00174185">
      <w:pPr>
        <w:numPr>
          <w:ilvl w:val="0"/>
          <w:numId w:val="5"/>
        </w:numPr>
        <w:spacing w:before="100" w:beforeAutospacing="1" w:after="100" w:afterAutospacing="1"/>
        <w:rPr>
          <w:color w:val="000000"/>
        </w:rPr>
      </w:pPr>
      <w:r w:rsidRPr="00174185">
        <w:rPr>
          <w:b/>
          <w:bCs/>
          <w:color w:val="000000"/>
        </w:rPr>
        <w:t>Project &amp; Team Management:</w:t>
      </w:r>
      <w:r w:rsidRPr="00174185">
        <w:rPr>
          <w:color w:val="000000"/>
        </w:rPr>
        <w:t> Acted as the technical lead for the Imperial branch of the ATI project; managed cross-team communication, financial planning, and technical deliverables. Supervised two PhD candidates in algorithm development and computational mechanics.</w:t>
      </w:r>
    </w:p>
    <w:p w14:paraId="1A762803" w14:textId="78463958" w:rsidR="00604AF7" w:rsidRDefault="00604AF7" w:rsidP="00604AF7">
      <w:pPr>
        <w:spacing w:before="100" w:beforeAutospacing="1" w:after="100" w:afterAutospacing="1"/>
        <w:rPr>
          <w:color w:val="000000"/>
        </w:rPr>
      </w:pPr>
      <w:r>
        <w:rPr>
          <w:color w:val="000000"/>
        </w:rPr>
        <w:t>Specific problem solving skills in large-structure FE analysis:</w:t>
      </w:r>
    </w:p>
    <w:p w14:paraId="327FED48" w14:textId="1F491629" w:rsidR="00604AF7" w:rsidRDefault="00604AF7" w:rsidP="00604AF7">
      <w:pPr>
        <w:pStyle w:val="ListParagraph"/>
        <w:numPr>
          <w:ilvl w:val="0"/>
          <w:numId w:val="18"/>
        </w:numPr>
        <w:spacing w:before="100" w:beforeAutospacing="1" w:after="100" w:afterAutospacing="1"/>
        <w:ind w:firstLineChars="0"/>
        <w:rPr>
          <w:color w:val="000000"/>
        </w:rPr>
      </w:pPr>
      <w:r>
        <w:rPr>
          <w:color w:val="000000"/>
        </w:rPr>
        <w:t>Fine tuning the localised mesh refinement</w:t>
      </w:r>
      <w:r w:rsidR="006B6911">
        <w:rPr>
          <w:color w:val="000000"/>
        </w:rPr>
        <w:t xml:space="preserve">, other meshing skills like fibre-aligned mesh </w:t>
      </w:r>
      <w:r>
        <w:rPr>
          <w:color w:val="000000"/>
        </w:rPr>
        <w:t>;</w:t>
      </w:r>
    </w:p>
    <w:p w14:paraId="06B087DA" w14:textId="77777777" w:rsidR="006B6911" w:rsidRDefault="006B6911" w:rsidP="006B6911">
      <w:pPr>
        <w:pStyle w:val="ListParagraph"/>
        <w:numPr>
          <w:ilvl w:val="0"/>
          <w:numId w:val="18"/>
        </w:numPr>
        <w:spacing w:before="100" w:beforeAutospacing="1" w:after="100" w:afterAutospacing="1"/>
        <w:ind w:firstLineChars="0"/>
        <w:rPr>
          <w:color w:val="000000"/>
        </w:rPr>
      </w:pPr>
      <w:r>
        <w:rPr>
          <w:color w:val="000000"/>
        </w:rPr>
        <w:t xml:space="preserve">Speed-up of the post-processing loop : for example </w:t>
      </w:r>
    </w:p>
    <w:p w14:paraId="25029F66" w14:textId="1B7E0985" w:rsidR="006B6911" w:rsidRPr="006B6911" w:rsidRDefault="006B6911" w:rsidP="006B6911">
      <w:pPr>
        <w:pStyle w:val="ListParagraph"/>
        <w:numPr>
          <w:ilvl w:val="0"/>
          <w:numId w:val="18"/>
        </w:numPr>
        <w:spacing w:before="100" w:beforeAutospacing="1" w:after="100" w:afterAutospacing="1"/>
        <w:ind w:firstLineChars="0"/>
        <w:rPr>
          <w:color w:val="000000"/>
        </w:rPr>
      </w:pPr>
      <w:r>
        <w:rPr>
          <w:color w:val="000000"/>
        </w:rPr>
        <w:t xml:space="preserve">FE simulation </w:t>
      </w:r>
      <w:r w:rsidRPr="006B6911">
        <w:rPr>
          <w:color w:val="000000"/>
        </w:rPr>
        <w:t xml:space="preserve">pipeline: </w:t>
      </w:r>
      <w:r>
        <w:rPr>
          <w:color w:val="000000"/>
        </w:rPr>
        <w:t xml:space="preserve">automated model generation scripts; cluster submission; energy check-loop; and post processing, data visualisation dashboard; </w:t>
      </w:r>
    </w:p>
    <w:p w14:paraId="60E2F946" w14:textId="7254B0BF" w:rsidR="00604AF7" w:rsidRDefault="00604AF7" w:rsidP="00604AF7">
      <w:pPr>
        <w:pStyle w:val="ListParagraph"/>
        <w:numPr>
          <w:ilvl w:val="0"/>
          <w:numId w:val="18"/>
        </w:numPr>
        <w:spacing w:before="100" w:beforeAutospacing="1" w:after="100" w:afterAutospacing="1"/>
        <w:ind w:firstLineChars="0"/>
        <w:rPr>
          <w:color w:val="000000"/>
        </w:rPr>
      </w:pPr>
      <w:r>
        <w:rPr>
          <w:color w:val="000000"/>
        </w:rPr>
        <w:t xml:space="preserve">Energy check-loop for early problem warning; </w:t>
      </w:r>
    </w:p>
    <w:p w14:paraId="3EA40420" w14:textId="1BC22800" w:rsidR="00604AF7" w:rsidRDefault="00604AF7" w:rsidP="00604AF7">
      <w:pPr>
        <w:pStyle w:val="ListParagraph"/>
        <w:numPr>
          <w:ilvl w:val="0"/>
          <w:numId w:val="18"/>
        </w:numPr>
        <w:spacing w:before="100" w:beforeAutospacing="1" w:after="100" w:afterAutospacing="1"/>
        <w:ind w:firstLineChars="0"/>
        <w:rPr>
          <w:color w:val="000000"/>
        </w:rPr>
      </w:pPr>
      <w:r>
        <w:rPr>
          <w:color w:val="000000"/>
        </w:rPr>
        <w:t xml:space="preserve">Step-time awareness for large-structure analysis, identifying the simulation bottle neck in early stages (eg. Sub-element analysis, direct submission asked for a simulation time of more than a week, it was because of the step time of noodle region, which shouldn’t be the critical region, that slows down the simulation) </w:t>
      </w:r>
    </w:p>
    <w:p w14:paraId="4E10946E" w14:textId="6D79B61E" w:rsidR="00604AF7" w:rsidRPr="00604AF7" w:rsidRDefault="006B6911" w:rsidP="00604AF7">
      <w:pPr>
        <w:pStyle w:val="ListParagraph"/>
        <w:numPr>
          <w:ilvl w:val="0"/>
          <w:numId w:val="18"/>
        </w:numPr>
        <w:spacing w:before="100" w:beforeAutospacing="1" w:after="100" w:afterAutospacing="1"/>
        <w:ind w:firstLineChars="0"/>
        <w:rPr>
          <w:color w:val="000000"/>
        </w:rPr>
      </w:pPr>
      <w:r>
        <w:rPr>
          <w:color w:val="000000"/>
        </w:rPr>
        <w:t xml:space="preserve">Across model validation (eg. I saw some perforation from sub-element analysis, however this energy level has been proven to be no effects on the </w:t>
      </w:r>
    </w:p>
    <w:p w14:paraId="1D42F506" w14:textId="77777777" w:rsidR="00174185" w:rsidRPr="00174185" w:rsidRDefault="00441F55" w:rsidP="00174185">
      <w:r>
        <w:rPr>
          <w:noProof/>
        </w:rPr>
        <w:pict w14:anchorId="7A585696">
          <v:rect id="_x0000_i1026" alt="" style="width:451.3pt;height:.05pt;mso-width-percent:0;mso-height-percent:0;mso-width-percent:0;mso-height-percent:0" o:hralign="center" o:hrstd="t" o:hr="t" fillcolor="#a0a0a0" stroked="f"/>
        </w:pict>
      </w:r>
    </w:p>
    <w:p w14:paraId="629F6400" w14:textId="3474DD72" w:rsidR="00B93078" w:rsidRPr="00534349" w:rsidRDefault="00B93078" w:rsidP="00B93078">
      <w:pPr>
        <w:pStyle w:val="Heading1"/>
      </w:pPr>
      <w:r w:rsidRPr="00534349">
        <w:t xml:space="preserve">University of Southampton / Airbus </w:t>
      </w:r>
    </w:p>
    <w:tbl>
      <w:tblPr>
        <w:tblStyle w:val="TableGrid"/>
        <w:tblpPr w:leftFromText="180" w:rightFromText="180" w:vertAnchor="text" w:horzAnchor="page" w:tblpX="627" w:tblpY="42"/>
        <w:tblW w:w="10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48"/>
      </w:tblGrid>
      <w:tr w:rsidR="00B93078" w:rsidRPr="00534349" w14:paraId="616FE5DE" w14:textId="77777777" w:rsidTr="00B93078">
        <w:trPr>
          <w:trHeight w:val="397"/>
        </w:trPr>
        <w:tc>
          <w:tcPr>
            <w:tcW w:w="10348" w:type="dxa"/>
            <w:vAlign w:val="center"/>
          </w:tcPr>
          <w:p w14:paraId="3C8F52FF" w14:textId="77777777" w:rsidR="00B93078" w:rsidRPr="00534349" w:rsidRDefault="00B93078" w:rsidP="001F2C5E">
            <w:pPr>
              <w:pStyle w:val="p0"/>
              <w:rPr>
                <w:rFonts w:ascii="CHARTER BT" w:hAnsi="CHARTER BT" w:cs="Calibri"/>
                <w:color w:val="000000"/>
                <w:kern w:val="2"/>
                <w:szCs w:val="24"/>
              </w:rPr>
            </w:pPr>
            <w:r w:rsidRPr="00534349">
              <w:rPr>
                <w:rFonts w:ascii="CHARTER BT" w:hAnsi="CHARTER BT" w:cs="Calibri"/>
                <w:color w:val="000000"/>
                <w:kern w:val="2"/>
                <w:szCs w:val="24"/>
              </w:rPr>
              <w:t>Research Fellow, Data Science Engineer</w:t>
            </w:r>
          </w:p>
        </w:tc>
      </w:tr>
    </w:tbl>
    <w:p w14:paraId="18375E59" w14:textId="2E835352" w:rsidR="00B93078" w:rsidRPr="00534349" w:rsidRDefault="00B93078" w:rsidP="00B93078">
      <w:pPr>
        <w:rPr>
          <w:rFonts w:ascii="CHARTER BT" w:hAnsi="CHARTER BT"/>
        </w:rPr>
      </w:pPr>
      <w:r w:rsidRPr="00534349">
        <w:rPr>
          <w:rFonts w:ascii="CHARTER BT" w:hAnsi="CHARTER BT" w:cs="Calibri"/>
        </w:rPr>
        <w:t>Nov. 2023 – Nov. 2024</w:t>
      </w:r>
    </w:p>
    <w:p w14:paraId="5B25B835" w14:textId="77777777" w:rsidR="00B93078" w:rsidRPr="00534349" w:rsidRDefault="00B93078" w:rsidP="00B93078">
      <w:pPr>
        <w:rPr>
          <w:rFonts w:ascii="CHARTER BT" w:hAnsi="CHARTER BT"/>
        </w:rPr>
      </w:pPr>
    </w:p>
    <w:p w14:paraId="3D743082" w14:textId="77777777" w:rsidR="00B93078" w:rsidRDefault="00B93078" w:rsidP="00B93078">
      <w:pPr>
        <w:rPr>
          <w:rFonts w:ascii="CHARTER BT" w:hAnsi="CHARTER BT"/>
        </w:rPr>
      </w:pPr>
    </w:p>
    <w:p w14:paraId="1230D3EF" w14:textId="77777777" w:rsidR="00561D1B" w:rsidRPr="00561D1B" w:rsidRDefault="00561D1B" w:rsidP="00561D1B">
      <w:pPr>
        <w:spacing w:before="100" w:beforeAutospacing="1" w:after="100" w:afterAutospacing="1"/>
        <w:outlineLvl w:val="2"/>
        <w:rPr>
          <w:b/>
          <w:bCs/>
          <w:color w:val="000000"/>
          <w:sz w:val="27"/>
          <w:szCs w:val="27"/>
        </w:rPr>
      </w:pPr>
      <w:r w:rsidRPr="00561D1B">
        <w:rPr>
          <w:b/>
          <w:bCs/>
          <w:color w:val="000000"/>
          <w:sz w:val="27"/>
          <w:szCs w:val="27"/>
        </w:rPr>
        <w:t>Algorithmic Pathfinding &amp; Graph Theory</w:t>
      </w:r>
    </w:p>
    <w:p w14:paraId="763F4572" w14:textId="48C4087A" w:rsidR="00561D1B" w:rsidRPr="00561D1B" w:rsidRDefault="00561D1B">
      <w:pPr>
        <w:numPr>
          <w:ilvl w:val="0"/>
          <w:numId w:val="6"/>
        </w:numPr>
        <w:spacing w:before="100" w:beforeAutospacing="1" w:after="100" w:afterAutospacing="1"/>
        <w:rPr>
          <w:color w:val="000000"/>
        </w:rPr>
      </w:pPr>
      <w:r w:rsidRPr="00561D1B">
        <w:rPr>
          <w:b/>
          <w:bCs/>
          <w:color w:val="000000"/>
        </w:rPr>
        <w:t>3D High-Density Discreti</w:t>
      </w:r>
      <w:r>
        <w:rPr>
          <w:b/>
          <w:bCs/>
          <w:color w:val="000000"/>
        </w:rPr>
        <w:t>s</w:t>
      </w:r>
      <w:r w:rsidRPr="00561D1B">
        <w:rPr>
          <w:b/>
          <w:bCs/>
          <w:color w:val="000000"/>
        </w:rPr>
        <w:t>ation:</w:t>
      </w:r>
      <w:r w:rsidRPr="00561D1B">
        <w:rPr>
          <w:color w:val="000000"/>
        </w:rPr>
        <w:t> </w:t>
      </w:r>
      <w:r>
        <w:rPr>
          <w:color w:val="000000"/>
        </w:rPr>
        <w:t xml:space="preserve">Discretisation the </w:t>
      </w:r>
      <w:r w:rsidRPr="00561D1B">
        <w:rPr>
          <w:color w:val="000000"/>
        </w:rPr>
        <w:t>complex 3D aeronautical geometries</w:t>
      </w:r>
      <w:r>
        <w:rPr>
          <w:color w:val="000000"/>
        </w:rPr>
        <w:t xml:space="preserve"> using Rihno, Grasshopper (3D modelling)</w:t>
      </w:r>
      <w:r w:rsidRPr="00561D1B">
        <w:rPr>
          <w:color w:val="000000"/>
        </w:rPr>
        <w:t xml:space="preserve"> into mathematical graphs using</w:t>
      </w:r>
      <w:r>
        <w:rPr>
          <w:color w:val="000000"/>
        </w:rPr>
        <w:t xml:space="preserve"> Python,</w:t>
      </w:r>
      <w:r w:rsidRPr="00561D1B">
        <w:rPr>
          <w:color w:val="000000"/>
        </w:rPr>
        <w:t> </w:t>
      </w:r>
      <w:r w:rsidRPr="00561D1B">
        <w:rPr>
          <w:b/>
          <w:bCs/>
          <w:color w:val="000000"/>
        </w:rPr>
        <w:t>NetworkX</w:t>
      </w:r>
      <w:r w:rsidRPr="00561D1B">
        <w:rPr>
          <w:color w:val="000000"/>
        </w:rPr>
        <w:t>. Managed a high-resolution search space, integrating orthogonal, face-diagonal, and cubic-diagonal vectors to maximize path precision.</w:t>
      </w:r>
    </w:p>
    <w:p w14:paraId="74582D82" w14:textId="5FA90275" w:rsidR="00561D1B" w:rsidRPr="00561D1B" w:rsidRDefault="00561D1B">
      <w:pPr>
        <w:numPr>
          <w:ilvl w:val="0"/>
          <w:numId w:val="6"/>
        </w:numPr>
        <w:spacing w:before="100" w:beforeAutospacing="1" w:after="100" w:afterAutospacing="1"/>
        <w:rPr>
          <w:color w:val="000000"/>
        </w:rPr>
      </w:pPr>
      <w:r w:rsidRPr="00561D1B">
        <w:rPr>
          <w:b/>
          <w:bCs/>
          <w:color w:val="000000"/>
        </w:rPr>
        <w:t>Multi-Objective Spatial Optimization:</w:t>
      </w:r>
      <w:r w:rsidRPr="00561D1B">
        <w:rPr>
          <w:color w:val="000000"/>
        </w:rPr>
        <w:t> Programmed a custom search engine utili</w:t>
      </w:r>
      <w:r>
        <w:rPr>
          <w:color w:val="000000"/>
        </w:rPr>
        <w:t>s</w:t>
      </w:r>
      <w:r w:rsidRPr="00561D1B">
        <w:rPr>
          <w:color w:val="000000"/>
        </w:rPr>
        <w:t>ing </w:t>
      </w:r>
      <w:r w:rsidRPr="00561D1B">
        <w:rPr>
          <w:b/>
          <w:bCs/>
          <w:color w:val="000000"/>
        </w:rPr>
        <w:t>A* and Dijkstra algorithms</w:t>
      </w:r>
      <w:r w:rsidRPr="00561D1B">
        <w:rPr>
          <w:color w:val="000000"/>
        </w:rPr>
        <w:t> to minimize a global cost function. The logic optimi</w:t>
      </w:r>
      <w:r w:rsidR="00B1680D">
        <w:rPr>
          <w:color w:val="000000"/>
        </w:rPr>
        <w:t>s</w:t>
      </w:r>
      <w:r w:rsidRPr="00561D1B">
        <w:rPr>
          <w:color w:val="000000"/>
        </w:rPr>
        <w:t>ed for minimal cable weight (path length) while simultaneously navigating dense regulatory and structural constraints.</w:t>
      </w:r>
    </w:p>
    <w:p w14:paraId="75D6C13F" w14:textId="5B460653" w:rsidR="00561D1B" w:rsidRPr="00561D1B" w:rsidRDefault="00561D1B">
      <w:pPr>
        <w:numPr>
          <w:ilvl w:val="0"/>
          <w:numId w:val="6"/>
        </w:numPr>
        <w:spacing w:before="100" w:beforeAutospacing="1" w:after="100" w:afterAutospacing="1"/>
        <w:rPr>
          <w:color w:val="000000"/>
        </w:rPr>
      </w:pPr>
      <w:r w:rsidRPr="00561D1B">
        <w:rPr>
          <w:b/>
          <w:bCs/>
          <w:color w:val="000000"/>
        </w:rPr>
        <w:t>NURBS-Based Geometric Synthesis:</w:t>
      </w:r>
      <w:r w:rsidRPr="00561D1B">
        <w:rPr>
          <w:color w:val="000000"/>
        </w:rPr>
        <w:t> Developed a novel algorithm utili</w:t>
      </w:r>
      <w:r w:rsidR="00B1680D">
        <w:rPr>
          <w:color w:val="000000"/>
        </w:rPr>
        <w:t>s</w:t>
      </w:r>
      <w:r w:rsidRPr="00561D1B">
        <w:rPr>
          <w:color w:val="000000"/>
        </w:rPr>
        <w:t xml:space="preserve">ing Non-Uniform Rational B-Splines (NURBS) to interpolate discrete paths into physically realistic 3D geometries. Integrated </w:t>
      </w:r>
      <w:r w:rsidRPr="00561D1B">
        <w:rPr>
          <w:color w:val="000000"/>
        </w:rPr>
        <w:lastRenderedPageBreak/>
        <w:t>control laws to enforce outlet/inlet vector alignment and ensure strict adherence to minimum bending radius constraints based on cable physical properties.</w:t>
      </w:r>
    </w:p>
    <w:p w14:paraId="4AC072D1" w14:textId="0C89C6F7" w:rsidR="00561D1B" w:rsidRPr="00561D1B" w:rsidRDefault="00561D1B" w:rsidP="00561D1B">
      <w:pPr>
        <w:spacing w:before="100" w:beforeAutospacing="1" w:after="100" w:afterAutospacing="1"/>
        <w:outlineLvl w:val="2"/>
        <w:rPr>
          <w:b/>
          <w:bCs/>
          <w:color w:val="000000"/>
          <w:sz w:val="27"/>
          <w:szCs w:val="27"/>
        </w:rPr>
      </w:pPr>
      <w:r w:rsidRPr="00561D1B">
        <w:rPr>
          <w:b/>
          <w:bCs/>
          <w:color w:val="000000"/>
          <w:sz w:val="27"/>
          <w:szCs w:val="27"/>
        </w:rPr>
        <w:t>Combinatorial Optimi</w:t>
      </w:r>
      <w:r w:rsidR="00B1680D">
        <w:rPr>
          <w:b/>
          <w:bCs/>
          <w:color w:val="000000"/>
          <w:sz w:val="27"/>
          <w:szCs w:val="27"/>
        </w:rPr>
        <w:t>s</w:t>
      </w:r>
      <w:r w:rsidRPr="00561D1B">
        <w:rPr>
          <w:b/>
          <w:bCs/>
          <w:color w:val="000000"/>
          <w:sz w:val="27"/>
          <w:szCs w:val="27"/>
        </w:rPr>
        <w:t>ation &amp; Constraint Logic</w:t>
      </w:r>
    </w:p>
    <w:p w14:paraId="5401892D" w14:textId="62897BCB" w:rsidR="00561D1B" w:rsidRPr="00561D1B" w:rsidRDefault="00561D1B">
      <w:pPr>
        <w:numPr>
          <w:ilvl w:val="0"/>
          <w:numId w:val="7"/>
        </w:numPr>
        <w:spacing w:before="100" w:beforeAutospacing="1" w:after="100" w:afterAutospacing="1"/>
        <w:rPr>
          <w:color w:val="000000"/>
        </w:rPr>
      </w:pPr>
      <w:r w:rsidRPr="00561D1B">
        <w:rPr>
          <w:b/>
          <w:bCs/>
          <w:color w:val="000000"/>
        </w:rPr>
        <w:t>Genetic Algorithm (TSP) Implementation:</w:t>
      </w:r>
      <w:r w:rsidRPr="00561D1B">
        <w:rPr>
          <w:color w:val="000000"/>
        </w:rPr>
        <w:t> </w:t>
      </w:r>
      <w:r w:rsidR="00B1680D" w:rsidRPr="00561D1B">
        <w:rPr>
          <w:color w:val="000000"/>
        </w:rPr>
        <w:t>Modelled</w:t>
      </w:r>
      <w:r w:rsidRPr="00561D1B">
        <w:rPr>
          <w:color w:val="000000"/>
        </w:rPr>
        <w:t xml:space="preserve"> the cable installation sequence as a </w:t>
      </w:r>
      <w:r w:rsidRPr="00561D1B">
        <w:rPr>
          <w:b/>
          <w:bCs/>
          <w:color w:val="000000"/>
        </w:rPr>
        <w:t>Constrained Traveling Salesman Problem (TSP)</w:t>
      </w:r>
      <w:r w:rsidRPr="00561D1B">
        <w:rPr>
          <w:color w:val="000000"/>
        </w:rPr>
        <w:t>. Employed the </w:t>
      </w:r>
      <w:r w:rsidRPr="00561D1B">
        <w:rPr>
          <w:b/>
          <w:bCs/>
          <w:color w:val="000000"/>
        </w:rPr>
        <w:t>DEAP framework</w:t>
      </w:r>
      <w:r w:rsidRPr="00561D1B">
        <w:rPr>
          <w:color w:val="000000"/>
        </w:rPr>
        <w:t> to execute permutation-based genetic algorithms, achieving a </w:t>
      </w:r>
      <w:r w:rsidRPr="00561D1B">
        <w:rPr>
          <w:b/>
          <w:bCs/>
          <w:color w:val="000000"/>
        </w:rPr>
        <w:t>3.5% reduction in total system mass</w:t>
      </w:r>
      <w:r w:rsidRPr="00561D1B">
        <w:rPr>
          <w:color w:val="000000"/>
        </w:rPr>
        <w:t>.</w:t>
      </w:r>
    </w:p>
    <w:p w14:paraId="59F8679A" w14:textId="785B3C2B" w:rsidR="00561D1B" w:rsidRPr="00561D1B" w:rsidRDefault="00561D1B">
      <w:pPr>
        <w:numPr>
          <w:ilvl w:val="0"/>
          <w:numId w:val="7"/>
        </w:numPr>
        <w:spacing w:before="100" w:beforeAutospacing="1" w:after="100" w:afterAutospacing="1"/>
        <w:rPr>
          <w:color w:val="000000"/>
        </w:rPr>
      </w:pPr>
      <w:r w:rsidRPr="00561D1B">
        <w:rPr>
          <w:b/>
          <w:bCs/>
          <w:color w:val="000000"/>
        </w:rPr>
        <w:t>Dynamic Rule &amp; Penalty Enforcement:</w:t>
      </w:r>
      <w:r w:rsidRPr="00561D1B">
        <w:rPr>
          <w:color w:val="000000"/>
        </w:rPr>
        <w:t> Translated qualitative aerospace regulations into quantitative penalties. Used </w:t>
      </w:r>
      <w:r w:rsidRPr="00561D1B">
        <w:rPr>
          <w:b/>
          <w:bCs/>
          <w:color w:val="000000"/>
        </w:rPr>
        <w:t>KD-Tree spatial indexing</w:t>
      </w:r>
      <w:r w:rsidRPr="00561D1B">
        <w:rPr>
          <w:color w:val="000000"/>
        </w:rPr>
        <w:t> for rapid nearest-</w:t>
      </w:r>
      <w:r w:rsidR="00B1680D" w:rsidRPr="00561D1B">
        <w:rPr>
          <w:color w:val="000000"/>
        </w:rPr>
        <w:t>neighbour</w:t>
      </w:r>
      <w:r w:rsidRPr="00561D1B">
        <w:rPr>
          <w:color w:val="000000"/>
        </w:rPr>
        <w:t xml:space="preserve"> queries to enforce "Separation" (redundancy safety) and "Harnessing" (structural affinity/bundling) in real-time.</w:t>
      </w:r>
    </w:p>
    <w:p w14:paraId="29AB5A22" w14:textId="77777777" w:rsidR="00561D1B" w:rsidRPr="00561D1B" w:rsidRDefault="00561D1B">
      <w:pPr>
        <w:numPr>
          <w:ilvl w:val="0"/>
          <w:numId w:val="7"/>
        </w:numPr>
        <w:spacing w:before="100" w:beforeAutospacing="1" w:after="100" w:afterAutospacing="1"/>
        <w:rPr>
          <w:color w:val="000000"/>
        </w:rPr>
      </w:pPr>
      <w:r w:rsidRPr="00561D1B">
        <w:rPr>
          <w:b/>
          <w:bCs/>
          <w:color w:val="000000"/>
        </w:rPr>
        <w:t>Geometric Packing Solver:</w:t>
      </w:r>
      <w:r w:rsidRPr="00561D1B">
        <w:rPr>
          <w:color w:val="000000"/>
        </w:rPr>
        <w:t> Developed a solver for the </w:t>
      </w:r>
      <w:r w:rsidRPr="00561D1B">
        <w:rPr>
          <w:b/>
          <w:bCs/>
          <w:color w:val="000000"/>
        </w:rPr>
        <w:t>"Smallest Enclosing Circle"</w:t>
      </w:r>
      <w:r w:rsidRPr="00561D1B">
        <w:rPr>
          <w:color w:val="000000"/>
        </w:rPr>
        <w:t> problem to dynamically calculate bundle diameters. Implemented recursive splitting logic that triggers when a bundle's diameter exceeds structural rib aperture limits.</w:t>
      </w:r>
    </w:p>
    <w:p w14:paraId="2DADA65D" w14:textId="77777777" w:rsidR="00561D1B" w:rsidRPr="00561D1B" w:rsidRDefault="00561D1B">
      <w:pPr>
        <w:numPr>
          <w:ilvl w:val="0"/>
          <w:numId w:val="7"/>
        </w:numPr>
        <w:spacing w:before="100" w:beforeAutospacing="1" w:after="100" w:afterAutospacing="1"/>
        <w:rPr>
          <w:color w:val="000000"/>
        </w:rPr>
      </w:pPr>
      <w:r w:rsidRPr="00561D1B">
        <w:rPr>
          <w:b/>
          <w:bCs/>
          <w:color w:val="000000"/>
        </w:rPr>
        <w:t>Environmental Heat Avoidance:</w:t>
      </w:r>
      <w:r w:rsidRPr="00561D1B">
        <w:rPr>
          <w:color w:val="000000"/>
        </w:rPr>
        <w:t> Engineered thermal sensitivity logic that dynamically increases graph edge weights near "Hot Zones" (e.g., engines) to steer automated routing toward safer thermal environments.</w:t>
      </w:r>
    </w:p>
    <w:p w14:paraId="79D419B8" w14:textId="77777777" w:rsidR="00561D1B" w:rsidRPr="00561D1B" w:rsidRDefault="00561D1B" w:rsidP="00561D1B">
      <w:pPr>
        <w:spacing w:before="100" w:beforeAutospacing="1" w:after="100" w:afterAutospacing="1"/>
        <w:outlineLvl w:val="2"/>
        <w:rPr>
          <w:b/>
          <w:bCs/>
          <w:color w:val="000000"/>
          <w:sz w:val="27"/>
          <w:szCs w:val="27"/>
        </w:rPr>
      </w:pPr>
      <w:r w:rsidRPr="00561D1B">
        <w:rPr>
          <w:b/>
          <w:bCs/>
          <w:color w:val="000000"/>
          <w:sz w:val="27"/>
          <w:szCs w:val="27"/>
        </w:rPr>
        <w:t>Visualization &amp; Interactive Systems</w:t>
      </w:r>
    </w:p>
    <w:p w14:paraId="58EBA32D" w14:textId="77777777" w:rsidR="00561D1B" w:rsidRPr="00561D1B" w:rsidRDefault="00561D1B">
      <w:pPr>
        <w:numPr>
          <w:ilvl w:val="0"/>
          <w:numId w:val="8"/>
        </w:numPr>
        <w:spacing w:before="100" w:beforeAutospacing="1" w:after="100" w:afterAutospacing="1"/>
        <w:rPr>
          <w:color w:val="000000"/>
        </w:rPr>
      </w:pPr>
      <w:r w:rsidRPr="00561D1B">
        <w:rPr>
          <w:b/>
          <w:bCs/>
          <w:color w:val="000000"/>
        </w:rPr>
        <w:t>Full-Stack Optimization Dashboard:</w:t>
      </w:r>
      <w:r w:rsidRPr="00561D1B">
        <w:rPr>
          <w:color w:val="000000"/>
        </w:rPr>
        <w:t> Developed a web-based interactive interface using </w:t>
      </w:r>
      <w:r w:rsidRPr="00561D1B">
        <w:rPr>
          <w:b/>
          <w:bCs/>
          <w:color w:val="000000"/>
        </w:rPr>
        <w:t>Plotly and Dash</w:t>
      </w:r>
      <w:r w:rsidRPr="00561D1B">
        <w:rPr>
          <w:color w:val="000000"/>
        </w:rPr>
        <w:t> to visualize 3D graph networks and pipe-rendered cable paths. Built a "click-and-trace" mechanism for real-time inspection of bundle thickness and cable metadata.</w:t>
      </w:r>
    </w:p>
    <w:p w14:paraId="62DFCE70" w14:textId="6F308497" w:rsidR="00561D1B" w:rsidRPr="00561D1B" w:rsidRDefault="00561D1B">
      <w:pPr>
        <w:numPr>
          <w:ilvl w:val="0"/>
          <w:numId w:val="8"/>
        </w:numPr>
        <w:spacing w:before="100" w:beforeAutospacing="1" w:after="100" w:afterAutospacing="1"/>
        <w:rPr>
          <w:color w:val="000000"/>
        </w:rPr>
      </w:pPr>
      <w:r w:rsidRPr="00561D1B">
        <w:rPr>
          <w:b/>
          <w:bCs/>
          <w:color w:val="000000"/>
        </w:rPr>
        <w:t>Human-in-the-Loop Sensitivity Interface:</w:t>
      </w:r>
      <w:r w:rsidRPr="00561D1B">
        <w:rPr>
          <w:color w:val="000000"/>
        </w:rPr>
        <w:t> Created a parametric interface allowing users to manipulate optimi</w:t>
      </w:r>
      <w:r w:rsidR="00B1680D">
        <w:rPr>
          <w:color w:val="000000"/>
        </w:rPr>
        <w:t>s</w:t>
      </w:r>
      <w:r w:rsidRPr="00561D1B">
        <w:rPr>
          <w:color w:val="000000"/>
        </w:rPr>
        <w:t>ation weights (e.g., prioritizing harnessing vs. separation) and instantly visualize the impact on the global routing solution.</w:t>
      </w:r>
    </w:p>
    <w:p w14:paraId="7A311125" w14:textId="77777777" w:rsidR="00561D1B" w:rsidRDefault="00561D1B" w:rsidP="00B93078">
      <w:pPr>
        <w:rPr>
          <w:rFonts w:ascii="CHARTER BT" w:hAnsi="CHARTER BT"/>
        </w:rPr>
      </w:pPr>
    </w:p>
    <w:p w14:paraId="03D78F99" w14:textId="77777777" w:rsidR="004D4F50" w:rsidRPr="00534349" w:rsidRDefault="00441F55" w:rsidP="00B93078">
      <w:pPr>
        <w:rPr>
          <w:rFonts w:ascii="CHARTER BT" w:hAnsi="CHARTER BT"/>
        </w:rPr>
      </w:pPr>
      <w:r>
        <w:rPr>
          <w:rFonts w:ascii="CHARTER BT" w:hAnsi="CHARTER BT"/>
          <w:noProof/>
        </w:rPr>
        <w:pict w14:anchorId="6EB5970A">
          <v:rect id="_x0000_i1025" alt="" style="width:451.3pt;height:.05pt;mso-width-percent:0;mso-height-percent:0;mso-width-percent:0;mso-height-percent:0" o:hralign="center" o:hrstd="t" o:hr="t" fillcolor="#a0a0a0" stroked="f"/>
        </w:pict>
      </w:r>
    </w:p>
    <w:p w14:paraId="3F076A58" w14:textId="381F3246" w:rsidR="004529C6" w:rsidRPr="00534349" w:rsidRDefault="004529C6" w:rsidP="00B93078">
      <w:pPr>
        <w:rPr>
          <w:rFonts w:ascii="CHARTER BT" w:hAnsi="CHARTER BT"/>
        </w:rPr>
      </w:pPr>
    </w:p>
    <w:p w14:paraId="5D5AAB56" w14:textId="77777777" w:rsidR="00141D03" w:rsidRPr="00534349" w:rsidRDefault="00141D03" w:rsidP="00DE4C45">
      <w:pPr>
        <w:pStyle w:val="Heading1"/>
      </w:pPr>
      <w:r w:rsidRPr="00534349">
        <w:t xml:space="preserve">Imperial College London </w:t>
      </w:r>
    </w:p>
    <w:p w14:paraId="735BC2F4" w14:textId="7A6BEE36" w:rsidR="00141D03" w:rsidRPr="00534349" w:rsidRDefault="00141D03" w:rsidP="00141D03">
      <w:pPr>
        <w:rPr>
          <w:rFonts w:ascii="CHARTER BT" w:hAnsi="CHARTER BT"/>
        </w:rPr>
      </w:pPr>
      <w:r w:rsidRPr="00534349">
        <w:rPr>
          <w:rFonts w:ascii="CHARTER BT" w:hAnsi="CHARTER BT"/>
        </w:rPr>
        <w:t>Postgraduate researcher in Computational Modelling of Material Processing</w:t>
      </w:r>
    </w:p>
    <w:p w14:paraId="134E64CF" w14:textId="77777777" w:rsidR="00141D03" w:rsidRPr="00534349" w:rsidRDefault="00141D03" w:rsidP="00141D03">
      <w:pPr>
        <w:rPr>
          <w:rFonts w:ascii="CHARTER BT" w:hAnsi="CHARTER BT"/>
        </w:rPr>
      </w:pPr>
      <w:r w:rsidRPr="00534349">
        <w:rPr>
          <w:rFonts w:ascii="CHARTER BT" w:hAnsi="CHARTER BT"/>
        </w:rPr>
        <w:t xml:space="preserve">London, UK </w:t>
      </w:r>
    </w:p>
    <w:p w14:paraId="64DD27D8" w14:textId="417E1CC9" w:rsidR="00141D03" w:rsidRDefault="00141D03" w:rsidP="00141D03">
      <w:pPr>
        <w:rPr>
          <w:rFonts w:ascii="CHARTER BT" w:hAnsi="CHARTER BT"/>
        </w:rPr>
      </w:pPr>
      <w:r w:rsidRPr="00534349">
        <w:rPr>
          <w:rFonts w:ascii="CHARTER BT" w:hAnsi="CHARTER BT"/>
        </w:rPr>
        <w:t>Oct. 2018 – Jul. 2023</w:t>
      </w:r>
    </w:p>
    <w:p w14:paraId="31283836" w14:textId="77777777" w:rsidR="00B1680D" w:rsidRDefault="00B1680D" w:rsidP="00141D03">
      <w:pPr>
        <w:rPr>
          <w:rFonts w:ascii="CHARTER BT" w:hAnsi="CHARTER BT"/>
        </w:rPr>
      </w:pPr>
    </w:p>
    <w:p w14:paraId="12795156" w14:textId="2F8EFF9B" w:rsidR="00194989" w:rsidRPr="00194989" w:rsidRDefault="00194989" w:rsidP="00194989">
      <w:pPr>
        <w:spacing w:before="100" w:beforeAutospacing="1" w:after="100" w:afterAutospacing="1"/>
        <w:outlineLvl w:val="2"/>
        <w:rPr>
          <w:b/>
          <w:bCs/>
          <w:color w:val="000000"/>
          <w:sz w:val="27"/>
          <w:szCs w:val="27"/>
        </w:rPr>
      </w:pPr>
      <w:r w:rsidRPr="00194989">
        <w:rPr>
          <w:b/>
          <w:bCs/>
          <w:color w:val="000000"/>
          <w:sz w:val="27"/>
          <w:szCs w:val="27"/>
        </w:rPr>
        <w:t>Advanced Experimental Characteri</w:t>
      </w:r>
      <w:r w:rsidR="00A12D9E">
        <w:rPr>
          <w:b/>
          <w:bCs/>
          <w:color w:val="000000"/>
          <w:sz w:val="27"/>
          <w:szCs w:val="27"/>
        </w:rPr>
        <w:t>s</w:t>
      </w:r>
      <w:r w:rsidRPr="00194989">
        <w:rPr>
          <w:b/>
          <w:bCs/>
          <w:color w:val="000000"/>
          <w:sz w:val="27"/>
          <w:szCs w:val="27"/>
        </w:rPr>
        <w:t xml:space="preserve">ation &amp; </w:t>
      </w:r>
      <w:r w:rsidR="00720753">
        <w:rPr>
          <w:b/>
          <w:bCs/>
          <w:color w:val="000000"/>
          <w:sz w:val="27"/>
          <w:szCs w:val="27"/>
        </w:rPr>
        <w:t>Novel Data Analysis Algorithm</w:t>
      </w:r>
      <w:r w:rsidR="009B55FA">
        <w:rPr>
          <w:b/>
          <w:bCs/>
          <w:color w:val="000000"/>
          <w:sz w:val="27"/>
          <w:szCs w:val="27"/>
        </w:rPr>
        <w:t>s</w:t>
      </w:r>
      <w:r w:rsidR="00720753">
        <w:rPr>
          <w:b/>
          <w:bCs/>
          <w:color w:val="000000"/>
          <w:sz w:val="27"/>
          <w:szCs w:val="27"/>
        </w:rPr>
        <w:t xml:space="preserve"> </w:t>
      </w:r>
    </w:p>
    <w:p w14:paraId="5331F9FA" w14:textId="77777777" w:rsidR="00194989" w:rsidRPr="00194989" w:rsidRDefault="00194989">
      <w:pPr>
        <w:numPr>
          <w:ilvl w:val="0"/>
          <w:numId w:val="9"/>
        </w:numPr>
        <w:spacing w:before="100" w:beforeAutospacing="1" w:after="100" w:afterAutospacing="1"/>
        <w:rPr>
          <w:color w:val="000000"/>
        </w:rPr>
      </w:pPr>
      <w:r w:rsidRPr="00194989">
        <w:rPr>
          <w:b/>
          <w:bCs/>
          <w:color w:val="000000"/>
        </w:rPr>
        <w:t>Bespoke Digital Image Correlation (DIC) Development:</w:t>
      </w:r>
      <w:r w:rsidRPr="00194989">
        <w:rPr>
          <w:color w:val="000000"/>
        </w:rPr>
        <w:t> Pioneered a DIC technique integrated with bespoke MATLAB image-processing algorithms to capture high-fidelity deformation data. This addressed the technical challenge of "unrecognizable excessive strain" in semicrystalline thermoplastics during solid-state deformation.</w:t>
      </w:r>
    </w:p>
    <w:p w14:paraId="735E8A8E" w14:textId="2B57D6DE" w:rsidR="00194989" w:rsidRPr="00194989" w:rsidRDefault="00194989">
      <w:pPr>
        <w:numPr>
          <w:ilvl w:val="0"/>
          <w:numId w:val="9"/>
        </w:numPr>
        <w:spacing w:before="100" w:beforeAutospacing="1" w:after="100" w:afterAutospacing="1"/>
        <w:rPr>
          <w:color w:val="000000"/>
        </w:rPr>
      </w:pPr>
      <w:r w:rsidRPr="00194989">
        <w:rPr>
          <w:b/>
          <w:bCs/>
          <w:color w:val="000000"/>
        </w:rPr>
        <w:t>Systematic Thermomechanical Analysis:</w:t>
      </w:r>
      <w:r w:rsidRPr="00194989">
        <w:rPr>
          <w:color w:val="000000"/>
        </w:rPr>
        <w:t> Conducted comprehensive uniaxial tensile and V-Notched Rail (VNR) shear testing on high-performance polymers (PA6 and PEEK) and carbon fib</w:t>
      </w:r>
      <w:r>
        <w:rPr>
          <w:color w:val="000000"/>
        </w:rPr>
        <w:t>re</w:t>
      </w:r>
      <w:r w:rsidRPr="00194989">
        <w:rPr>
          <w:color w:val="000000"/>
        </w:rPr>
        <w:t xml:space="preserve"> reinforced thermoplastics (UD CF/PA6).</w:t>
      </w:r>
    </w:p>
    <w:p w14:paraId="60FB01F2" w14:textId="2ACD402C" w:rsidR="00194989" w:rsidRPr="00194989" w:rsidRDefault="00194989">
      <w:pPr>
        <w:numPr>
          <w:ilvl w:val="0"/>
          <w:numId w:val="9"/>
        </w:numPr>
        <w:spacing w:before="100" w:beforeAutospacing="1" w:after="100" w:afterAutospacing="1"/>
        <w:rPr>
          <w:color w:val="000000"/>
        </w:rPr>
      </w:pPr>
      <w:r w:rsidRPr="00194989">
        <w:rPr>
          <w:b/>
          <w:bCs/>
          <w:color w:val="000000"/>
        </w:rPr>
        <w:lastRenderedPageBreak/>
        <w:t>Mechanism Identification:</w:t>
      </w:r>
      <w:r w:rsidRPr="00194989">
        <w:rPr>
          <w:color w:val="000000"/>
        </w:rPr>
        <w:t> Quantified the significant effects of temperature and adiabatic heating on elastic moduli, yield stresses, and strain-hardening behaviours, identifying non-negligible thermal softening during high-rate deformation.</w:t>
      </w:r>
    </w:p>
    <w:p w14:paraId="7CC95122" w14:textId="77777777" w:rsidR="00194989" w:rsidRPr="00194989" w:rsidRDefault="00194989">
      <w:pPr>
        <w:numPr>
          <w:ilvl w:val="0"/>
          <w:numId w:val="9"/>
        </w:numPr>
        <w:spacing w:before="100" w:beforeAutospacing="1" w:after="100" w:afterAutospacing="1"/>
        <w:rPr>
          <w:color w:val="000000"/>
        </w:rPr>
      </w:pPr>
      <w:r w:rsidRPr="00194989">
        <w:rPr>
          <w:b/>
          <w:bCs/>
          <w:color w:val="000000"/>
        </w:rPr>
        <w:t>Error Correction Methodology:</w:t>
      </w:r>
      <w:r w:rsidRPr="00194989">
        <w:rPr>
          <w:color w:val="000000"/>
        </w:rPr>
        <w:t> Proposed and validated a two-step correction method for VNR shear tests, identifying rotation and non-uniformity factors as critical sources of error in characterizing material effective stress-strain properties.</w:t>
      </w:r>
    </w:p>
    <w:p w14:paraId="276DA96D" w14:textId="6877D815" w:rsidR="00194989" w:rsidRPr="00194989" w:rsidRDefault="00194989" w:rsidP="00194989">
      <w:pPr>
        <w:spacing w:before="100" w:beforeAutospacing="1" w:after="100" w:afterAutospacing="1"/>
        <w:outlineLvl w:val="2"/>
        <w:rPr>
          <w:b/>
          <w:bCs/>
          <w:color w:val="000000"/>
          <w:sz w:val="27"/>
          <w:szCs w:val="27"/>
        </w:rPr>
      </w:pPr>
      <w:r w:rsidRPr="00194989">
        <w:rPr>
          <w:b/>
          <w:bCs/>
          <w:color w:val="000000"/>
          <w:sz w:val="27"/>
          <w:szCs w:val="27"/>
        </w:rPr>
        <w:t xml:space="preserve">Constitutive </w:t>
      </w:r>
      <w:r w:rsidR="00A12D9E" w:rsidRPr="00194989">
        <w:rPr>
          <w:b/>
          <w:bCs/>
          <w:color w:val="000000"/>
          <w:sz w:val="27"/>
          <w:szCs w:val="27"/>
        </w:rPr>
        <w:t>Modelling</w:t>
      </w:r>
      <w:r w:rsidRPr="00194989">
        <w:rPr>
          <w:b/>
          <w:bCs/>
          <w:color w:val="000000"/>
          <w:sz w:val="27"/>
          <w:szCs w:val="27"/>
        </w:rPr>
        <w:t xml:space="preserve"> &amp; Algorithm Development</w:t>
      </w:r>
    </w:p>
    <w:p w14:paraId="35098FB8" w14:textId="77777777" w:rsidR="00194989" w:rsidRPr="00194989" w:rsidRDefault="00194989">
      <w:pPr>
        <w:numPr>
          <w:ilvl w:val="0"/>
          <w:numId w:val="10"/>
        </w:numPr>
        <w:spacing w:before="100" w:beforeAutospacing="1" w:after="100" w:afterAutospacing="1"/>
        <w:rPr>
          <w:color w:val="000000"/>
        </w:rPr>
      </w:pPr>
      <w:r w:rsidRPr="00194989">
        <w:rPr>
          <w:b/>
          <w:bCs/>
          <w:color w:val="000000"/>
        </w:rPr>
        <w:t>Multi-Scale Unified Models:</w:t>
      </w:r>
      <w:r w:rsidRPr="00194989">
        <w:rPr>
          <w:color w:val="000000"/>
        </w:rPr>
        <w:t> Developed novel, physically based viscoelastic-viscoplastic constitutive models that correlate microstructural evolution with macro-scale intermolecular and network responses.</w:t>
      </w:r>
    </w:p>
    <w:p w14:paraId="592CB9B3" w14:textId="040AD702" w:rsidR="00194989" w:rsidRPr="00194989" w:rsidRDefault="00194989">
      <w:pPr>
        <w:numPr>
          <w:ilvl w:val="0"/>
          <w:numId w:val="10"/>
        </w:numPr>
        <w:spacing w:before="100" w:beforeAutospacing="1" w:after="100" w:afterAutospacing="1"/>
        <w:rPr>
          <w:color w:val="000000"/>
        </w:rPr>
      </w:pPr>
      <w:r w:rsidRPr="00194989">
        <w:rPr>
          <w:b/>
          <w:bCs/>
          <w:color w:val="000000"/>
        </w:rPr>
        <w:t>Stochastic Consideration:</w:t>
      </w:r>
      <w:r w:rsidRPr="00194989">
        <w:rPr>
          <w:color w:val="000000"/>
        </w:rPr>
        <w:t xml:space="preserve"> Engineered the model to unify micro-scale physical mechanisms with macro-scale phenomena while accounting for </w:t>
      </w:r>
      <w:r w:rsidR="009B55FA" w:rsidRPr="00194989">
        <w:rPr>
          <w:color w:val="000000"/>
        </w:rPr>
        <w:t>fibre</w:t>
      </w:r>
      <w:r w:rsidRPr="00194989">
        <w:rPr>
          <w:color w:val="000000"/>
        </w:rPr>
        <w:t xml:space="preserve"> distribution uncertainties at the meso-scale.</w:t>
      </w:r>
    </w:p>
    <w:p w14:paraId="23DCE504" w14:textId="43194A46" w:rsidR="00194989" w:rsidRPr="00194989" w:rsidRDefault="00194989">
      <w:pPr>
        <w:numPr>
          <w:ilvl w:val="0"/>
          <w:numId w:val="10"/>
        </w:numPr>
        <w:spacing w:before="100" w:beforeAutospacing="1" w:after="100" w:afterAutospacing="1"/>
        <w:rPr>
          <w:color w:val="000000"/>
        </w:rPr>
      </w:pPr>
      <w:r w:rsidRPr="00194989">
        <w:rPr>
          <w:b/>
          <w:bCs/>
          <w:color w:val="000000"/>
        </w:rPr>
        <w:t>Complex State Prediction:</w:t>
      </w:r>
      <w:r w:rsidRPr="00194989">
        <w:rPr>
          <w:color w:val="000000"/>
        </w:rPr>
        <w:t xml:space="preserve"> Successfully captured stress-strain </w:t>
      </w:r>
      <w:r w:rsidR="009B55FA" w:rsidRPr="00194989">
        <w:rPr>
          <w:color w:val="000000"/>
        </w:rPr>
        <w:t>behaviours</w:t>
      </w:r>
      <w:r w:rsidRPr="00194989">
        <w:rPr>
          <w:color w:val="000000"/>
        </w:rPr>
        <w:t xml:space="preserve"> under solid-state and near-melt conditions, specifically exploring the polymer-</w:t>
      </w:r>
      <w:r w:rsidR="009B55FA" w:rsidRPr="00194989">
        <w:rPr>
          <w:color w:val="000000"/>
        </w:rPr>
        <w:t>fibre</w:t>
      </w:r>
      <w:r w:rsidRPr="00194989">
        <w:rPr>
          <w:color w:val="000000"/>
        </w:rPr>
        <w:t xml:space="preserve"> (P-F) interface properties at temperatures approaching the polymer melting point.</w:t>
      </w:r>
    </w:p>
    <w:p w14:paraId="03322997" w14:textId="57F8E52C" w:rsidR="00194989" w:rsidRPr="00194989" w:rsidRDefault="00194989" w:rsidP="009B55FA">
      <w:pPr>
        <w:spacing w:beforeAutospacing="1" w:afterAutospacing="1"/>
        <w:ind w:left="360"/>
        <w:rPr>
          <w:b/>
          <w:bCs/>
          <w:color w:val="000000"/>
          <w:sz w:val="27"/>
          <w:szCs w:val="27"/>
        </w:rPr>
      </w:pPr>
      <w:r w:rsidRPr="00194989">
        <w:rPr>
          <w:b/>
          <w:bCs/>
          <w:color w:val="000000"/>
          <w:sz w:val="27"/>
          <w:szCs w:val="27"/>
        </w:rPr>
        <w:t>Numerical Implementation &amp; Process Simulation</w:t>
      </w:r>
    </w:p>
    <w:p w14:paraId="36723D87" w14:textId="77777777" w:rsidR="00194989" w:rsidRPr="00194989" w:rsidRDefault="00194989">
      <w:pPr>
        <w:numPr>
          <w:ilvl w:val="0"/>
          <w:numId w:val="11"/>
        </w:numPr>
        <w:spacing w:before="100" w:beforeAutospacing="1" w:after="100" w:afterAutospacing="1"/>
        <w:rPr>
          <w:color w:val="000000"/>
        </w:rPr>
      </w:pPr>
      <w:r w:rsidRPr="00194989">
        <w:rPr>
          <w:b/>
          <w:bCs/>
          <w:color w:val="000000"/>
        </w:rPr>
        <w:t>High-Performance Subroutine Coding:</w:t>
      </w:r>
      <w:r w:rsidRPr="00194989">
        <w:rPr>
          <w:color w:val="000000"/>
        </w:rPr>
        <w:t> Implemented complex constitutive laws into commercial Finite Element Analysis (FEA) software (ABAQUS) via custom-coded Fortran VUMAT subroutines.</w:t>
      </w:r>
    </w:p>
    <w:p w14:paraId="78A9927D" w14:textId="05F2553C" w:rsidR="00194989" w:rsidRPr="00194989" w:rsidRDefault="00194989">
      <w:pPr>
        <w:numPr>
          <w:ilvl w:val="0"/>
          <w:numId w:val="11"/>
        </w:numPr>
        <w:spacing w:before="100" w:beforeAutospacing="1" w:after="100" w:afterAutospacing="1"/>
        <w:rPr>
          <w:color w:val="000000"/>
        </w:rPr>
      </w:pPr>
      <w:r w:rsidRPr="00194989">
        <w:rPr>
          <w:b/>
          <w:bCs/>
          <w:color w:val="000000"/>
        </w:rPr>
        <w:t>Predictive Defect Analysis:</w:t>
      </w:r>
      <w:r w:rsidRPr="00194989">
        <w:rPr>
          <w:color w:val="000000"/>
        </w:rPr>
        <w:t xml:space="preserve"> Conducted numerical simulations for dome-shaped demonstrator components to </w:t>
      </w:r>
      <w:r w:rsidR="009B55FA" w:rsidRPr="00194989">
        <w:rPr>
          <w:color w:val="000000"/>
        </w:rPr>
        <w:t>analyse</w:t>
      </w:r>
      <w:r w:rsidRPr="00194989">
        <w:rPr>
          <w:color w:val="000000"/>
        </w:rPr>
        <w:t xml:space="preserve"> intra-ply deformation and predict potential manufacturing defects such as surface wrinkles and cracks.</w:t>
      </w:r>
    </w:p>
    <w:p w14:paraId="7EE12593" w14:textId="3FC532C1" w:rsidR="00194989" w:rsidRPr="00194989" w:rsidRDefault="00194989">
      <w:pPr>
        <w:numPr>
          <w:ilvl w:val="0"/>
          <w:numId w:val="11"/>
        </w:numPr>
        <w:spacing w:before="100" w:beforeAutospacing="1" w:after="100" w:afterAutospacing="1"/>
        <w:rPr>
          <w:color w:val="000000"/>
        </w:rPr>
      </w:pPr>
      <w:r w:rsidRPr="00194989">
        <w:rPr>
          <w:b/>
          <w:bCs/>
          <w:color w:val="000000"/>
        </w:rPr>
        <w:t>Process Optimi</w:t>
      </w:r>
      <w:r w:rsidR="009B55FA">
        <w:rPr>
          <w:b/>
          <w:bCs/>
          <w:color w:val="000000"/>
        </w:rPr>
        <w:t>s</w:t>
      </w:r>
      <w:r w:rsidRPr="00194989">
        <w:rPr>
          <w:b/>
          <w:bCs/>
          <w:color w:val="000000"/>
        </w:rPr>
        <w:t>ation:</w:t>
      </w:r>
      <w:r w:rsidRPr="00194989">
        <w:rPr>
          <w:color w:val="000000"/>
        </w:rPr>
        <w:t> Leveraged simulation data to identify optimal "forming windows," optimizing critical parameters including blank shape design, layer-blocking configurations, and forming temperatures.</w:t>
      </w:r>
    </w:p>
    <w:p w14:paraId="1E6B6A5F" w14:textId="77777777" w:rsidR="00194989" w:rsidRPr="00194989" w:rsidRDefault="00194989" w:rsidP="00194989">
      <w:pPr>
        <w:spacing w:before="100" w:beforeAutospacing="1" w:after="100" w:afterAutospacing="1"/>
        <w:outlineLvl w:val="2"/>
        <w:rPr>
          <w:b/>
          <w:bCs/>
          <w:color w:val="000000"/>
          <w:sz w:val="27"/>
          <w:szCs w:val="27"/>
        </w:rPr>
      </w:pPr>
      <w:r w:rsidRPr="00194989">
        <w:rPr>
          <w:b/>
          <w:bCs/>
          <w:color w:val="000000"/>
          <w:sz w:val="27"/>
          <w:szCs w:val="27"/>
        </w:rPr>
        <w:t>Applied Engineering &amp; Intellectual Property</w:t>
      </w:r>
    </w:p>
    <w:p w14:paraId="19DC7CA1" w14:textId="77777777" w:rsidR="00194989" w:rsidRPr="00194989" w:rsidRDefault="00194989">
      <w:pPr>
        <w:numPr>
          <w:ilvl w:val="0"/>
          <w:numId w:val="12"/>
        </w:numPr>
        <w:spacing w:before="100" w:beforeAutospacing="1" w:after="100" w:afterAutospacing="1"/>
        <w:rPr>
          <w:color w:val="000000"/>
        </w:rPr>
      </w:pPr>
      <w:r w:rsidRPr="00194989">
        <w:rPr>
          <w:b/>
          <w:bCs/>
          <w:color w:val="000000"/>
        </w:rPr>
        <w:t>Demonstrator Prototyping:</w:t>
      </w:r>
      <w:r w:rsidRPr="00194989">
        <w:rPr>
          <w:color w:val="000000"/>
        </w:rPr>
        <w:t> Validated fundamental research through successful stamp-forming trials of complex-shaped UD FRTP components, with results confirmed via visual analysis, microstructural observation, and CT scanning.</w:t>
      </w:r>
    </w:p>
    <w:p w14:paraId="0BE391FF" w14:textId="77777777" w:rsidR="00194989" w:rsidRPr="00194989" w:rsidRDefault="00194989">
      <w:pPr>
        <w:numPr>
          <w:ilvl w:val="0"/>
          <w:numId w:val="12"/>
        </w:numPr>
        <w:spacing w:before="100" w:beforeAutospacing="1" w:after="100" w:afterAutospacing="1"/>
        <w:rPr>
          <w:color w:val="000000"/>
        </w:rPr>
      </w:pPr>
      <w:r w:rsidRPr="00194989">
        <w:rPr>
          <w:b/>
          <w:bCs/>
          <w:color w:val="000000"/>
        </w:rPr>
        <w:t>Innovation in Thermal Processing:</w:t>
      </w:r>
      <w:r w:rsidRPr="00194989">
        <w:rPr>
          <w:color w:val="000000"/>
        </w:rPr>
        <w:t> Developed novel induction and resistance heating methods for CFRTPs, leading to successful funding from the </w:t>
      </w:r>
      <w:r w:rsidRPr="00194989">
        <w:rPr>
          <w:b/>
          <w:bCs/>
          <w:color w:val="000000"/>
        </w:rPr>
        <w:t>Royal Society</w:t>
      </w:r>
      <w:r w:rsidRPr="00194989">
        <w:rPr>
          <w:color w:val="000000"/>
        </w:rPr>
        <w:t> and a pending patent through the Imperial College patent team.</w:t>
      </w:r>
    </w:p>
    <w:p w14:paraId="34649A56" w14:textId="466BAECC" w:rsidR="00194989" w:rsidRPr="00194989" w:rsidRDefault="00194989">
      <w:pPr>
        <w:numPr>
          <w:ilvl w:val="0"/>
          <w:numId w:val="12"/>
        </w:numPr>
        <w:spacing w:before="100" w:beforeAutospacing="1" w:after="100" w:afterAutospacing="1"/>
        <w:rPr>
          <w:color w:val="000000"/>
        </w:rPr>
      </w:pPr>
      <w:r w:rsidRPr="00194989">
        <w:rPr>
          <w:b/>
          <w:bCs/>
          <w:color w:val="000000"/>
        </w:rPr>
        <w:t>Tooling Design:</w:t>
      </w:r>
      <w:r w:rsidRPr="00194989">
        <w:rPr>
          <w:color w:val="000000"/>
        </w:rPr>
        <w:t> Designed and manufactured advanced composite thermoforming and stamp-forming tools</w:t>
      </w:r>
      <w:r w:rsidR="009B55FA">
        <w:rPr>
          <w:color w:val="000000"/>
        </w:rPr>
        <w:t xml:space="preserve"> with consideration of the </w:t>
      </w:r>
      <w:r w:rsidR="009B55FA" w:rsidRPr="00194989">
        <w:rPr>
          <w:color w:val="000000"/>
        </w:rPr>
        <w:t>thermo-strength validation</w:t>
      </w:r>
      <w:r w:rsidR="009B55FA">
        <w:rPr>
          <w:color w:val="000000"/>
        </w:rPr>
        <w:t>, that is eventually</w:t>
      </w:r>
      <w:r w:rsidRPr="00194989">
        <w:rPr>
          <w:color w:val="000000"/>
        </w:rPr>
        <w:t xml:space="preserve"> suitable for warm-tool forming and.</w:t>
      </w:r>
    </w:p>
    <w:p w14:paraId="144367CE" w14:textId="0A455DCE" w:rsidR="00141D03" w:rsidRPr="009B55FA" w:rsidRDefault="00194989">
      <w:pPr>
        <w:numPr>
          <w:ilvl w:val="0"/>
          <w:numId w:val="12"/>
        </w:numPr>
        <w:spacing w:before="100" w:beforeAutospacing="1" w:after="100" w:afterAutospacing="1"/>
        <w:rPr>
          <w:color w:val="000000"/>
        </w:rPr>
      </w:pPr>
      <w:r w:rsidRPr="00194989">
        <w:rPr>
          <w:b/>
          <w:bCs/>
          <w:color w:val="000000"/>
        </w:rPr>
        <w:t>Economic Impact:</w:t>
      </w:r>
      <w:r w:rsidRPr="00194989">
        <w:rPr>
          <w:color w:val="000000"/>
        </w:rPr>
        <w:t> Demonstrated the potential for solid-state stamp forming to reduce cycle times and energy consumption, facilitating the adoption of UD FRTPs for mass production in the automotive and transportation industries</w:t>
      </w:r>
    </w:p>
    <w:p w14:paraId="22CAA388" w14:textId="77777777" w:rsidR="00DF2245" w:rsidRPr="00534349" w:rsidRDefault="00DF2245" w:rsidP="00B93078">
      <w:pPr>
        <w:rPr>
          <w:rFonts w:ascii="CHARTER BT" w:hAnsi="CHARTER BT"/>
        </w:rPr>
      </w:pPr>
    </w:p>
    <w:tbl>
      <w:tblPr>
        <w:tblW w:w="10065" w:type="dxa"/>
        <w:tblInd w:w="-142" w:type="dxa"/>
        <w:tblLook w:val="04A0" w:firstRow="1" w:lastRow="0" w:firstColumn="1" w:lastColumn="0" w:noHBand="0" w:noVBand="1"/>
      </w:tblPr>
      <w:tblGrid>
        <w:gridCol w:w="6946"/>
        <w:gridCol w:w="3119"/>
      </w:tblGrid>
      <w:tr w:rsidR="00A613B8" w:rsidRPr="00534349" w14:paraId="07848C15" w14:textId="77777777" w:rsidTr="00FA0A03">
        <w:trPr>
          <w:trHeight w:val="431"/>
        </w:trPr>
        <w:tc>
          <w:tcPr>
            <w:tcW w:w="6946" w:type="dxa"/>
            <w:vAlign w:val="center"/>
          </w:tcPr>
          <w:p w14:paraId="31828F21" w14:textId="77777777" w:rsidR="00A613B8" w:rsidRPr="00534349" w:rsidRDefault="00A613B8" w:rsidP="00B93078">
            <w:pPr>
              <w:rPr>
                <w:rFonts w:ascii="CHARTER BT" w:hAnsi="CHARTER BT"/>
              </w:rPr>
            </w:pPr>
            <w:r w:rsidRPr="00534349">
              <w:rPr>
                <w:rFonts w:ascii="CHARTER BT" w:hAnsi="CHARTER BT"/>
              </w:rPr>
              <w:t>Quantitative Research Virtual Program, JP Morgan Chase &amp; Co. (</w:t>
            </w:r>
            <w:hyperlink r:id="rId12" w:history="1">
              <w:r w:rsidRPr="00534349">
                <w:rPr>
                  <w:rStyle w:val="Hyperlink"/>
                  <w:rFonts w:ascii="CHARTER BT" w:hAnsi="CHARTER BT"/>
                </w:rPr>
                <w:t>link</w:t>
              </w:r>
            </w:hyperlink>
            <w:r w:rsidRPr="00534349">
              <w:rPr>
                <w:rFonts w:ascii="CHARTER BT" w:hAnsi="CHARTER BT"/>
              </w:rPr>
              <w:t>)</w:t>
            </w:r>
          </w:p>
        </w:tc>
        <w:tc>
          <w:tcPr>
            <w:tcW w:w="3119" w:type="dxa"/>
            <w:vAlign w:val="center"/>
          </w:tcPr>
          <w:p w14:paraId="78B9B5E8" w14:textId="77777777" w:rsidR="00A613B8" w:rsidRPr="00534349" w:rsidRDefault="00A613B8" w:rsidP="00B93078">
            <w:pPr>
              <w:rPr>
                <w:rFonts w:ascii="CHARTER BT" w:hAnsi="CHARTER BT"/>
              </w:rPr>
            </w:pPr>
            <w:r w:rsidRPr="00534349">
              <w:rPr>
                <w:rFonts w:ascii="CHARTER BT" w:hAnsi="CHARTER BT"/>
              </w:rPr>
              <w:t>UK | Sep. 2023 – Sept. 2023</w:t>
            </w:r>
          </w:p>
        </w:tc>
      </w:tr>
    </w:tbl>
    <w:p w14:paraId="1B56D7E7" w14:textId="02FEAC6B" w:rsidR="00A613B8" w:rsidRPr="00534349" w:rsidRDefault="00A613B8">
      <w:pPr>
        <w:pStyle w:val="p0"/>
        <w:numPr>
          <w:ilvl w:val="0"/>
          <w:numId w:val="1"/>
        </w:numPr>
        <w:ind w:left="284" w:hanging="284"/>
        <w:rPr>
          <w:rFonts w:ascii="CHARTER BT" w:hAnsi="CHARTER BT" w:cs="Calibri"/>
          <w:color w:val="000000"/>
          <w:kern w:val="2"/>
          <w:szCs w:val="24"/>
        </w:rPr>
      </w:pPr>
      <w:r w:rsidRPr="00534349">
        <w:rPr>
          <w:rFonts w:ascii="CHARTER BT" w:hAnsi="CHARTER BT" w:cs="Calibri"/>
          <w:color w:val="000000"/>
          <w:kern w:val="2"/>
          <w:szCs w:val="24"/>
        </w:rPr>
        <w:lastRenderedPageBreak/>
        <w:t>Conducted comprehensive time series data analysis using Pandas to scrutinise historical natural gas prices. Successfully employed the Prophet model, achieving an RMSE less than 0.22 to project future prices.</w:t>
      </w:r>
    </w:p>
    <w:p w14:paraId="72053376" w14:textId="77777777" w:rsidR="008326E2" w:rsidRPr="00534349" w:rsidRDefault="001646C5">
      <w:pPr>
        <w:pStyle w:val="p0"/>
        <w:numPr>
          <w:ilvl w:val="0"/>
          <w:numId w:val="1"/>
        </w:numPr>
        <w:ind w:left="284" w:hanging="284"/>
        <w:rPr>
          <w:rFonts w:ascii="CHARTER BT" w:hAnsi="CHARTER BT" w:cs="Calibri"/>
          <w:color w:val="000000"/>
          <w:kern w:val="2"/>
          <w:szCs w:val="24"/>
        </w:rPr>
      </w:pPr>
      <w:r w:rsidRPr="00534349">
        <w:rPr>
          <w:rFonts w:ascii="CHARTER BT" w:hAnsi="CHARTER BT" w:cs="Calibri"/>
          <w:color w:val="000000"/>
          <w:kern w:val="2"/>
          <w:szCs w:val="24"/>
        </w:rPr>
        <w:t>Developed</w:t>
      </w:r>
      <w:r w:rsidR="009C58FC" w:rsidRPr="00534349">
        <w:rPr>
          <w:rFonts w:ascii="CHARTER BT" w:hAnsi="CHARTER BT" w:cs="Calibri"/>
          <w:color w:val="000000"/>
          <w:kern w:val="2"/>
          <w:szCs w:val="24"/>
        </w:rPr>
        <w:t xml:space="preserve"> a prototype </w:t>
      </w:r>
      <w:r w:rsidRPr="00534349">
        <w:rPr>
          <w:rFonts w:ascii="CHARTER BT" w:hAnsi="CHARTER BT" w:cs="Calibri"/>
          <w:color w:val="000000"/>
          <w:kern w:val="2"/>
          <w:szCs w:val="24"/>
        </w:rPr>
        <w:t xml:space="preserve">for </w:t>
      </w:r>
      <w:r w:rsidR="009C58FC" w:rsidRPr="00534349">
        <w:rPr>
          <w:rFonts w:ascii="CHARTER BT" w:hAnsi="CHARTER BT" w:cs="Calibri"/>
          <w:color w:val="000000"/>
          <w:kern w:val="2"/>
          <w:szCs w:val="24"/>
        </w:rPr>
        <w:t>natural gas storage contract pricing model in Python</w:t>
      </w:r>
      <w:r w:rsidR="00897134" w:rsidRPr="00534349">
        <w:rPr>
          <w:rFonts w:ascii="CHARTER BT" w:hAnsi="CHARTER BT" w:cs="Calibri"/>
          <w:color w:val="000000"/>
          <w:kern w:val="2"/>
          <w:szCs w:val="24"/>
        </w:rPr>
        <w:t xml:space="preserve">. This model leveraged </w:t>
      </w:r>
      <w:r w:rsidR="00705A48" w:rsidRPr="00534349">
        <w:rPr>
          <w:rFonts w:ascii="CHARTER BT" w:hAnsi="CHARTER BT" w:cs="Calibri"/>
          <w:color w:val="000000"/>
          <w:kern w:val="2"/>
          <w:szCs w:val="24"/>
        </w:rPr>
        <w:t>Prophet</w:t>
      </w:r>
      <w:r w:rsidR="00897134" w:rsidRPr="00534349">
        <w:rPr>
          <w:rFonts w:ascii="CHARTER BT" w:hAnsi="CHARTER BT" w:cs="Calibri"/>
          <w:color w:val="000000"/>
          <w:kern w:val="2"/>
          <w:szCs w:val="24"/>
        </w:rPr>
        <w:t>’s</w:t>
      </w:r>
      <w:r w:rsidR="00705A48" w:rsidRPr="00534349">
        <w:rPr>
          <w:rFonts w:ascii="CHARTER BT" w:hAnsi="CHARTER BT" w:cs="Calibri"/>
          <w:color w:val="000000"/>
          <w:kern w:val="2"/>
          <w:szCs w:val="24"/>
        </w:rPr>
        <w:t xml:space="preserve"> forecast to</w:t>
      </w:r>
      <w:r w:rsidR="009C58FC" w:rsidRPr="00534349">
        <w:rPr>
          <w:rFonts w:ascii="CHARTER BT" w:hAnsi="CHARTER BT" w:cs="Calibri"/>
          <w:color w:val="000000"/>
          <w:kern w:val="2"/>
          <w:szCs w:val="24"/>
        </w:rPr>
        <w:t xml:space="preserve"> automate </w:t>
      </w:r>
      <w:r w:rsidR="00B92843" w:rsidRPr="00534349">
        <w:rPr>
          <w:rFonts w:ascii="CHARTER BT" w:hAnsi="CHARTER BT" w:cs="Calibri"/>
          <w:color w:val="000000"/>
          <w:kern w:val="2"/>
          <w:szCs w:val="24"/>
        </w:rPr>
        <w:t>contract quotations based on specified injection and withdrawal dates</w:t>
      </w:r>
      <w:r w:rsidR="009C58FC" w:rsidRPr="00534349">
        <w:rPr>
          <w:rFonts w:ascii="CHARTER BT" w:hAnsi="CHARTER BT" w:cs="Calibri"/>
          <w:color w:val="000000"/>
          <w:kern w:val="2"/>
          <w:szCs w:val="24"/>
        </w:rPr>
        <w:t>.</w:t>
      </w:r>
    </w:p>
    <w:p w14:paraId="064194F4" w14:textId="455C029F" w:rsidR="008326E2" w:rsidRPr="00534349" w:rsidRDefault="001646C5">
      <w:pPr>
        <w:pStyle w:val="p0"/>
        <w:numPr>
          <w:ilvl w:val="0"/>
          <w:numId w:val="1"/>
        </w:numPr>
        <w:ind w:left="284" w:hanging="284"/>
        <w:rPr>
          <w:rFonts w:ascii="CHARTER BT" w:hAnsi="CHARTER BT" w:cs="Calibri"/>
          <w:color w:val="000000"/>
          <w:kern w:val="2"/>
          <w:szCs w:val="24"/>
        </w:rPr>
      </w:pPr>
      <w:r w:rsidRPr="00534349">
        <w:rPr>
          <w:rFonts w:ascii="CHARTER BT" w:hAnsi="CHARTER BT" w:cs="Calibri"/>
          <w:color w:val="000000"/>
          <w:kern w:val="2"/>
          <w:szCs w:val="24"/>
        </w:rPr>
        <w:t>Examined loans data to assess the probability of customer default. Implemented and compared the performance of Logistic Regression, Random Forest, and XGBoost models. Notably, the XGBoost model outperformed others with an impressive accuracy score of 99</w:t>
      </w:r>
      <w:r w:rsidR="00715A84" w:rsidRPr="00534349">
        <w:rPr>
          <w:rFonts w:ascii="CHARTER BT" w:hAnsi="CHARTER BT" w:cs="Calibri"/>
          <w:color w:val="000000"/>
          <w:kern w:val="2"/>
          <w:szCs w:val="24"/>
        </w:rPr>
        <w:t>.</w:t>
      </w:r>
      <w:r w:rsidR="008326E2" w:rsidRPr="00534349">
        <w:rPr>
          <w:rFonts w:ascii="CHARTER BT" w:hAnsi="CHARTER BT" w:cs="Calibri"/>
          <w:color w:val="000000"/>
          <w:kern w:val="2"/>
          <w:szCs w:val="24"/>
        </w:rPr>
        <w:t>9</w:t>
      </w:r>
      <w:r w:rsidR="00D46D22" w:rsidRPr="00534349">
        <w:rPr>
          <w:rFonts w:ascii="CHARTER BT" w:hAnsi="CHARTER BT" w:cs="Calibri"/>
          <w:color w:val="000000"/>
          <w:kern w:val="2"/>
          <w:szCs w:val="24"/>
        </w:rPr>
        <w:t xml:space="preserve"> </w:t>
      </w:r>
      <w:r w:rsidR="00715A84" w:rsidRPr="00534349">
        <w:rPr>
          <w:rFonts w:ascii="CHARTER BT" w:hAnsi="CHARTER BT" w:cs="Calibri"/>
          <w:color w:val="000000"/>
          <w:kern w:val="2"/>
          <w:szCs w:val="24"/>
        </w:rPr>
        <w:t>%</w:t>
      </w:r>
      <w:r w:rsidRPr="00534349">
        <w:rPr>
          <w:rFonts w:ascii="CHARTER BT" w:hAnsi="CHARTER BT" w:cs="Calibri"/>
          <w:color w:val="000000"/>
          <w:kern w:val="2"/>
          <w:szCs w:val="24"/>
        </w:rPr>
        <w:t>.</w:t>
      </w:r>
    </w:p>
    <w:p w14:paraId="09C2D427" w14:textId="597DAA99" w:rsidR="001646C5" w:rsidRPr="00534349" w:rsidRDefault="001646C5">
      <w:pPr>
        <w:pStyle w:val="p0"/>
        <w:numPr>
          <w:ilvl w:val="0"/>
          <w:numId w:val="1"/>
        </w:numPr>
        <w:ind w:left="284" w:hanging="284"/>
        <w:rPr>
          <w:rFonts w:ascii="CHARTER BT" w:hAnsi="CHARTER BT" w:cs="Calibri"/>
          <w:color w:val="000000"/>
          <w:kern w:val="2"/>
          <w:szCs w:val="24"/>
        </w:rPr>
      </w:pPr>
      <w:r w:rsidRPr="00534349">
        <w:rPr>
          <w:rFonts w:ascii="CHARTER BT" w:hAnsi="CHARTER BT" w:cs="Calibri"/>
          <w:color w:val="000000"/>
          <w:kern w:val="2"/>
          <w:szCs w:val="24"/>
        </w:rPr>
        <w:t>Devised methods to categori</w:t>
      </w:r>
      <w:r w:rsidR="008326E2" w:rsidRPr="00534349">
        <w:rPr>
          <w:rFonts w:ascii="CHARTER BT" w:hAnsi="CHARTER BT" w:cs="Calibri"/>
          <w:color w:val="000000"/>
          <w:kern w:val="2"/>
          <w:szCs w:val="24"/>
        </w:rPr>
        <w:t>s</w:t>
      </w:r>
      <w:r w:rsidRPr="00534349">
        <w:rPr>
          <w:rFonts w:ascii="CHARTER BT" w:hAnsi="CHARTER BT" w:cs="Calibri"/>
          <w:color w:val="000000"/>
          <w:kern w:val="2"/>
          <w:szCs w:val="24"/>
        </w:rPr>
        <w:t>e FICO scores into buckets for enhanced defaults prediction. Utili</w:t>
      </w:r>
      <w:r w:rsidR="00DB3711" w:rsidRPr="00534349">
        <w:rPr>
          <w:rFonts w:ascii="CHARTER BT" w:hAnsi="CHARTER BT" w:cs="Calibri"/>
          <w:color w:val="000000"/>
          <w:kern w:val="2"/>
          <w:szCs w:val="24"/>
        </w:rPr>
        <w:t>s</w:t>
      </w:r>
      <w:r w:rsidRPr="00534349">
        <w:rPr>
          <w:rFonts w:ascii="CHARTER BT" w:hAnsi="CHARTER BT" w:cs="Calibri"/>
          <w:color w:val="000000"/>
          <w:kern w:val="2"/>
          <w:szCs w:val="24"/>
        </w:rPr>
        <w:t>ed dynamic programming and a Genetic Algorithm, optimi</w:t>
      </w:r>
      <w:r w:rsidR="008326E2" w:rsidRPr="00534349">
        <w:rPr>
          <w:rFonts w:ascii="CHARTER BT" w:hAnsi="CHARTER BT" w:cs="Calibri"/>
          <w:color w:val="000000"/>
          <w:kern w:val="2"/>
          <w:szCs w:val="24"/>
        </w:rPr>
        <w:t>s</w:t>
      </w:r>
      <w:r w:rsidRPr="00534349">
        <w:rPr>
          <w:rFonts w:ascii="CHARTER BT" w:hAnsi="CHARTER BT" w:cs="Calibri"/>
          <w:color w:val="000000"/>
          <w:kern w:val="2"/>
          <w:szCs w:val="24"/>
        </w:rPr>
        <w:t>ing for maximum log-likelihood, to transform these scores into categorical data.</w:t>
      </w:r>
    </w:p>
    <w:tbl>
      <w:tblPr>
        <w:tblW w:w="10065" w:type="dxa"/>
        <w:tblInd w:w="-147" w:type="dxa"/>
        <w:tblLook w:val="04A0" w:firstRow="1" w:lastRow="0" w:firstColumn="1" w:lastColumn="0" w:noHBand="0" w:noVBand="1"/>
      </w:tblPr>
      <w:tblGrid>
        <w:gridCol w:w="6456"/>
        <w:gridCol w:w="3609"/>
      </w:tblGrid>
      <w:tr w:rsidR="00391783" w:rsidRPr="00534349" w14:paraId="76EF1307" w14:textId="77777777" w:rsidTr="001D0B46">
        <w:trPr>
          <w:trHeight w:val="425"/>
        </w:trPr>
        <w:tc>
          <w:tcPr>
            <w:tcW w:w="6456" w:type="dxa"/>
            <w:vAlign w:val="center"/>
          </w:tcPr>
          <w:p w14:paraId="56D4B57F" w14:textId="679F593C" w:rsidR="00454EF7" w:rsidRPr="00534349" w:rsidRDefault="00635AE3" w:rsidP="00B93078">
            <w:pPr>
              <w:rPr>
                <w:rFonts w:ascii="CHARTER BT" w:hAnsi="CHARTER BT"/>
              </w:rPr>
            </w:pPr>
            <w:r w:rsidRPr="00534349">
              <w:rPr>
                <w:rFonts w:ascii="CHARTER BT" w:hAnsi="CHARTER BT"/>
              </w:rPr>
              <w:t>Credit Risk Data Science Project, Lloy</w:t>
            </w:r>
            <w:r w:rsidR="00993DA3" w:rsidRPr="00534349">
              <w:rPr>
                <w:rFonts w:ascii="CHARTER BT" w:hAnsi="CHARTER BT"/>
              </w:rPr>
              <w:t>ds Banking Group (LBG)</w:t>
            </w:r>
            <w:r w:rsidR="009315FF" w:rsidRPr="00534349">
              <w:rPr>
                <w:rFonts w:ascii="CHARTER BT" w:hAnsi="CHARTER BT"/>
              </w:rPr>
              <w:t xml:space="preserve"> (</w:t>
            </w:r>
            <w:hyperlink r:id="rId13" w:history="1">
              <w:r w:rsidR="009315FF" w:rsidRPr="00534349">
                <w:rPr>
                  <w:rStyle w:val="Hyperlink"/>
                  <w:rFonts w:ascii="CHARTER BT" w:hAnsi="CHARTER BT"/>
                </w:rPr>
                <w:t>link</w:t>
              </w:r>
            </w:hyperlink>
            <w:r w:rsidR="009315FF" w:rsidRPr="00534349">
              <w:rPr>
                <w:rFonts w:ascii="CHARTER BT" w:hAnsi="CHARTER BT"/>
              </w:rPr>
              <w:t>)</w:t>
            </w:r>
          </w:p>
        </w:tc>
        <w:tc>
          <w:tcPr>
            <w:tcW w:w="3609" w:type="dxa"/>
            <w:vAlign w:val="center"/>
          </w:tcPr>
          <w:p w14:paraId="3943BE7A" w14:textId="0B62786D" w:rsidR="00454EF7" w:rsidRPr="00534349" w:rsidRDefault="00454EF7" w:rsidP="00B93078">
            <w:pPr>
              <w:rPr>
                <w:rFonts w:ascii="CHARTER BT" w:hAnsi="CHARTER BT"/>
              </w:rPr>
            </w:pPr>
            <w:r w:rsidRPr="00534349">
              <w:rPr>
                <w:rFonts w:ascii="CHARTER BT" w:hAnsi="CHARTER BT"/>
              </w:rPr>
              <w:t xml:space="preserve">UK | </w:t>
            </w:r>
            <w:r w:rsidR="00993DA3" w:rsidRPr="00534349">
              <w:rPr>
                <w:rFonts w:ascii="CHARTER BT" w:hAnsi="CHARTER BT"/>
              </w:rPr>
              <w:t>Oct</w:t>
            </w:r>
            <w:r w:rsidRPr="00534349">
              <w:rPr>
                <w:rFonts w:ascii="CHARTER BT" w:hAnsi="CHARTER BT"/>
              </w:rPr>
              <w:t xml:space="preserve">. 2023 – </w:t>
            </w:r>
            <w:r w:rsidR="00993DA3" w:rsidRPr="00534349">
              <w:rPr>
                <w:rFonts w:ascii="CHARTER BT" w:hAnsi="CHARTER BT"/>
              </w:rPr>
              <w:t>Oct</w:t>
            </w:r>
            <w:r w:rsidRPr="00534349">
              <w:rPr>
                <w:rFonts w:ascii="CHARTER BT" w:hAnsi="CHARTER BT"/>
              </w:rPr>
              <w:t>. 2023</w:t>
            </w:r>
          </w:p>
        </w:tc>
      </w:tr>
    </w:tbl>
    <w:p w14:paraId="5C3BD07A" w14:textId="3B42CD19" w:rsidR="007036D1" w:rsidRPr="00534349" w:rsidRDefault="007036D1">
      <w:pPr>
        <w:pStyle w:val="p0"/>
        <w:numPr>
          <w:ilvl w:val="0"/>
          <w:numId w:val="1"/>
        </w:numPr>
        <w:ind w:left="284" w:hanging="284"/>
        <w:rPr>
          <w:rFonts w:ascii="CHARTER BT" w:hAnsi="CHARTER BT"/>
          <w:color w:val="000000"/>
          <w:szCs w:val="24"/>
        </w:rPr>
      </w:pPr>
      <w:r w:rsidRPr="00534349">
        <w:rPr>
          <w:rFonts w:ascii="CHARTER BT" w:hAnsi="CHARTER BT"/>
          <w:color w:val="000000"/>
          <w:szCs w:val="24"/>
        </w:rPr>
        <w:t>Conducted a thorough analysis of customer loan repayment behaviours, involving data processing (cleaning, encoding, transforming), visuali</w:t>
      </w:r>
      <w:r w:rsidR="00DE4C02" w:rsidRPr="00534349">
        <w:rPr>
          <w:rFonts w:ascii="CHARTER BT" w:hAnsi="CHARTER BT"/>
          <w:color w:val="000000"/>
          <w:szCs w:val="24"/>
        </w:rPr>
        <w:t>s</w:t>
      </w:r>
      <w:r w:rsidRPr="00534349">
        <w:rPr>
          <w:rFonts w:ascii="CHARTER BT" w:hAnsi="CHARTER BT"/>
          <w:color w:val="000000"/>
          <w:szCs w:val="24"/>
        </w:rPr>
        <w:t>ation, and statistical evaluation to dis</w:t>
      </w:r>
      <w:r w:rsidR="00585A8B" w:rsidRPr="00534349">
        <w:rPr>
          <w:rFonts w:ascii="CHARTER BT" w:hAnsi="CHARTER BT"/>
          <w:color w:val="000000"/>
          <w:szCs w:val="24"/>
        </w:rPr>
        <w:t xml:space="preserve">cuss their </w:t>
      </w:r>
      <w:r w:rsidRPr="00534349">
        <w:rPr>
          <w:rFonts w:ascii="CHARTER BT" w:hAnsi="CHARTER BT"/>
          <w:color w:val="000000"/>
          <w:szCs w:val="24"/>
        </w:rPr>
        <w:t>financial accountability.</w:t>
      </w:r>
    </w:p>
    <w:p w14:paraId="7DB9B6E0" w14:textId="75DD753C" w:rsidR="007036D1" w:rsidRPr="00534349" w:rsidRDefault="007036D1">
      <w:pPr>
        <w:pStyle w:val="p0"/>
        <w:numPr>
          <w:ilvl w:val="0"/>
          <w:numId w:val="1"/>
        </w:numPr>
        <w:ind w:left="284" w:hanging="284"/>
        <w:rPr>
          <w:rFonts w:ascii="CHARTER BT" w:hAnsi="CHARTER BT"/>
          <w:color w:val="000000"/>
          <w:szCs w:val="24"/>
        </w:rPr>
      </w:pPr>
      <w:r w:rsidRPr="00534349">
        <w:rPr>
          <w:rFonts w:ascii="CHARTER BT" w:hAnsi="CHARTER BT"/>
          <w:color w:val="000000"/>
          <w:szCs w:val="24"/>
        </w:rPr>
        <w:t>Developed and applied machine learning models, such as Logistic Regression, Random Forest, and XGBoost, to accurately predict new customers' loan repayment probabilities, achieving a</w:t>
      </w:r>
      <w:r w:rsidR="007D2D4A" w:rsidRPr="00534349">
        <w:rPr>
          <w:rFonts w:ascii="CHARTER BT" w:hAnsi="CHARTER BT"/>
          <w:color w:val="000000"/>
          <w:szCs w:val="24"/>
        </w:rPr>
        <w:t>n</w:t>
      </w:r>
      <w:r w:rsidRPr="00534349">
        <w:rPr>
          <w:rFonts w:ascii="CHARTER BT" w:hAnsi="CHARTER BT"/>
          <w:color w:val="000000"/>
          <w:szCs w:val="24"/>
        </w:rPr>
        <w:t xml:space="preserve"> accuracy of 79</w:t>
      </w:r>
      <w:r w:rsidR="008D1DB4" w:rsidRPr="00534349">
        <w:rPr>
          <w:rFonts w:ascii="CHARTER BT" w:hAnsi="CHARTER BT"/>
          <w:color w:val="000000"/>
          <w:szCs w:val="24"/>
        </w:rPr>
        <w:t xml:space="preserve">.0 </w:t>
      </w:r>
      <w:r w:rsidRPr="00534349">
        <w:rPr>
          <w:rFonts w:ascii="CHARTER BT" w:hAnsi="CHARTER BT"/>
          <w:color w:val="000000"/>
          <w:szCs w:val="24"/>
        </w:rPr>
        <w:t>%.</w:t>
      </w:r>
    </w:p>
    <w:p w14:paraId="643A5A5A" w14:textId="1FD9DDEC" w:rsidR="00C50EAC" w:rsidRPr="00534349" w:rsidRDefault="007036D1">
      <w:pPr>
        <w:pStyle w:val="p0"/>
        <w:numPr>
          <w:ilvl w:val="0"/>
          <w:numId w:val="1"/>
        </w:numPr>
        <w:ind w:left="284" w:hanging="284"/>
        <w:rPr>
          <w:rFonts w:ascii="CHARTER BT" w:hAnsi="CHARTER BT"/>
          <w:color w:val="000000"/>
          <w:szCs w:val="24"/>
        </w:rPr>
      </w:pPr>
      <w:r w:rsidRPr="00534349">
        <w:rPr>
          <w:rFonts w:ascii="CHARTER BT" w:hAnsi="CHARTER BT"/>
          <w:color w:val="000000"/>
          <w:szCs w:val="24"/>
        </w:rPr>
        <w:t>Assessed and compared the Gini coefficients of these models, leading to the identification and recommendation of the most effective algorithm for practical application.</w:t>
      </w:r>
      <w:bookmarkEnd w:id="2"/>
    </w:p>
    <w:tbl>
      <w:tblPr>
        <w:tblW w:w="9918" w:type="dxa"/>
        <w:tblLook w:val="04A0" w:firstRow="1" w:lastRow="0" w:firstColumn="1" w:lastColumn="0" w:noHBand="0" w:noVBand="1"/>
      </w:tblPr>
      <w:tblGrid>
        <w:gridCol w:w="7088"/>
        <w:gridCol w:w="2830"/>
      </w:tblGrid>
      <w:tr w:rsidR="00EB1C3B" w:rsidRPr="00534349" w14:paraId="2AC06F3A" w14:textId="77777777" w:rsidTr="00CD5D0B">
        <w:trPr>
          <w:trHeight w:val="340"/>
        </w:trPr>
        <w:tc>
          <w:tcPr>
            <w:tcW w:w="7088" w:type="dxa"/>
            <w:vAlign w:val="center"/>
          </w:tcPr>
          <w:p w14:paraId="4930DBB5" w14:textId="08849239" w:rsidR="00EB1C3B" w:rsidRPr="00534349" w:rsidRDefault="00EB1C3B" w:rsidP="00B93078">
            <w:pPr>
              <w:rPr>
                <w:rFonts w:ascii="CHARTER BT" w:hAnsi="CHARTER BT"/>
              </w:rPr>
            </w:pPr>
            <w:r w:rsidRPr="00534349">
              <w:rPr>
                <w:rFonts w:ascii="CHARTER BT" w:hAnsi="CHARTER BT"/>
              </w:rPr>
              <w:t>Imperial College London</w:t>
            </w:r>
            <w:r w:rsidR="00CD5D0B" w:rsidRPr="00534349">
              <w:rPr>
                <w:rFonts w:ascii="CHARTER BT" w:hAnsi="CHARTER BT"/>
              </w:rPr>
              <w:t xml:space="preserve">, </w:t>
            </w:r>
            <w:r w:rsidRPr="00534349">
              <w:rPr>
                <w:rFonts w:ascii="CHARTER BT" w:hAnsi="CHARTER BT"/>
              </w:rPr>
              <w:t xml:space="preserve">Graduate Teaching Assistant &amp; Co-supervisor, </w:t>
            </w:r>
          </w:p>
        </w:tc>
        <w:tc>
          <w:tcPr>
            <w:tcW w:w="2830" w:type="dxa"/>
            <w:vAlign w:val="center"/>
          </w:tcPr>
          <w:p w14:paraId="57D1E80F" w14:textId="635B3EA2" w:rsidR="00EB1C3B" w:rsidRPr="00534349" w:rsidRDefault="00EB1C3B" w:rsidP="00B93078">
            <w:pPr>
              <w:rPr>
                <w:rFonts w:ascii="CHARTER BT" w:hAnsi="CHARTER BT"/>
              </w:rPr>
            </w:pPr>
            <w:r w:rsidRPr="00534349">
              <w:rPr>
                <w:rFonts w:ascii="CHARTER BT" w:hAnsi="CHARTER BT"/>
              </w:rPr>
              <w:t>UK | Jan. 2019 – Apr. 2023</w:t>
            </w:r>
          </w:p>
        </w:tc>
      </w:tr>
    </w:tbl>
    <w:p w14:paraId="6E82C19E" w14:textId="77777777" w:rsidR="00EB1C3B" w:rsidRPr="00534349" w:rsidRDefault="00EB1C3B" w:rsidP="00B93078">
      <w:pPr>
        <w:rPr>
          <w:rFonts w:ascii="CHARTER BT" w:hAnsi="CHARTER BT"/>
        </w:rPr>
      </w:pPr>
      <w:r w:rsidRPr="00534349">
        <w:rPr>
          <w:rFonts w:ascii="CHARTER BT" w:hAnsi="CHARTER BT"/>
        </w:rPr>
        <w:t xml:space="preserve">Coordinated and supervised research students including: 1) one M.Sc student on mechanical characterisation of polymers; 2) one M.Eng student on error analysis of the DIC measurement method; 3) one 3rd year placement student on resistance heating of FRTPs.   </w:t>
      </w:r>
    </w:p>
    <w:p w14:paraId="2D326B78" w14:textId="72EC4E3F" w:rsidR="00EB1C3B" w:rsidRPr="00534349" w:rsidRDefault="00EB1C3B" w:rsidP="00B93078">
      <w:pPr>
        <w:rPr>
          <w:rFonts w:ascii="CHARTER BT" w:hAnsi="CHARTER BT"/>
        </w:rPr>
      </w:pPr>
      <w:r w:rsidRPr="00534349">
        <w:rPr>
          <w:rFonts w:ascii="CHARTER BT" w:hAnsi="CHARTER BT"/>
        </w:rPr>
        <w:t>Provided consistent guidance to 20+ students, monitored research progress, and evaluated final year master reports.</w:t>
      </w:r>
    </w:p>
    <w:p w14:paraId="6D92B41E" w14:textId="77777777" w:rsidR="00371878" w:rsidRPr="00534349" w:rsidRDefault="00371878" w:rsidP="00B93078">
      <w:pPr>
        <w:rPr>
          <w:rFonts w:ascii="CHARTER BT" w:hAnsi="CHARTER BT"/>
        </w:rPr>
      </w:pPr>
      <w:r w:rsidRPr="00534349">
        <w:rPr>
          <w:rFonts w:ascii="CHARTER BT" w:hAnsi="CHARTER BT"/>
        </w:rPr>
        <w:br w:type="page"/>
      </w:r>
    </w:p>
    <w:p w14:paraId="040152EF" w14:textId="0AB8C60E" w:rsidR="00A94FA8" w:rsidRPr="00534349" w:rsidRDefault="00A94FA8" w:rsidP="001F59AE">
      <w:pPr>
        <w:pStyle w:val="Heading1"/>
        <w:rPr>
          <w:sz w:val="24"/>
          <w:szCs w:val="24"/>
        </w:rPr>
      </w:pPr>
      <w:r w:rsidRPr="00534349">
        <w:rPr>
          <w:sz w:val="24"/>
          <w:szCs w:val="24"/>
        </w:rPr>
        <w:lastRenderedPageBreak/>
        <w:t>EDUCATION</w:t>
      </w:r>
    </w:p>
    <w:tbl>
      <w:tblPr>
        <w:tblW w:w="10065" w:type="dxa"/>
        <w:tblInd w:w="-142" w:type="dxa"/>
        <w:tblLook w:val="04A0" w:firstRow="1" w:lastRow="0" w:firstColumn="1" w:lastColumn="0" w:noHBand="0" w:noVBand="1"/>
      </w:tblPr>
      <w:tblGrid>
        <w:gridCol w:w="6941"/>
        <w:gridCol w:w="3124"/>
      </w:tblGrid>
      <w:tr w:rsidR="00A94FA8" w:rsidRPr="00534349" w14:paraId="06C12CAD" w14:textId="77777777" w:rsidTr="00A731A1">
        <w:trPr>
          <w:trHeight w:val="425"/>
        </w:trPr>
        <w:tc>
          <w:tcPr>
            <w:tcW w:w="6941" w:type="dxa"/>
            <w:vAlign w:val="center"/>
          </w:tcPr>
          <w:p w14:paraId="41D73D24" w14:textId="77777777" w:rsidR="00A94FA8" w:rsidRPr="00534349" w:rsidRDefault="00A94FA8" w:rsidP="00B93078">
            <w:pPr>
              <w:rPr>
                <w:rFonts w:ascii="CHARTER BT" w:hAnsi="CHARTER BT"/>
              </w:rPr>
            </w:pPr>
            <w:r w:rsidRPr="00534349">
              <w:rPr>
                <w:rFonts w:ascii="CHARTER BT" w:hAnsi="CHARTER BT"/>
              </w:rPr>
              <w:t xml:space="preserve">Imperial College London </w:t>
            </w:r>
          </w:p>
          <w:p w14:paraId="79516F42" w14:textId="77777777" w:rsidR="00A94FA8" w:rsidRPr="00534349" w:rsidRDefault="00A94FA8" w:rsidP="00B93078">
            <w:pPr>
              <w:rPr>
                <w:rFonts w:ascii="CHARTER BT" w:hAnsi="CHARTER BT"/>
              </w:rPr>
            </w:pPr>
            <w:r w:rsidRPr="00534349">
              <w:rPr>
                <w:rFonts w:ascii="CHARTER BT" w:hAnsi="CHARTER BT"/>
              </w:rPr>
              <w:t xml:space="preserve">Ph.D. in Mechanical Engineering| full scholarship (~£140K) </w:t>
            </w:r>
            <w:r w:rsidRPr="00534349">
              <w:rPr>
                <w:rFonts w:ascii="CHARTER BT" w:hAnsi="CHARTER BT"/>
              </w:rPr>
              <w:tab/>
            </w:r>
          </w:p>
        </w:tc>
        <w:tc>
          <w:tcPr>
            <w:tcW w:w="3124" w:type="dxa"/>
          </w:tcPr>
          <w:p w14:paraId="4426275E" w14:textId="77777777" w:rsidR="00A94FA8" w:rsidRPr="00534349" w:rsidRDefault="00A94FA8" w:rsidP="00B93078">
            <w:pPr>
              <w:rPr>
                <w:rFonts w:ascii="CHARTER BT" w:hAnsi="CHARTER BT"/>
              </w:rPr>
            </w:pPr>
            <w:r w:rsidRPr="00534349">
              <w:rPr>
                <w:rFonts w:ascii="CHARTER BT" w:hAnsi="CHARTER BT"/>
              </w:rPr>
              <w:t>UK |Oct. 2018 – Jul. 2023</w:t>
            </w:r>
          </w:p>
        </w:tc>
      </w:tr>
      <w:tr w:rsidR="00A94FA8" w:rsidRPr="00534349" w14:paraId="083DAD56" w14:textId="77777777" w:rsidTr="00A731A1">
        <w:trPr>
          <w:trHeight w:val="425"/>
        </w:trPr>
        <w:tc>
          <w:tcPr>
            <w:tcW w:w="6941" w:type="dxa"/>
            <w:vAlign w:val="center"/>
          </w:tcPr>
          <w:p w14:paraId="3BDB8F10" w14:textId="77777777" w:rsidR="00A94FA8" w:rsidRPr="00534349" w:rsidRDefault="00A94FA8" w:rsidP="00B93078">
            <w:pPr>
              <w:rPr>
                <w:rFonts w:ascii="CHARTER BT" w:hAnsi="CHARTER BT"/>
              </w:rPr>
            </w:pPr>
            <w:r w:rsidRPr="00534349">
              <w:rPr>
                <w:rFonts w:ascii="CHARTER BT" w:hAnsi="CHARTER BT"/>
              </w:rPr>
              <w:t xml:space="preserve">Shanghai Jiao Tong University </w:t>
            </w:r>
          </w:p>
          <w:p w14:paraId="710C24B6" w14:textId="77777777" w:rsidR="00A94FA8" w:rsidRPr="00534349" w:rsidRDefault="00A94FA8" w:rsidP="00B93078">
            <w:pPr>
              <w:rPr>
                <w:rFonts w:ascii="CHARTER BT" w:hAnsi="CHARTER BT"/>
              </w:rPr>
            </w:pPr>
            <w:r w:rsidRPr="00534349">
              <w:rPr>
                <w:rFonts w:ascii="CHARTER BT" w:hAnsi="CHARTER BT"/>
              </w:rPr>
              <w:t>M.Sc. in Material Science and Engineering | GPA: 3.7/4.0 (top 10 %)</w:t>
            </w:r>
          </w:p>
        </w:tc>
        <w:tc>
          <w:tcPr>
            <w:tcW w:w="3124" w:type="dxa"/>
          </w:tcPr>
          <w:p w14:paraId="79E95A64" w14:textId="77777777" w:rsidR="00A94FA8" w:rsidRPr="00534349" w:rsidRDefault="00A94FA8" w:rsidP="00B93078">
            <w:pPr>
              <w:rPr>
                <w:rFonts w:ascii="CHARTER BT" w:hAnsi="CHARTER BT"/>
              </w:rPr>
            </w:pPr>
            <w:r w:rsidRPr="00534349">
              <w:rPr>
                <w:rFonts w:ascii="CHARTER BT" w:hAnsi="CHARTER BT"/>
              </w:rPr>
              <w:t>China | Oct. 2015 – Mar. 2018</w:t>
            </w:r>
          </w:p>
        </w:tc>
      </w:tr>
      <w:tr w:rsidR="00A94FA8" w:rsidRPr="00534349" w14:paraId="1A275E08" w14:textId="77777777" w:rsidTr="00A731A1">
        <w:trPr>
          <w:trHeight w:val="425"/>
        </w:trPr>
        <w:tc>
          <w:tcPr>
            <w:tcW w:w="6941" w:type="dxa"/>
            <w:vAlign w:val="center"/>
          </w:tcPr>
          <w:p w14:paraId="412F6B39" w14:textId="77777777" w:rsidR="00A94FA8" w:rsidRPr="00534349" w:rsidRDefault="00A94FA8" w:rsidP="00B93078">
            <w:pPr>
              <w:rPr>
                <w:rFonts w:ascii="CHARTER BT" w:hAnsi="CHARTER BT"/>
              </w:rPr>
            </w:pPr>
            <w:r w:rsidRPr="00534349">
              <w:rPr>
                <w:rFonts w:ascii="CHARTER BT" w:hAnsi="CHARTER BT"/>
              </w:rPr>
              <w:t xml:space="preserve">Huazhong University of Science and Technology </w:t>
            </w:r>
          </w:p>
          <w:p w14:paraId="53313F46" w14:textId="77777777" w:rsidR="00A94FA8" w:rsidRPr="00534349" w:rsidRDefault="00A94FA8" w:rsidP="00B93078">
            <w:pPr>
              <w:rPr>
                <w:rFonts w:ascii="CHARTER BT" w:hAnsi="CHARTER BT"/>
              </w:rPr>
            </w:pPr>
            <w:r w:rsidRPr="00534349">
              <w:rPr>
                <w:rFonts w:ascii="CHARTER BT" w:hAnsi="CHARTER BT"/>
              </w:rPr>
              <w:t>B.Sc. in Material Science and Engineering |GPA: 3.9/4.0 (top 2 %)</w:t>
            </w:r>
          </w:p>
        </w:tc>
        <w:tc>
          <w:tcPr>
            <w:tcW w:w="3124" w:type="dxa"/>
          </w:tcPr>
          <w:p w14:paraId="23554AE8" w14:textId="77777777" w:rsidR="00A94FA8" w:rsidRPr="00534349" w:rsidRDefault="00A94FA8" w:rsidP="00B93078">
            <w:pPr>
              <w:rPr>
                <w:rFonts w:ascii="CHARTER BT" w:hAnsi="CHARTER BT"/>
              </w:rPr>
            </w:pPr>
            <w:r w:rsidRPr="00534349">
              <w:rPr>
                <w:rFonts w:ascii="CHARTER BT" w:hAnsi="CHARTER BT"/>
              </w:rPr>
              <w:t>China | Oct. 2011 – Jun. 2015</w:t>
            </w:r>
          </w:p>
        </w:tc>
      </w:tr>
    </w:tbl>
    <w:p w14:paraId="3DE60CA7" w14:textId="25B222A3" w:rsidR="008A2CE9" w:rsidRPr="00534349" w:rsidRDefault="00371878" w:rsidP="00371878">
      <w:pPr>
        <w:pStyle w:val="Heading1"/>
        <w:rPr>
          <w:rFonts w:cs="Calibri"/>
          <w:sz w:val="24"/>
          <w:szCs w:val="24"/>
        </w:rPr>
      </w:pPr>
      <w:r w:rsidRPr="00534349">
        <w:rPr>
          <w:rFonts w:cs="Calibri"/>
          <w:sz w:val="24"/>
          <w:szCs w:val="24"/>
        </w:rPr>
        <w:t>PU</w:t>
      </w:r>
      <w:r w:rsidR="008A2CE9" w:rsidRPr="00534349">
        <w:rPr>
          <w:rFonts w:cs="Calibri"/>
          <w:sz w:val="24"/>
          <w:szCs w:val="24"/>
        </w:rPr>
        <w:t xml:space="preserve">BLICATIONS (Full list in </w:t>
      </w:r>
      <w:hyperlink r:id="rId14" w:history="1">
        <w:r w:rsidR="008A2CE9" w:rsidRPr="00534349">
          <w:rPr>
            <w:rStyle w:val="Hyperlink"/>
            <w:sz w:val="24"/>
            <w:szCs w:val="24"/>
          </w:rPr>
          <w:t>Google Scholar</w:t>
        </w:r>
      </w:hyperlink>
      <w:r w:rsidR="008A2CE9" w:rsidRPr="00534349">
        <w:rPr>
          <w:rFonts w:cs="Calibri"/>
          <w:sz w:val="24"/>
          <w:szCs w:val="24"/>
        </w:rPr>
        <w:t>)</w:t>
      </w:r>
    </w:p>
    <w:p w14:paraId="52698D6F" w14:textId="293B916D" w:rsidR="00371878" w:rsidRPr="00534349" w:rsidRDefault="00371878" w:rsidP="00B93078">
      <w:pPr>
        <w:rPr>
          <w:rFonts w:ascii="CHARTER BT" w:hAnsi="CHARTER BT"/>
        </w:rPr>
      </w:pPr>
      <w:r w:rsidRPr="00534349">
        <w:rPr>
          <w:rFonts w:ascii="CHARTER BT" w:hAnsi="CHARTER BT"/>
        </w:rPr>
        <w:t>H.Wang, E. Kazemi, S. T. Pinho, 2025, Finite element analysis (FEA) of bio-inspired helicoid carbon fibre-reinforced polymers (CFRPs) under open-hole tension and compression. The 10th ECCOMAS Thematic Conference on the Mechanical Response of Composite. Vienna, Austria.</w:t>
      </w:r>
    </w:p>
    <w:p w14:paraId="7FD35D30" w14:textId="1F8442B2" w:rsidR="00371878" w:rsidRPr="00534349" w:rsidRDefault="00371878" w:rsidP="00B93078">
      <w:pPr>
        <w:rPr>
          <w:rFonts w:ascii="CHARTER BT" w:hAnsi="CHARTER BT"/>
        </w:rPr>
      </w:pPr>
      <w:r w:rsidRPr="00534349">
        <w:rPr>
          <w:rFonts w:ascii="CHARTER BT" w:hAnsi="CHARTER BT"/>
        </w:rPr>
        <w:t>H.Wang, A. Sobestor, 2024, Modelling of Tomorrow -- First steps towards an automated</w:t>
      </w:r>
      <w:r w:rsidRPr="00534349">
        <w:rPr>
          <w:rFonts w:ascii="CHARTER BT" w:hAnsi="CHARTER BT"/>
        </w:rPr>
        <w:br/>
        <w:t xml:space="preserve">cabling framework. Physical Workshop Decision Making &amp; Optimization, Toulous, France. </w:t>
      </w:r>
    </w:p>
    <w:p w14:paraId="195A2D5C" w14:textId="5CD78080" w:rsidR="00D67056" w:rsidRPr="00534349" w:rsidRDefault="00D67056" w:rsidP="00B93078">
      <w:pPr>
        <w:rPr>
          <w:rFonts w:ascii="CHARTER BT" w:hAnsi="CHARTER BT"/>
        </w:rPr>
      </w:pPr>
      <w:r w:rsidRPr="00534349">
        <w:rPr>
          <w:rFonts w:ascii="CHARTER BT" w:hAnsi="CHARTER BT"/>
        </w:rPr>
        <w:t>H. Wang, Z. Ding et al. "Experimental characterisation and constitutive modelling of the intra-ply tensile and shear properties of unidirectional fibre reinforced thermoplastics (UD FRTPs) under solid-state stamp forming conditions." Composites Part A: Applied Science and Manufacturing 179 (2024): 108034. (</w:t>
      </w:r>
      <w:hyperlink r:id="rId15" w:history="1">
        <w:r w:rsidRPr="00534349">
          <w:rPr>
            <w:rStyle w:val="Hyperlink"/>
            <w:rFonts w:ascii="CHARTER BT" w:hAnsi="CHARTER BT"/>
          </w:rPr>
          <w:t>PDF</w:t>
        </w:r>
      </w:hyperlink>
      <w:r w:rsidRPr="00534349">
        <w:rPr>
          <w:rFonts w:ascii="CHARTER BT" w:hAnsi="CHARTER BT"/>
        </w:rPr>
        <w:t>)</w:t>
      </w:r>
    </w:p>
    <w:p w14:paraId="3D803637" w14:textId="276659AD" w:rsidR="008A2CE9" w:rsidRPr="00534349" w:rsidRDefault="008A2CE9" w:rsidP="00B93078">
      <w:pPr>
        <w:rPr>
          <w:rFonts w:ascii="CHARTER BT" w:hAnsi="CHARTER BT"/>
        </w:rPr>
      </w:pPr>
      <w:r w:rsidRPr="00534349">
        <w:rPr>
          <w:rFonts w:ascii="CHARTER BT" w:hAnsi="CHARTER BT"/>
        </w:rPr>
        <w:t>H. Wang, et al., Error analysis of stress-strain characterisation using V-Notched Rail shear test for sheet materials subject to large simple shear deformation. Submitted to International Journal of Mechanical Sciences, 2023. (</w:t>
      </w:r>
      <w:hyperlink r:id="rId16" w:history="1">
        <w:r w:rsidRPr="00534349">
          <w:rPr>
            <w:rStyle w:val="Hyperlink"/>
            <w:rFonts w:ascii="CHARTER BT" w:hAnsi="CHARTER BT"/>
          </w:rPr>
          <w:t>PDF</w:t>
        </w:r>
      </w:hyperlink>
      <w:r w:rsidRPr="00534349">
        <w:rPr>
          <w:rFonts w:ascii="CHARTER BT" w:hAnsi="CHARTER BT"/>
        </w:rPr>
        <w:t>)</w:t>
      </w:r>
    </w:p>
    <w:p w14:paraId="7AACA3C2" w14:textId="77777777" w:rsidR="008A2CE9" w:rsidRPr="00534349" w:rsidRDefault="008A2CE9" w:rsidP="00B93078">
      <w:pPr>
        <w:rPr>
          <w:rFonts w:ascii="CHARTER BT" w:hAnsi="CHARTER BT"/>
        </w:rPr>
      </w:pPr>
      <w:r w:rsidRPr="00534349">
        <w:rPr>
          <w:rFonts w:ascii="CHARTER BT" w:hAnsi="CHARTER BT"/>
        </w:rPr>
        <w:t>Z. Ding, HR. Attar, H. Wang, et al., "Integrating convolutional neural network and constitutive model for rapid prediction of stress-strain curves in fibre reinforced polymers: A generalisable approach." Materials &amp; Design 241 (2024): 112849. (</w:t>
      </w:r>
      <w:hyperlink r:id="rId17" w:history="1">
        <w:r w:rsidRPr="00534349">
          <w:rPr>
            <w:rStyle w:val="Hyperlink"/>
            <w:rFonts w:ascii="CHARTER BT" w:hAnsi="CHARTER BT"/>
          </w:rPr>
          <w:t>PDF</w:t>
        </w:r>
      </w:hyperlink>
      <w:r w:rsidRPr="00534349">
        <w:rPr>
          <w:rFonts w:ascii="CHARTER BT" w:hAnsi="CHARTER BT"/>
        </w:rPr>
        <w:t>)</w:t>
      </w:r>
    </w:p>
    <w:p w14:paraId="1B0FA92F" w14:textId="77777777" w:rsidR="008A2CE9" w:rsidRPr="00534349" w:rsidRDefault="008A2CE9" w:rsidP="00B93078">
      <w:pPr>
        <w:rPr>
          <w:rFonts w:ascii="CHARTER BT" w:hAnsi="CHARTER BT"/>
        </w:rPr>
      </w:pPr>
      <w:r w:rsidRPr="00534349">
        <w:rPr>
          <w:rFonts w:ascii="CHARTER BT" w:hAnsi="CHARTER BT"/>
        </w:rPr>
        <w:t>H. Wang, et al. "Experimental and constitutive modelling studies of semicrystalline thermoplastics under solid-state stamp forming conditions." Polymer 228 (2021): 123939. (</w:t>
      </w:r>
      <w:hyperlink r:id="rId18" w:history="1">
        <w:r w:rsidRPr="00534349">
          <w:rPr>
            <w:rStyle w:val="Hyperlink"/>
            <w:rFonts w:ascii="CHARTER BT" w:hAnsi="CHARTER BT"/>
          </w:rPr>
          <w:t>PDF</w:t>
        </w:r>
      </w:hyperlink>
      <w:r w:rsidRPr="00534349">
        <w:rPr>
          <w:rFonts w:ascii="CHARTER BT" w:hAnsi="CHARTER BT"/>
        </w:rPr>
        <w:t>)</w:t>
      </w:r>
    </w:p>
    <w:p w14:paraId="42DA37B5" w14:textId="77777777" w:rsidR="008A2CE9" w:rsidRPr="00534349" w:rsidRDefault="008A2CE9" w:rsidP="00B93078">
      <w:pPr>
        <w:rPr>
          <w:rFonts w:ascii="CHARTER BT" w:hAnsi="CHARTER BT"/>
        </w:rPr>
      </w:pPr>
      <w:r w:rsidRPr="00534349">
        <w:rPr>
          <w:rFonts w:ascii="CHARTER BT" w:hAnsi="CHARTER BT"/>
        </w:rPr>
        <w:t>H. Wang, Z. Ding, et al., Numerical and Experimental Investigations of Solid-State Stamp Forming of Unidirectional Carbon Fibre Reinforced Thermoplastics (UD CFRTPs), submitted to Journal of Material Processing Technologies, 2023.</w:t>
      </w:r>
    </w:p>
    <w:p w14:paraId="1BFA7FFE" w14:textId="77777777" w:rsidR="001F59AE" w:rsidRPr="00534349" w:rsidRDefault="001F59AE" w:rsidP="00B93078">
      <w:pPr>
        <w:rPr>
          <w:rFonts w:ascii="CHARTER BT" w:hAnsi="CHARTER BT"/>
        </w:rPr>
      </w:pPr>
    </w:p>
    <w:p w14:paraId="55BB1665" w14:textId="4CF2DC4E" w:rsidR="009D5092" w:rsidRPr="00534349" w:rsidRDefault="00FF3B3C" w:rsidP="001F59AE">
      <w:pPr>
        <w:pStyle w:val="Heading1"/>
        <w:rPr>
          <w:rFonts w:cs="Calibri"/>
          <w:sz w:val="24"/>
          <w:szCs w:val="24"/>
        </w:rPr>
      </w:pPr>
      <w:r w:rsidRPr="00534349">
        <w:rPr>
          <w:sz w:val="24"/>
          <w:szCs w:val="24"/>
        </w:rPr>
        <w:t>S</w:t>
      </w:r>
      <w:r w:rsidR="007948A0" w:rsidRPr="00534349">
        <w:rPr>
          <w:sz w:val="24"/>
          <w:szCs w:val="24"/>
        </w:rPr>
        <w:t>KILLS</w:t>
      </w:r>
    </w:p>
    <w:bookmarkEnd w:id="0"/>
    <w:bookmarkEnd w:id="1"/>
    <w:p w14:paraId="239A22EA" w14:textId="77777777" w:rsidR="00DC290F" w:rsidRPr="00DC290F" w:rsidRDefault="00DC290F" w:rsidP="00DC290F">
      <w:pPr>
        <w:spacing w:before="100" w:beforeAutospacing="1" w:after="100" w:afterAutospacing="1"/>
        <w:outlineLvl w:val="2"/>
        <w:rPr>
          <w:b/>
          <w:bCs/>
          <w:color w:val="000000"/>
          <w:sz w:val="27"/>
          <w:szCs w:val="27"/>
        </w:rPr>
      </w:pPr>
      <w:r w:rsidRPr="00DC290F">
        <w:rPr>
          <w:b/>
          <w:bCs/>
          <w:color w:val="000000"/>
          <w:sz w:val="27"/>
          <w:szCs w:val="27"/>
        </w:rPr>
        <w:t>1. Algorithmic &amp; Quantitative Modeling</w:t>
      </w:r>
    </w:p>
    <w:p w14:paraId="6B3A3C9A" w14:textId="77777777" w:rsidR="00DC290F" w:rsidRPr="00DC290F" w:rsidRDefault="00DC290F">
      <w:pPr>
        <w:numPr>
          <w:ilvl w:val="0"/>
          <w:numId w:val="13"/>
        </w:numPr>
        <w:spacing w:before="100" w:beforeAutospacing="1" w:after="100" w:afterAutospacing="1"/>
        <w:rPr>
          <w:color w:val="000000"/>
        </w:rPr>
      </w:pPr>
      <w:r w:rsidRPr="00DC290F">
        <w:rPr>
          <w:b/>
          <w:bCs/>
          <w:color w:val="000000"/>
        </w:rPr>
        <w:t>Optimization:</w:t>
      </w:r>
      <w:r w:rsidRPr="00DC290F">
        <w:rPr>
          <w:color w:val="000000"/>
        </w:rPr>
        <w:t> Combinatorial Optimization (Traveling Salesman Problem), Multi-objective Optimization (Pareto Efficiency), Constrained Pathfinding (A*, Dijkstra), Genetic Algorithms, Bayesian Optimization, and Heuristic Search.</w:t>
      </w:r>
    </w:p>
    <w:p w14:paraId="3433D8BB" w14:textId="77777777" w:rsidR="00DC290F" w:rsidRPr="00DC290F" w:rsidRDefault="00DC290F">
      <w:pPr>
        <w:numPr>
          <w:ilvl w:val="0"/>
          <w:numId w:val="13"/>
        </w:numPr>
        <w:spacing w:before="100" w:beforeAutospacing="1" w:after="100" w:afterAutospacing="1"/>
        <w:rPr>
          <w:color w:val="000000"/>
        </w:rPr>
      </w:pPr>
      <w:r w:rsidRPr="00DC290F">
        <w:rPr>
          <w:b/>
          <w:bCs/>
          <w:color w:val="000000"/>
        </w:rPr>
        <w:t>Numerical Methods:</w:t>
      </w:r>
      <w:r w:rsidRPr="00DC290F">
        <w:rPr>
          <w:color w:val="000000"/>
        </w:rPr>
        <w:t> Finite Element Analysis (FEA), Non-linear Iterative Solvers (Newton-Raphson), Convergence Management, Implicit/Explicit Integration Schemes, Hourglass Control, and Numerical Stabilization.</w:t>
      </w:r>
    </w:p>
    <w:p w14:paraId="440E5048" w14:textId="736B3E8D" w:rsidR="00DC290F" w:rsidRPr="00DC290F" w:rsidRDefault="00DC290F">
      <w:pPr>
        <w:numPr>
          <w:ilvl w:val="0"/>
          <w:numId w:val="13"/>
        </w:numPr>
        <w:spacing w:before="100" w:beforeAutospacing="1" w:after="100" w:afterAutospacing="1"/>
        <w:rPr>
          <w:color w:val="000000"/>
        </w:rPr>
      </w:pPr>
      <w:r w:rsidRPr="00DC290F">
        <w:rPr>
          <w:b/>
          <w:bCs/>
          <w:color w:val="000000"/>
        </w:rPr>
        <w:t xml:space="preserve">Mathematical </w:t>
      </w:r>
      <w:r w:rsidR="00837928" w:rsidRPr="00DC290F">
        <w:rPr>
          <w:b/>
          <w:bCs/>
          <w:color w:val="000000"/>
        </w:rPr>
        <w:t>Modelling</w:t>
      </w:r>
      <w:r w:rsidRPr="00DC290F">
        <w:rPr>
          <w:b/>
          <w:bCs/>
          <w:color w:val="000000"/>
        </w:rPr>
        <w:t>:</w:t>
      </w:r>
      <w:r w:rsidRPr="00DC290F">
        <w:rPr>
          <w:color w:val="000000"/>
        </w:rPr>
        <w:t xml:space="preserve"> Constitutive </w:t>
      </w:r>
      <w:r w:rsidR="00837928" w:rsidRPr="00DC290F">
        <w:rPr>
          <w:color w:val="000000"/>
        </w:rPr>
        <w:t>Modelling</w:t>
      </w:r>
      <w:r w:rsidRPr="00DC290F">
        <w:rPr>
          <w:color w:val="000000"/>
        </w:rPr>
        <w:t xml:space="preserve"> (Viscoelastic-Viscoplastic), Multi-scale Mechanics, Stochastic </w:t>
      </w:r>
      <w:r w:rsidR="00837928" w:rsidRPr="00DC290F">
        <w:rPr>
          <w:color w:val="000000"/>
        </w:rPr>
        <w:t>Modelling</w:t>
      </w:r>
      <w:r w:rsidRPr="00DC290F">
        <w:rPr>
          <w:color w:val="000000"/>
        </w:rPr>
        <w:t xml:space="preserve"> (Fiber Distribution Uncertainty), and Physical-Digital Twin correlation.</w:t>
      </w:r>
    </w:p>
    <w:p w14:paraId="356A4E44" w14:textId="1589396C" w:rsidR="00DC290F" w:rsidRPr="00DC290F" w:rsidRDefault="00DC290F">
      <w:pPr>
        <w:numPr>
          <w:ilvl w:val="0"/>
          <w:numId w:val="13"/>
        </w:numPr>
        <w:spacing w:before="100" w:beforeAutospacing="1" w:after="100" w:afterAutospacing="1"/>
        <w:rPr>
          <w:color w:val="000000"/>
        </w:rPr>
      </w:pPr>
      <w:r w:rsidRPr="00DC290F">
        <w:rPr>
          <w:b/>
          <w:bCs/>
          <w:color w:val="000000"/>
        </w:rPr>
        <w:lastRenderedPageBreak/>
        <w:t>Statistical Analysis:</w:t>
      </w:r>
      <w:r w:rsidRPr="00DC290F">
        <w:rPr>
          <w:color w:val="000000"/>
        </w:rPr>
        <w:t xml:space="preserve"> Regression Analysis, Probability of Default (PD) </w:t>
      </w:r>
      <w:r w:rsidR="00837928" w:rsidRPr="00DC290F">
        <w:rPr>
          <w:color w:val="000000"/>
        </w:rPr>
        <w:t>Modelling</w:t>
      </w:r>
      <w:r w:rsidRPr="00DC290F">
        <w:rPr>
          <w:color w:val="000000"/>
        </w:rPr>
        <w:t>, Time Series Analysis (Prophet), RMSE Optimization, Gini Coefficients, and Error Analysis (Rotation/Non-uniformity Factors).</w:t>
      </w:r>
    </w:p>
    <w:p w14:paraId="4A496051" w14:textId="77777777" w:rsidR="00DC290F" w:rsidRPr="00DC290F" w:rsidRDefault="00DC290F" w:rsidP="00DC290F">
      <w:pPr>
        <w:spacing w:before="100" w:beforeAutospacing="1" w:after="100" w:afterAutospacing="1"/>
        <w:outlineLvl w:val="2"/>
        <w:rPr>
          <w:b/>
          <w:bCs/>
          <w:color w:val="000000"/>
          <w:sz w:val="27"/>
          <w:szCs w:val="27"/>
        </w:rPr>
      </w:pPr>
      <w:r w:rsidRPr="00DC290F">
        <w:rPr>
          <w:b/>
          <w:bCs/>
          <w:color w:val="000000"/>
          <w:sz w:val="27"/>
          <w:szCs w:val="27"/>
        </w:rPr>
        <w:t>2. Software Engineering &amp; Architecture</w:t>
      </w:r>
    </w:p>
    <w:p w14:paraId="7C00E68D" w14:textId="77777777" w:rsidR="00DC290F" w:rsidRPr="00DC290F" w:rsidRDefault="00DC290F">
      <w:pPr>
        <w:numPr>
          <w:ilvl w:val="0"/>
          <w:numId w:val="14"/>
        </w:numPr>
        <w:spacing w:before="100" w:beforeAutospacing="1" w:after="100" w:afterAutospacing="1"/>
        <w:rPr>
          <w:color w:val="000000"/>
        </w:rPr>
      </w:pPr>
      <w:r w:rsidRPr="00DC290F">
        <w:rPr>
          <w:b/>
          <w:bCs/>
          <w:color w:val="000000"/>
        </w:rPr>
        <w:t>Architectural Design:</w:t>
      </w:r>
      <w:r w:rsidRPr="00DC290F">
        <w:rPr>
          <w:color w:val="000000"/>
        </w:rPr>
        <w:t> Modular Software Design, Decoupled Engine-Interface Architecture, Plugin-style API development (UMAT/VUMAT interfaces), and Object-Oriented Principles in Procedural Languages.</w:t>
      </w:r>
    </w:p>
    <w:p w14:paraId="4999BB57" w14:textId="77777777" w:rsidR="00DC290F" w:rsidRPr="00DC290F" w:rsidRDefault="00DC290F">
      <w:pPr>
        <w:numPr>
          <w:ilvl w:val="0"/>
          <w:numId w:val="14"/>
        </w:numPr>
        <w:spacing w:before="100" w:beforeAutospacing="1" w:after="100" w:afterAutospacing="1"/>
        <w:rPr>
          <w:color w:val="000000"/>
        </w:rPr>
      </w:pPr>
      <w:r w:rsidRPr="00DC290F">
        <w:rPr>
          <w:b/>
          <w:bCs/>
          <w:color w:val="000000"/>
        </w:rPr>
        <w:t>Performance Engineering:</w:t>
      </w:r>
      <w:r w:rsidRPr="00DC290F">
        <w:rPr>
          <w:color w:val="000000"/>
        </w:rPr>
        <w:t> Low-level Memory Management (Heap/Stack allocation optimization), Cache Locality, Vectorization, and Latency Reduction.</w:t>
      </w:r>
    </w:p>
    <w:p w14:paraId="29B4C5B5" w14:textId="77777777" w:rsidR="00DC290F" w:rsidRPr="00DC290F" w:rsidRDefault="00DC290F">
      <w:pPr>
        <w:numPr>
          <w:ilvl w:val="0"/>
          <w:numId w:val="14"/>
        </w:numPr>
        <w:spacing w:before="100" w:beforeAutospacing="1" w:after="100" w:afterAutospacing="1"/>
        <w:rPr>
          <w:color w:val="000000"/>
        </w:rPr>
      </w:pPr>
      <w:r w:rsidRPr="00DC290F">
        <w:rPr>
          <w:b/>
          <w:bCs/>
          <w:color w:val="000000"/>
        </w:rPr>
        <w:t>Development Operations (DevOps):</w:t>
      </w:r>
      <w:r w:rsidRPr="00DC290F">
        <w:rPr>
          <w:color w:val="000000"/>
        </w:rPr>
        <w:t> Automated Regression Testing (CI/CD style), Version Control (Git/GitHub), Branching Strategies, Code Reviews, and Unit/Integration/System-level Testing.</w:t>
      </w:r>
    </w:p>
    <w:p w14:paraId="17118713" w14:textId="77777777" w:rsidR="00DC290F" w:rsidRPr="00DC290F" w:rsidRDefault="00DC290F">
      <w:pPr>
        <w:numPr>
          <w:ilvl w:val="0"/>
          <w:numId w:val="14"/>
        </w:numPr>
        <w:spacing w:before="100" w:beforeAutospacing="1" w:after="100" w:afterAutospacing="1"/>
        <w:rPr>
          <w:color w:val="000000"/>
        </w:rPr>
      </w:pPr>
      <w:r w:rsidRPr="00DC290F">
        <w:rPr>
          <w:b/>
          <w:bCs/>
          <w:color w:val="000000"/>
        </w:rPr>
        <w:t>HPC &amp; Scalability:</w:t>
      </w:r>
      <w:r w:rsidRPr="00DC290F">
        <w:rPr>
          <w:color w:val="000000"/>
        </w:rPr>
        <w:t> High-Performance Computing cluster management, Bash/Shell scripting for job scheduling, and Parallel Processing of high-density spatial graphs.</w:t>
      </w:r>
    </w:p>
    <w:p w14:paraId="1677A0F9" w14:textId="77777777" w:rsidR="00DC290F" w:rsidRPr="00DC290F" w:rsidRDefault="00DC290F" w:rsidP="00DC290F">
      <w:pPr>
        <w:spacing w:before="100" w:beforeAutospacing="1" w:after="100" w:afterAutospacing="1"/>
        <w:outlineLvl w:val="2"/>
        <w:rPr>
          <w:b/>
          <w:bCs/>
          <w:color w:val="000000"/>
          <w:sz w:val="27"/>
          <w:szCs w:val="27"/>
        </w:rPr>
      </w:pPr>
      <w:r w:rsidRPr="00DC290F">
        <w:rPr>
          <w:b/>
          <w:bCs/>
          <w:color w:val="000000"/>
          <w:sz w:val="27"/>
          <w:szCs w:val="27"/>
        </w:rPr>
        <w:t>3. Data Science &amp; Computational Geometry</w:t>
      </w:r>
    </w:p>
    <w:p w14:paraId="0667255C" w14:textId="77777777" w:rsidR="00DC290F" w:rsidRPr="00DC290F" w:rsidRDefault="00DC290F">
      <w:pPr>
        <w:numPr>
          <w:ilvl w:val="0"/>
          <w:numId w:val="15"/>
        </w:numPr>
        <w:spacing w:before="100" w:beforeAutospacing="1" w:after="100" w:afterAutospacing="1"/>
        <w:rPr>
          <w:color w:val="000000"/>
        </w:rPr>
      </w:pPr>
      <w:r w:rsidRPr="00DC290F">
        <w:rPr>
          <w:b/>
          <w:bCs/>
          <w:color w:val="000000"/>
        </w:rPr>
        <w:t>Machine Learning:</w:t>
      </w:r>
      <w:r w:rsidRPr="00DC290F">
        <w:rPr>
          <w:color w:val="000000"/>
        </w:rPr>
        <w:t> Supervised Learning (XGBoost, Random Forest, Logistic Regression), Neural Networks (CNN for stress-strain prediction), and Permutation-based Genetic Algorithms (DEAP).</w:t>
      </w:r>
    </w:p>
    <w:p w14:paraId="3E10F70A" w14:textId="77777777" w:rsidR="00DC290F" w:rsidRPr="00DC290F" w:rsidRDefault="00DC290F">
      <w:pPr>
        <w:numPr>
          <w:ilvl w:val="0"/>
          <w:numId w:val="15"/>
        </w:numPr>
        <w:spacing w:before="100" w:beforeAutospacing="1" w:after="100" w:afterAutospacing="1"/>
        <w:rPr>
          <w:color w:val="000000"/>
        </w:rPr>
      </w:pPr>
      <w:r w:rsidRPr="00DC290F">
        <w:rPr>
          <w:b/>
          <w:bCs/>
          <w:color w:val="000000"/>
        </w:rPr>
        <w:t>Computational Geometry:</w:t>
      </w:r>
      <w:r w:rsidRPr="00DC290F">
        <w:rPr>
          <w:color w:val="000000"/>
        </w:rPr>
        <w:t> NURBS (Non-Uniform Rational B-Splines) interpolation, 3D Lattice Discretization (26-connectivity grids), Circle Packing Optimization (Smallest Enclosing Circle), and KD-Tree Spatial Indexing.</w:t>
      </w:r>
    </w:p>
    <w:p w14:paraId="2BE21273" w14:textId="77777777" w:rsidR="00DC290F" w:rsidRPr="00DC290F" w:rsidRDefault="00DC290F">
      <w:pPr>
        <w:numPr>
          <w:ilvl w:val="0"/>
          <w:numId w:val="15"/>
        </w:numPr>
        <w:spacing w:before="100" w:beforeAutospacing="1" w:after="100" w:afterAutospacing="1"/>
        <w:rPr>
          <w:color w:val="000000"/>
        </w:rPr>
      </w:pPr>
      <w:r w:rsidRPr="00DC290F">
        <w:rPr>
          <w:b/>
          <w:bCs/>
          <w:color w:val="000000"/>
        </w:rPr>
        <w:t>Computer Vision:</w:t>
      </w:r>
      <w:r w:rsidRPr="00DC290F">
        <w:rPr>
          <w:color w:val="000000"/>
        </w:rPr>
        <w:t> Digital Image Correlation (DIC) and Bespoke Image Processing Algorithms for high-strain deformation capture.</w:t>
      </w:r>
    </w:p>
    <w:p w14:paraId="1AEA9B20" w14:textId="77777777" w:rsidR="00DC290F" w:rsidRPr="00DC290F" w:rsidRDefault="00DC290F" w:rsidP="00DC290F">
      <w:pPr>
        <w:spacing w:before="100" w:beforeAutospacing="1" w:after="100" w:afterAutospacing="1"/>
        <w:outlineLvl w:val="2"/>
        <w:rPr>
          <w:b/>
          <w:bCs/>
          <w:color w:val="000000"/>
          <w:sz w:val="27"/>
          <w:szCs w:val="27"/>
        </w:rPr>
      </w:pPr>
      <w:r w:rsidRPr="00DC290F">
        <w:rPr>
          <w:b/>
          <w:bCs/>
          <w:color w:val="000000"/>
          <w:sz w:val="27"/>
          <w:szCs w:val="27"/>
        </w:rPr>
        <w:t>4. Programming Languages &amp; Tools</w:t>
      </w:r>
    </w:p>
    <w:p w14:paraId="354DC9D5" w14:textId="77777777" w:rsidR="00DC290F" w:rsidRPr="00DC290F" w:rsidRDefault="00DC290F">
      <w:pPr>
        <w:numPr>
          <w:ilvl w:val="0"/>
          <w:numId w:val="16"/>
        </w:numPr>
        <w:spacing w:before="100" w:beforeAutospacing="1" w:after="100" w:afterAutospacing="1"/>
        <w:rPr>
          <w:color w:val="000000"/>
        </w:rPr>
      </w:pPr>
      <w:r w:rsidRPr="00DC290F">
        <w:rPr>
          <w:b/>
          <w:bCs/>
          <w:color w:val="000000"/>
        </w:rPr>
        <w:t>Languages:</w:t>
      </w:r>
      <w:r w:rsidRPr="00DC290F">
        <w:rPr>
          <w:color w:val="000000"/>
        </w:rPr>
        <w:t> </w:t>
      </w:r>
      <w:r w:rsidRPr="00DC290F">
        <w:rPr>
          <w:b/>
          <w:bCs/>
          <w:color w:val="000000"/>
        </w:rPr>
        <w:t>Python</w:t>
      </w:r>
      <w:r w:rsidRPr="00DC290F">
        <w:rPr>
          <w:color w:val="000000"/>
        </w:rPr>
        <w:t> (Expert), </w:t>
      </w:r>
      <w:r w:rsidRPr="00DC290F">
        <w:rPr>
          <w:b/>
          <w:bCs/>
          <w:color w:val="000000"/>
        </w:rPr>
        <w:t>Fortran 77/90/95</w:t>
      </w:r>
      <w:r w:rsidRPr="00DC290F">
        <w:rPr>
          <w:color w:val="000000"/>
        </w:rPr>
        <w:t> (Expert - Subroutine level), </w:t>
      </w:r>
      <w:r w:rsidRPr="00DC290F">
        <w:rPr>
          <w:b/>
          <w:bCs/>
          <w:color w:val="000000"/>
        </w:rPr>
        <w:t>MATLAB</w:t>
      </w:r>
      <w:r w:rsidRPr="00DC290F">
        <w:rPr>
          <w:color w:val="000000"/>
        </w:rPr>
        <w:t> (Advanced - Algorithm Dev), </w:t>
      </w:r>
      <w:r w:rsidRPr="00DC290F">
        <w:rPr>
          <w:b/>
          <w:bCs/>
          <w:color w:val="000000"/>
        </w:rPr>
        <w:t>C/C++</w:t>
      </w:r>
      <w:r w:rsidRPr="00DC290F">
        <w:rPr>
          <w:color w:val="000000"/>
        </w:rPr>
        <w:t> (Working Knowledge), </w:t>
      </w:r>
      <w:r w:rsidRPr="00DC290F">
        <w:rPr>
          <w:b/>
          <w:bCs/>
          <w:color w:val="000000"/>
        </w:rPr>
        <w:t>SQL</w:t>
      </w:r>
      <w:r w:rsidRPr="00DC290F">
        <w:rPr>
          <w:color w:val="000000"/>
        </w:rPr>
        <w:t> (Data Retrieval), LabVIEW.</w:t>
      </w:r>
    </w:p>
    <w:p w14:paraId="0444B47E" w14:textId="77777777" w:rsidR="00DC290F" w:rsidRPr="00DC290F" w:rsidRDefault="00DC290F">
      <w:pPr>
        <w:numPr>
          <w:ilvl w:val="0"/>
          <w:numId w:val="16"/>
        </w:numPr>
        <w:spacing w:before="100" w:beforeAutospacing="1" w:after="100" w:afterAutospacing="1"/>
        <w:rPr>
          <w:color w:val="000000"/>
        </w:rPr>
      </w:pPr>
      <w:r w:rsidRPr="00DC290F">
        <w:rPr>
          <w:b/>
          <w:bCs/>
          <w:color w:val="000000"/>
        </w:rPr>
        <w:t>Python Ecosystem:</w:t>
      </w:r>
      <w:r w:rsidRPr="00DC290F">
        <w:rPr>
          <w:color w:val="000000"/>
        </w:rPr>
        <w:t> NumPy, Pandas, Scikit-Learn, TensorFlow, DEAP, NetworkX, SciPy.</w:t>
      </w:r>
    </w:p>
    <w:p w14:paraId="5ACCFD85" w14:textId="77777777" w:rsidR="00DC290F" w:rsidRPr="00DC290F" w:rsidRDefault="00DC290F">
      <w:pPr>
        <w:numPr>
          <w:ilvl w:val="0"/>
          <w:numId w:val="16"/>
        </w:numPr>
        <w:spacing w:before="100" w:beforeAutospacing="1" w:after="100" w:afterAutospacing="1"/>
        <w:rPr>
          <w:color w:val="000000"/>
        </w:rPr>
      </w:pPr>
      <w:r w:rsidRPr="00DC290F">
        <w:rPr>
          <w:b/>
          <w:bCs/>
          <w:color w:val="000000"/>
        </w:rPr>
        <w:t>Visualization &amp; UI:</w:t>
      </w:r>
      <w:r w:rsidRPr="00DC290F">
        <w:rPr>
          <w:color w:val="000000"/>
        </w:rPr>
        <w:t> </w:t>
      </w:r>
      <w:r w:rsidRPr="00DC290F">
        <w:rPr>
          <w:b/>
          <w:bCs/>
          <w:color w:val="000000"/>
        </w:rPr>
        <w:t>Plotly, Dash</w:t>
      </w:r>
      <w:r w:rsidRPr="00DC290F">
        <w:rPr>
          <w:color w:val="000000"/>
        </w:rPr>
        <w:t> (Interactive Dashboard Dev), Matplotlib, Seaborn, Tableau.</w:t>
      </w:r>
    </w:p>
    <w:p w14:paraId="0526B68E" w14:textId="68C6A5CC" w:rsidR="00DC290F" w:rsidRPr="00DC290F" w:rsidRDefault="00DC290F">
      <w:pPr>
        <w:numPr>
          <w:ilvl w:val="0"/>
          <w:numId w:val="16"/>
        </w:numPr>
        <w:spacing w:before="100" w:beforeAutospacing="1" w:after="100" w:afterAutospacing="1"/>
        <w:rPr>
          <w:color w:val="000000"/>
        </w:rPr>
      </w:pPr>
      <w:r w:rsidRPr="00DC290F">
        <w:rPr>
          <w:b/>
          <w:bCs/>
          <w:color w:val="000000"/>
        </w:rPr>
        <w:t>Engineering Tools:</w:t>
      </w:r>
      <w:r w:rsidRPr="00DC290F">
        <w:rPr>
          <w:color w:val="000000"/>
        </w:rPr>
        <w:t> </w:t>
      </w:r>
      <w:r w:rsidRPr="00DC290F">
        <w:rPr>
          <w:b/>
          <w:bCs/>
          <w:color w:val="000000"/>
        </w:rPr>
        <w:t>Abaqus (Standard/Explicit)</w:t>
      </w:r>
      <w:r w:rsidRPr="00DC290F">
        <w:rPr>
          <w:color w:val="000000"/>
        </w:rPr>
        <w:t>, Grasshopper/</w:t>
      </w:r>
      <w:r w:rsidR="00837928" w:rsidRPr="00DC290F">
        <w:rPr>
          <w:color w:val="000000"/>
        </w:rPr>
        <w:t>Rhino Common</w:t>
      </w:r>
      <w:r w:rsidRPr="00DC290F">
        <w:rPr>
          <w:color w:val="000000"/>
        </w:rPr>
        <w:t xml:space="preserve"> (3D Automation), Sphinx (Documentation), LaTeX.</w:t>
      </w:r>
    </w:p>
    <w:p w14:paraId="393613E4" w14:textId="77777777" w:rsidR="00DC290F" w:rsidRPr="00DC290F" w:rsidRDefault="00DC290F" w:rsidP="00DC290F">
      <w:pPr>
        <w:spacing w:before="100" w:beforeAutospacing="1" w:after="100" w:afterAutospacing="1"/>
        <w:outlineLvl w:val="2"/>
        <w:rPr>
          <w:b/>
          <w:bCs/>
          <w:color w:val="000000"/>
          <w:sz w:val="27"/>
          <w:szCs w:val="27"/>
        </w:rPr>
      </w:pPr>
      <w:r w:rsidRPr="00DC290F">
        <w:rPr>
          <w:b/>
          <w:bCs/>
          <w:color w:val="000000"/>
          <w:sz w:val="27"/>
          <w:szCs w:val="27"/>
        </w:rPr>
        <w:t>5. Domain Expertise &amp; Soft Skills</w:t>
      </w:r>
    </w:p>
    <w:p w14:paraId="6AA5F568" w14:textId="795B634D" w:rsidR="00DC290F" w:rsidRPr="00DC290F" w:rsidRDefault="00DC290F">
      <w:pPr>
        <w:numPr>
          <w:ilvl w:val="0"/>
          <w:numId w:val="17"/>
        </w:numPr>
        <w:spacing w:before="100" w:beforeAutospacing="1" w:after="100" w:afterAutospacing="1"/>
        <w:rPr>
          <w:color w:val="000000"/>
        </w:rPr>
      </w:pPr>
      <w:r w:rsidRPr="00DC290F">
        <w:rPr>
          <w:b/>
          <w:bCs/>
          <w:color w:val="000000"/>
        </w:rPr>
        <w:t>Industry Knowledge:</w:t>
      </w:r>
      <w:r w:rsidRPr="00DC290F">
        <w:rPr>
          <w:color w:val="000000"/>
        </w:rPr>
        <w:t> Aerospace Composite Mechanics (LVI, CAI, Buckling), Solid-state Stamp Forming, Manufacturing Process Optimi</w:t>
      </w:r>
      <w:r w:rsidR="00837928">
        <w:rPr>
          <w:color w:val="000000"/>
        </w:rPr>
        <w:t>s</w:t>
      </w:r>
      <w:r w:rsidRPr="00DC290F">
        <w:rPr>
          <w:color w:val="000000"/>
        </w:rPr>
        <w:t>ation, and Credit Risk Analysis.</w:t>
      </w:r>
    </w:p>
    <w:p w14:paraId="3C6E9AEC" w14:textId="77777777" w:rsidR="00DC290F" w:rsidRPr="00DC290F" w:rsidRDefault="00DC290F">
      <w:pPr>
        <w:numPr>
          <w:ilvl w:val="0"/>
          <w:numId w:val="17"/>
        </w:numPr>
        <w:spacing w:before="100" w:beforeAutospacing="1" w:after="100" w:afterAutospacing="1"/>
        <w:rPr>
          <w:color w:val="000000"/>
        </w:rPr>
      </w:pPr>
      <w:r w:rsidRPr="00DC290F">
        <w:rPr>
          <w:b/>
          <w:bCs/>
          <w:color w:val="000000"/>
        </w:rPr>
        <w:t>Language Proficiency:</w:t>
      </w:r>
      <w:r w:rsidRPr="00DC290F">
        <w:rPr>
          <w:color w:val="000000"/>
        </w:rPr>
        <w:t> English (Fluent/Professional), Chinese (Native), French (Beginner).</w:t>
      </w:r>
    </w:p>
    <w:p w14:paraId="67AA5A1E" w14:textId="5D5908B4" w:rsidR="00EF16D5" w:rsidRPr="00F56C90" w:rsidRDefault="00DC290F">
      <w:pPr>
        <w:numPr>
          <w:ilvl w:val="0"/>
          <w:numId w:val="17"/>
        </w:numPr>
        <w:spacing w:before="100" w:beforeAutospacing="1" w:after="100" w:afterAutospacing="1"/>
        <w:rPr>
          <w:color w:val="000000"/>
        </w:rPr>
      </w:pPr>
      <w:r w:rsidRPr="00DC290F">
        <w:rPr>
          <w:b/>
          <w:bCs/>
          <w:color w:val="000000"/>
        </w:rPr>
        <w:t>Leadership:</w:t>
      </w:r>
      <w:r w:rsidRPr="00DC290F">
        <w:rPr>
          <w:color w:val="000000"/>
        </w:rPr>
        <w:t> Technical Project Management (ATI Project), PhD Supervision, Cross-team Financial Planning, and Stakeholder Communication (Industry Liaison).</w:t>
      </w:r>
    </w:p>
    <w:p w14:paraId="5539C97E" w14:textId="77777777" w:rsidR="00EF16D5" w:rsidRPr="00534349" w:rsidRDefault="00EF16D5" w:rsidP="00B93078">
      <w:pPr>
        <w:rPr>
          <w:rFonts w:ascii="CHARTER BT" w:hAnsi="CHARTER BT"/>
        </w:rPr>
      </w:pPr>
    </w:p>
    <w:p w14:paraId="3661F682" w14:textId="77777777" w:rsidR="00EF16D5" w:rsidRPr="00534349" w:rsidRDefault="00EF16D5" w:rsidP="00B93078">
      <w:pPr>
        <w:rPr>
          <w:rFonts w:ascii="CHARTER BT" w:hAnsi="CHARTER BT"/>
        </w:rPr>
      </w:pPr>
    </w:p>
    <w:p w14:paraId="52E2FA1D" w14:textId="77777777" w:rsidR="00EF16D5" w:rsidRPr="00534349" w:rsidRDefault="00EF16D5" w:rsidP="00B93078">
      <w:pPr>
        <w:rPr>
          <w:rFonts w:ascii="CHARTER BT" w:hAnsi="CHARTER BT"/>
        </w:rPr>
      </w:pPr>
    </w:p>
    <w:p w14:paraId="2AF903C3" w14:textId="77777777" w:rsidR="00EF16D5" w:rsidRPr="00534349" w:rsidRDefault="00EF16D5" w:rsidP="00B93078">
      <w:pPr>
        <w:rPr>
          <w:rFonts w:ascii="CHARTER BT" w:hAnsi="CHARTER BT"/>
        </w:rPr>
      </w:pPr>
    </w:p>
    <w:p w14:paraId="09E9E8FB" w14:textId="77777777" w:rsidR="00EF16D5" w:rsidRPr="00534349" w:rsidRDefault="00EF16D5" w:rsidP="00B93078">
      <w:pPr>
        <w:rPr>
          <w:rFonts w:ascii="CHARTER BT" w:hAnsi="CHARTER BT"/>
        </w:rPr>
      </w:pPr>
    </w:p>
    <w:sectPr w:rsidR="00EF16D5" w:rsidRPr="00534349" w:rsidSect="000F0DE5">
      <w:headerReference w:type="default" r:id="rId19"/>
      <w:type w:val="continuous"/>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E88F5F2" w14:textId="77777777" w:rsidR="00441F55" w:rsidRDefault="00441F55">
      <w:r>
        <w:separator/>
      </w:r>
    </w:p>
  </w:endnote>
  <w:endnote w:type="continuationSeparator" w:id="0">
    <w:p w14:paraId="373D0959" w14:textId="77777777" w:rsidR="00441F55" w:rsidRDefault="00441F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HARTER BT">
    <w:panose1 w:val="02040503050506020203"/>
    <w:charset w:val="00"/>
    <w:family w:val="roman"/>
    <w:pitch w:val="variable"/>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03DD93" w14:textId="77777777" w:rsidR="00441F55" w:rsidRDefault="00441F55">
      <w:r>
        <w:separator/>
      </w:r>
    </w:p>
  </w:footnote>
  <w:footnote w:type="continuationSeparator" w:id="0">
    <w:p w14:paraId="1384253D" w14:textId="77777777" w:rsidR="00441F55" w:rsidRDefault="00441F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16A580" w14:textId="77777777" w:rsidR="004E1DA2" w:rsidRPr="004E1DA2" w:rsidRDefault="004E1DA2" w:rsidP="004E1DA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45328"/>
    <w:multiLevelType w:val="multilevel"/>
    <w:tmpl w:val="F1EA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55EEA"/>
    <w:multiLevelType w:val="multilevel"/>
    <w:tmpl w:val="F18C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81EB4"/>
    <w:multiLevelType w:val="multilevel"/>
    <w:tmpl w:val="417E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779AB"/>
    <w:multiLevelType w:val="multilevel"/>
    <w:tmpl w:val="F06C1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563B6"/>
    <w:multiLevelType w:val="multilevel"/>
    <w:tmpl w:val="18F4A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EA58AF"/>
    <w:multiLevelType w:val="multilevel"/>
    <w:tmpl w:val="D224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060B48"/>
    <w:multiLevelType w:val="multilevel"/>
    <w:tmpl w:val="E760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3266E1"/>
    <w:multiLevelType w:val="multilevel"/>
    <w:tmpl w:val="41C0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8524EA"/>
    <w:multiLevelType w:val="multilevel"/>
    <w:tmpl w:val="AE2A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6436BF"/>
    <w:multiLevelType w:val="multilevel"/>
    <w:tmpl w:val="1C263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500EC5"/>
    <w:multiLevelType w:val="multilevel"/>
    <w:tmpl w:val="9296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C1607C"/>
    <w:multiLevelType w:val="multilevel"/>
    <w:tmpl w:val="7494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D53CFF"/>
    <w:multiLevelType w:val="multilevel"/>
    <w:tmpl w:val="A8E27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7B103E"/>
    <w:multiLevelType w:val="hybridMultilevel"/>
    <w:tmpl w:val="89E0FC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BEF7C0D"/>
    <w:multiLevelType w:val="multilevel"/>
    <w:tmpl w:val="9EFE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2077E4"/>
    <w:multiLevelType w:val="multilevel"/>
    <w:tmpl w:val="721A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A11B0F"/>
    <w:multiLevelType w:val="multilevel"/>
    <w:tmpl w:val="923A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290C97"/>
    <w:multiLevelType w:val="hybridMultilevel"/>
    <w:tmpl w:val="78AA8BFE"/>
    <w:lvl w:ilvl="0" w:tplc="08090001">
      <w:start w:val="1"/>
      <w:numFmt w:val="bullet"/>
      <w:lvlText w:val=""/>
      <w:lvlJc w:val="left"/>
      <w:pPr>
        <w:ind w:left="1142" w:hanging="360"/>
      </w:pPr>
      <w:rPr>
        <w:rFonts w:ascii="Symbol" w:hAnsi="Symbol" w:hint="default"/>
      </w:rPr>
    </w:lvl>
    <w:lvl w:ilvl="1" w:tplc="08090003" w:tentative="1">
      <w:start w:val="1"/>
      <w:numFmt w:val="bullet"/>
      <w:lvlText w:val="o"/>
      <w:lvlJc w:val="left"/>
      <w:pPr>
        <w:ind w:left="1862" w:hanging="360"/>
      </w:pPr>
      <w:rPr>
        <w:rFonts w:ascii="Courier New" w:hAnsi="Courier New" w:hint="default"/>
      </w:rPr>
    </w:lvl>
    <w:lvl w:ilvl="2" w:tplc="08090005" w:tentative="1">
      <w:start w:val="1"/>
      <w:numFmt w:val="bullet"/>
      <w:lvlText w:val=""/>
      <w:lvlJc w:val="left"/>
      <w:pPr>
        <w:ind w:left="2582" w:hanging="360"/>
      </w:pPr>
      <w:rPr>
        <w:rFonts w:ascii="Wingdings" w:hAnsi="Wingdings" w:hint="default"/>
      </w:rPr>
    </w:lvl>
    <w:lvl w:ilvl="3" w:tplc="08090001" w:tentative="1">
      <w:start w:val="1"/>
      <w:numFmt w:val="bullet"/>
      <w:lvlText w:val=""/>
      <w:lvlJc w:val="left"/>
      <w:pPr>
        <w:ind w:left="3302" w:hanging="360"/>
      </w:pPr>
      <w:rPr>
        <w:rFonts w:ascii="Symbol" w:hAnsi="Symbol" w:hint="default"/>
      </w:rPr>
    </w:lvl>
    <w:lvl w:ilvl="4" w:tplc="08090003" w:tentative="1">
      <w:start w:val="1"/>
      <w:numFmt w:val="bullet"/>
      <w:lvlText w:val="o"/>
      <w:lvlJc w:val="left"/>
      <w:pPr>
        <w:ind w:left="4022" w:hanging="360"/>
      </w:pPr>
      <w:rPr>
        <w:rFonts w:ascii="Courier New" w:hAnsi="Courier New" w:hint="default"/>
      </w:rPr>
    </w:lvl>
    <w:lvl w:ilvl="5" w:tplc="08090005" w:tentative="1">
      <w:start w:val="1"/>
      <w:numFmt w:val="bullet"/>
      <w:lvlText w:val=""/>
      <w:lvlJc w:val="left"/>
      <w:pPr>
        <w:ind w:left="4742" w:hanging="360"/>
      </w:pPr>
      <w:rPr>
        <w:rFonts w:ascii="Wingdings" w:hAnsi="Wingdings" w:hint="default"/>
      </w:rPr>
    </w:lvl>
    <w:lvl w:ilvl="6" w:tplc="08090001" w:tentative="1">
      <w:start w:val="1"/>
      <w:numFmt w:val="bullet"/>
      <w:lvlText w:val=""/>
      <w:lvlJc w:val="left"/>
      <w:pPr>
        <w:ind w:left="5462" w:hanging="360"/>
      </w:pPr>
      <w:rPr>
        <w:rFonts w:ascii="Symbol" w:hAnsi="Symbol" w:hint="default"/>
      </w:rPr>
    </w:lvl>
    <w:lvl w:ilvl="7" w:tplc="08090003" w:tentative="1">
      <w:start w:val="1"/>
      <w:numFmt w:val="bullet"/>
      <w:lvlText w:val="o"/>
      <w:lvlJc w:val="left"/>
      <w:pPr>
        <w:ind w:left="6182" w:hanging="360"/>
      </w:pPr>
      <w:rPr>
        <w:rFonts w:ascii="Courier New" w:hAnsi="Courier New" w:hint="default"/>
      </w:rPr>
    </w:lvl>
    <w:lvl w:ilvl="8" w:tplc="08090005" w:tentative="1">
      <w:start w:val="1"/>
      <w:numFmt w:val="bullet"/>
      <w:lvlText w:val=""/>
      <w:lvlJc w:val="left"/>
      <w:pPr>
        <w:ind w:left="6902" w:hanging="360"/>
      </w:pPr>
      <w:rPr>
        <w:rFonts w:ascii="Wingdings" w:hAnsi="Wingdings" w:hint="default"/>
      </w:rPr>
    </w:lvl>
  </w:abstractNum>
  <w:num w:numId="1" w16cid:durableId="2040278561">
    <w:abstractNumId w:val="13"/>
  </w:num>
  <w:num w:numId="2" w16cid:durableId="1599945248">
    <w:abstractNumId w:val="11"/>
  </w:num>
  <w:num w:numId="3" w16cid:durableId="1654945891">
    <w:abstractNumId w:val="3"/>
  </w:num>
  <w:num w:numId="4" w16cid:durableId="418797324">
    <w:abstractNumId w:val="10"/>
  </w:num>
  <w:num w:numId="5" w16cid:durableId="600839868">
    <w:abstractNumId w:val="8"/>
  </w:num>
  <w:num w:numId="6" w16cid:durableId="844322998">
    <w:abstractNumId w:val="15"/>
  </w:num>
  <w:num w:numId="7" w16cid:durableId="1881357634">
    <w:abstractNumId w:val="16"/>
  </w:num>
  <w:num w:numId="8" w16cid:durableId="73091638">
    <w:abstractNumId w:val="9"/>
  </w:num>
  <w:num w:numId="9" w16cid:durableId="1224370403">
    <w:abstractNumId w:val="5"/>
  </w:num>
  <w:num w:numId="10" w16cid:durableId="1769885094">
    <w:abstractNumId w:val="7"/>
  </w:num>
  <w:num w:numId="11" w16cid:durableId="674038799">
    <w:abstractNumId w:val="4"/>
  </w:num>
  <w:num w:numId="12" w16cid:durableId="808942142">
    <w:abstractNumId w:val="14"/>
  </w:num>
  <w:num w:numId="13" w16cid:durableId="1646205075">
    <w:abstractNumId w:val="2"/>
  </w:num>
  <w:num w:numId="14" w16cid:durableId="641808350">
    <w:abstractNumId w:val="0"/>
  </w:num>
  <w:num w:numId="15" w16cid:durableId="2104763115">
    <w:abstractNumId w:val="1"/>
  </w:num>
  <w:num w:numId="16" w16cid:durableId="659818680">
    <w:abstractNumId w:val="12"/>
  </w:num>
  <w:num w:numId="17" w16cid:durableId="394396475">
    <w:abstractNumId w:val="6"/>
  </w:num>
  <w:num w:numId="18" w16cid:durableId="552354599">
    <w:abstractNumId w:val="17"/>
  </w:num>
  <w:numIdMacAtCleanup w:val="1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5"/>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allowoverlap="f" fill="f" fillcolor="white" stroke="f">
      <v:fill color="white" on="f"/>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U2tbS0NLM0MTS1NDJT0lEKTi0uzszPAykwqQUA48NQEywAAAA="/>
  </w:docVars>
  <w:rsids>
    <w:rsidRoot w:val="000B2923"/>
    <w:rsid w:val="00003782"/>
    <w:rsid w:val="00004968"/>
    <w:rsid w:val="0000535B"/>
    <w:rsid w:val="00005415"/>
    <w:rsid w:val="00005CD3"/>
    <w:rsid w:val="000061B4"/>
    <w:rsid w:val="00010A45"/>
    <w:rsid w:val="0001139C"/>
    <w:rsid w:val="00012015"/>
    <w:rsid w:val="000141C4"/>
    <w:rsid w:val="00014283"/>
    <w:rsid w:val="00014344"/>
    <w:rsid w:val="00014661"/>
    <w:rsid w:val="00015847"/>
    <w:rsid w:val="000163D8"/>
    <w:rsid w:val="00016538"/>
    <w:rsid w:val="00020638"/>
    <w:rsid w:val="00020852"/>
    <w:rsid w:val="000218C6"/>
    <w:rsid w:val="000227B2"/>
    <w:rsid w:val="00022A32"/>
    <w:rsid w:val="000238B1"/>
    <w:rsid w:val="00024BA5"/>
    <w:rsid w:val="00024F5B"/>
    <w:rsid w:val="0002500D"/>
    <w:rsid w:val="000253BF"/>
    <w:rsid w:val="00026594"/>
    <w:rsid w:val="00026723"/>
    <w:rsid w:val="0002741C"/>
    <w:rsid w:val="00027C0A"/>
    <w:rsid w:val="0003022A"/>
    <w:rsid w:val="00031479"/>
    <w:rsid w:val="000319F9"/>
    <w:rsid w:val="00032074"/>
    <w:rsid w:val="00033091"/>
    <w:rsid w:val="00036E85"/>
    <w:rsid w:val="00037757"/>
    <w:rsid w:val="00040548"/>
    <w:rsid w:val="0004091B"/>
    <w:rsid w:val="00041C55"/>
    <w:rsid w:val="00041CC8"/>
    <w:rsid w:val="000426E7"/>
    <w:rsid w:val="000427E5"/>
    <w:rsid w:val="00042CD1"/>
    <w:rsid w:val="00043105"/>
    <w:rsid w:val="00044EFA"/>
    <w:rsid w:val="00045E7C"/>
    <w:rsid w:val="00046BB3"/>
    <w:rsid w:val="00046D25"/>
    <w:rsid w:val="00046ECF"/>
    <w:rsid w:val="000470B9"/>
    <w:rsid w:val="00047D48"/>
    <w:rsid w:val="00047E39"/>
    <w:rsid w:val="000504DE"/>
    <w:rsid w:val="00050E2A"/>
    <w:rsid w:val="0005261C"/>
    <w:rsid w:val="00052E3A"/>
    <w:rsid w:val="000530B2"/>
    <w:rsid w:val="000544CF"/>
    <w:rsid w:val="000552BB"/>
    <w:rsid w:val="00055D7C"/>
    <w:rsid w:val="00056544"/>
    <w:rsid w:val="000569D0"/>
    <w:rsid w:val="00056F85"/>
    <w:rsid w:val="000601FA"/>
    <w:rsid w:val="00060D93"/>
    <w:rsid w:val="0006133F"/>
    <w:rsid w:val="00063DCC"/>
    <w:rsid w:val="00064A68"/>
    <w:rsid w:val="00066D8F"/>
    <w:rsid w:val="00066E76"/>
    <w:rsid w:val="000705BD"/>
    <w:rsid w:val="00071B15"/>
    <w:rsid w:val="00073F8A"/>
    <w:rsid w:val="00073FCC"/>
    <w:rsid w:val="00074BD4"/>
    <w:rsid w:val="00076DE3"/>
    <w:rsid w:val="00077648"/>
    <w:rsid w:val="00077E2B"/>
    <w:rsid w:val="00081EA9"/>
    <w:rsid w:val="00082D98"/>
    <w:rsid w:val="00083C63"/>
    <w:rsid w:val="00084D13"/>
    <w:rsid w:val="00087D4B"/>
    <w:rsid w:val="0009130B"/>
    <w:rsid w:val="00091733"/>
    <w:rsid w:val="0009384A"/>
    <w:rsid w:val="00095142"/>
    <w:rsid w:val="00095149"/>
    <w:rsid w:val="00095640"/>
    <w:rsid w:val="00095C67"/>
    <w:rsid w:val="000961E6"/>
    <w:rsid w:val="00097643"/>
    <w:rsid w:val="00097A22"/>
    <w:rsid w:val="000A0771"/>
    <w:rsid w:val="000A1B4E"/>
    <w:rsid w:val="000A1BF3"/>
    <w:rsid w:val="000A308E"/>
    <w:rsid w:val="000A3B69"/>
    <w:rsid w:val="000A4A26"/>
    <w:rsid w:val="000A5F2E"/>
    <w:rsid w:val="000A63DF"/>
    <w:rsid w:val="000A7605"/>
    <w:rsid w:val="000A7940"/>
    <w:rsid w:val="000B004B"/>
    <w:rsid w:val="000B106E"/>
    <w:rsid w:val="000B246D"/>
    <w:rsid w:val="000B2923"/>
    <w:rsid w:val="000B3777"/>
    <w:rsid w:val="000B4EDE"/>
    <w:rsid w:val="000B589D"/>
    <w:rsid w:val="000B63C9"/>
    <w:rsid w:val="000C08E5"/>
    <w:rsid w:val="000C0D9B"/>
    <w:rsid w:val="000C1FAA"/>
    <w:rsid w:val="000C20B1"/>
    <w:rsid w:val="000C2298"/>
    <w:rsid w:val="000C24D0"/>
    <w:rsid w:val="000C43A2"/>
    <w:rsid w:val="000C56C2"/>
    <w:rsid w:val="000C5730"/>
    <w:rsid w:val="000C665B"/>
    <w:rsid w:val="000C68AB"/>
    <w:rsid w:val="000C70AF"/>
    <w:rsid w:val="000C7F8A"/>
    <w:rsid w:val="000D1877"/>
    <w:rsid w:val="000D31BB"/>
    <w:rsid w:val="000D420F"/>
    <w:rsid w:val="000D491F"/>
    <w:rsid w:val="000D61B2"/>
    <w:rsid w:val="000D70D6"/>
    <w:rsid w:val="000D7F97"/>
    <w:rsid w:val="000E1122"/>
    <w:rsid w:val="000E130C"/>
    <w:rsid w:val="000E1DEA"/>
    <w:rsid w:val="000E2328"/>
    <w:rsid w:val="000E473B"/>
    <w:rsid w:val="000E497C"/>
    <w:rsid w:val="000E5039"/>
    <w:rsid w:val="000E5A09"/>
    <w:rsid w:val="000E5A16"/>
    <w:rsid w:val="000E6576"/>
    <w:rsid w:val="000E7E52"/>
    <w:rsid w:val="000F02D3"/>
    <w:rsid w:val="000F051F"/>
    <w:rsid w:val="000F0DE5"/>
    <w:rsid w:val="000F1A16"/>
    <w:rsid w:val="000F21CF"/>
    <w:rsid w:val="000F21DE"/>
    <w:rsid w:val="000F3FCC"/>
    <w:rsid w:val="000F417C"/>
    <w:rsid w:val="000F420B"/>
    <w:rsid w:val="000F4238"/>
    <w:rsid w:val="000F5398"/>
    <w:rsid w:val="000F5BF8"/>
    <w:rsid w:val="0010077D"/>
    <w:rsid w:val="0010097E"/>
    <w:rsid w:val="00101125"/>
    <w:rsid w:val="00102A41"/>
    <w:rsid w:val="00102A84"/>
    <w:rsid w:val="00103772"/>
    <w:rsid w:val="001048BE"/>
    <w:rsid w:val="00105710"/>
    <w:rsid w:val="00110AFC"/>
    <w:rsid w:val="00110C2A"/>
    <w:rsid w:val="00110EAB"/>
    <w:rsid w:val="00111432"/>
    <w:rsid w:val="0011148E"/>
    <w:rsid w:val="00111AA1"/>
    <w:rsid w:val="001124DE"/>
    <w:rsid w:val="00113E1F"/>
    <w:rsid w:val="001148CC"/>
    <w:rsid w:val="00114974"/>
    <w:rsid w:val="00115316"/>
    <w:rsid w:val="00115E16"/>
    <w:rsid w:val="00116DA6"/>
    <w:rsid w:val="00116FF3"/>
    <w:rsid w:val="00117D4C"/>
    <w:rsid w:val="00117E8C"/>
    <w:rsid w:val="001207E9"/>
    <w:rsid w:val="00124E13"/>
    <w:rsid w:val="0012543B"/>
    <w:rsid w:val="00126384"/>
    <w:rsid w:val="0012668E"/>
    <w:rsid w:val="00126B54"/>
    <w:rsid w:val="00127EB2"/>
    <w:rsid w:val="00131515"/>
    <w:rsid w:val="001319E0"/>
    <w:rsid w:val="00132985"/>
    <w:rsid w:val="00134039"/>
    <w:rsid w:val="00134076"/>
    <w:rsid w:val="001340CE"/>
    <w:rsid w:val="001347AE"/>
    <w:rsid w:val="00136937"/>
    <w:rsid w:val="00137BA5"/>
    <w:rsid w:val="00141D03"/>
    <w:rsid w:val="0014243A"/>
    <w:rsid w:val="00144456"/>
    <w:rsid w:val="00144701"/>
    <w:rsid w:val="00145F0A"/>
    <w:rsid w:val="0014609A"/>
    <w:rsid w:val="001467C9"/>
    <w:rsid w:val="00147BD1"/>
    <w:rsid w:val="0015005B"/>
    <w:rsid w:val="001508FA"/>
    <w:rsid w:val="00150AD6"/>
    <w:rsid w:val="00151EF3"/>
    <w:rsid w:val="00153A9C"/>
    <w:rsid w:val="00153B09"/>
    <w:rsid w:val="00154547"/>
    <w:rsid w:val="0015542C"/>
    <w:rsid w:val="0015584E"/>
    <w:rsid w:val="00155B63"/>
    <w:rsid w:val="00155D99"/>
    <w:rsid w:val="001564B3"/>
    <w:rsid w:val="00156AF2"/>
    <w:rsid w:val="00156C54"/>
    <w:rsid w:val="001600CC"/>
    <w:rsid w:val="00160805"/>
    <w:rsid w:val="00161619"/>
    <w:rsid w:val="00161E42"/>
    <w:rsid w:val="001629CF"/>
    <w:rsid w:val="001634CD"/>
    <w:rsid w:val="001646C5"/>
    <w:rsid w:val="001657FD"/>
    <w:rsid w:val="00166FFC"/>
    <w:rsid w:val="001672F0"/>
    <w:rsid w:val="00170072"/>
    <w:rsid w:val="00170905"/>
    <w:rsid w:val="00170D1E"/>
    <w:rsid w:val="00171A05"/>
    <w:rsid w:val="0017352E"/>
    <w:rsid w:val="00174185"/>
    <w:rsid w:val="00175474"/>
    <w:rsid w:val="00175B2D"/>
    <w:rsid w:val="0017604C"/>
    <w:rsid w:val="001773EB"/>
    <w:rsid w:val="001804DB"/>
    <w:rsid w:val="00180A5C"/>
    <w:rsid w:val="00180E2E"/>
    <w:rsid w:val="001810F7"/>
    <w:rsid w:val="00181AD5"/>
    <w:rsid w:val="00182327"/>
    <w:rsid w:val="00183EC7"/>
    <w:rsid w:val="00183F9A"/>
    <w:rsid w:val="00184AAA"/>
    <w:rsid w:val="00184C15"/>
    <w:rsid w:val="0018622F"/>
    <w:rsid w:val="00186294"/>
    <w:rsid w:val="00190583"/>
    <w:rsid w:val="00191F9B"/>
    <w:rsid w:val="00192774"/>
    <w:rsid w:val="00192D43"/>
    <w:rsid w:val="00194296"/>
    <w:rsid w:val="00194680"/>
    <w:rsid w:val="0019479A"/>
    <w:rsid w:val="00194960"/>
    <w:rsid w:val="00194989"/>
    <w:rsid w:val="00196BA7"/>
    <w:rsid w:val="00196FCE"/>
    <w:rsid w:val="00197D28"/>
    <w:rsid w:val="001A0E23"/>
    <w:rsid w:val="001A1152"/>
    <w:rsid w:val="001A131C"/>
    <w:rsid w:val="001A222F"/>
    <w:rsid w:val="001A3832"/>
    <w:rsid w:val="001A738A"/>
    <w:rsid w:val="001A78DF"/>
    <w:rsid w:val="001B129F"/>
    <w:rsid w:val="001B14B1"/>
    <w:rsid w:val="001B2466"/>
    <w:rsid w:val="001B5891"/>
    <w:rsid w:val="001B629E"/>
    <w:rsid w:val="001B6328"/>
    <w:rsid w:val="001C089C"/>
    <w:rsid w:val="001C09B7"/>
    <w:rsid w:val="001C0ADF"/>
    <w:rsid w:val="001C0DB4"/>
    <w:rsid w:val="001C3BAA"/>
    <w:rsid w:val="001C4876"/>
    <w:rsid w:val="001C4A0F"/>
    <w:rsid w:val="001C4CF3"/>
    <w:rsid w:val="001C55D3"/>
    <w:rsid w:val="001C5717"/>
    <w:rsid w:val="001C5780"/>
    <w:rsid w:val="001C5EA8"/>
    <w:rsid w:val="001C6467"/>
    <w:rsid w:val="001C7C3B"/>
    <w:rsid w:val="001C7D0D"/>
    <w:rsid w:val="001D0B46"/>
    <w:rsid w:val="001D2B35"/>
    <w:rsid w:val="001D30B4"/>
    <w:rsid w:val="001D352A"/>
    <w:rsid w:val="001D7821"/>
    <w:rsid w:val="001E0304"/>
    <w:rsid w:val="001E03B8"/>
    <w:rsid w:val="001E0FBD"/>
    <w:rsid w:val="001E16ED"/>
    <w:rsid w:val="001E22E2"/>
    <w:rsid w:val="001E3812"/>
    <w:rsid w:val="001E3A43"/>
    <w:rsid w:val="001E485D"/>
    <w:rsid w:val="001E4CAD"/>
    <w:rsid w:val="001E6780"/>
    <w:rsid w:val="001E7B6E"/>
    <w:rsid w:val="001E7DAA"/>
    <w:rsid w:val="001F3DBD"/>
    <w:rsid w:val="001F3FC9"/>
    <w:rsid w:val="001F407B"/>
    <w:rsid w:val="001F59AE"/>
    <w:rsid w:val="001F75B0"/>
    <w:rsid w:val="00200DF7"/>
    <w:rsid w:val="00200FF7"/>
    <w:rsid w:val="00201975"/>
    <w:rsid w:val="0020405A"/>
    <w:rsid w:val="00204857"/>
    <w:rsid w:val="00204AB7"/>
    <w:rsid w:val="0020556B"/>
    <w:rsid w:val="00205906"/>
    <w:rsid w:val="00206267"/>
    <w:rsid w:val="00206CC2"/>
    <w:rsid w:val="00207517"/>
    <w:rsid w:val="002109A2"/>
    <w:rsid w:val="00210C6C"/>
    <w:rsid w:val="002118BC"/>
    <w:rsid w:val="00212AA3"/>
    <w:rsid w:val="00213266"/>
    <w:rsid w:val="00213E0F"/>
    <w:rsid w:val="00214BCD"/>
    <w:rsid w:val="002158DD"/>
    <w:rsid w:val="00215E14"/>
    <w:rsid w:val="00216544"/>
    <w:rsid w:val="0021680C"/>
    <w:rsid w:val="00216AF9"/>
    <w:rsid w:val="00216BBE"/>
    <w:rsid w:val="002175B8"/>
    <w:rsid w:val="0021793A"/>
    <w:rsid w:val="00221303"/>
    <w:rsid w:val="0022169B"/>
    <w:rsid w:val="0022273B"/>
    <w:rsid w:val="0022292F"/>
    <w:rsid w:val="00222F9A"/>
    <w:rsid w:val="00224B7D"/>
    <w:rsid w:val="0022567F"/>
    <w:rsid w:val="00226754"/>
    <w:rsid w:val="00227A82"/>
    <w:rsid w:val="002306C7"/>
    <w:rsid w:val="00230B81"/>
    <w:rsid w:val="002322A1"/>
    <w:rsid w:val="00232AA5"/>
    <w:rsid w:val="0023321D"/>
    <w:rsid w:val="00233614"/>
    <w:rsid w:val="00235BD5"/>
    <w:rsid w:val="0023680A"/>
    <w:rsid w:val="002379E7"/>
    <w:rsid w:val="0024345B"/>
    <w:rsid w:val="00244C80"/>
    <w:rsid w:val="002450BB"/>
    <w:rsid w:val="002454DC"/>
    <w:rsid w:val="002456C7"/>
    <w:rsid w:val="00250046"/>
    <w:rsid w:val="002506A1"/>
    <w:rsid w:val="0025130E"/>
    <w:rsid w:val="00251B5C"/>
    <w:rsid w:val="002521DB"/>
    <w:rsid w:val="0025236C"/>
    <w:rsid w:val="002524EA"/>
    <w:rsid w:val="00252641"/>
    <w:rsid w:val="002527E0"/>
    <w:rsid w:val="00254B52"/>
    <w:rsid w:val="00255938"/>
    <w:rsid w:val="00257CA8"/>
    <w:rsid w:val="00260182"/>
    <w:rsid w:val="0026044A"/>
    <w:rsid w:val="00262360"/>
    <w:rsid w:val="00262458"/>
    <w:rsid w:val="002637E6"/>
    <w:rsid w:val="00263ADC"/>
    <w:rsid w:val="002663C1"/>
    <w:rsid w:val="002677B5"/>
    <w:rsid w:val="00270901"/>
    <w:rsid w:val="00274304"/>
    <w:rsid w:val="00274309"/>
    <w:rsid w:val="00274795"/>
    <w:rsid w:val="0027481D"/>
    <w:rsid w:val="00274EBE"/>
    <w:rsid w:val="00276239"/>
    <w:rsid w:val="0027716A"/>
    <w:rsid w:val="002774CD"/>
    <w:rsid w:val="00280A71"/>
    <w:rsid w:val="00281BF3"/>
    <w:rsid w:val="00281F66"/>
    <w:rsid w:val="00282107"/>
    <w:rsid w:val="0028261E"/>
    <w:rsid w:val="0028283E"/>
    <w:rsid w:val="00282B5E"/>
    <w:rsid w:val="00283588"/>
    <w:rsid w:val="00283746"/>
    <w:rsid w:val="00284375"/>
    <w:rsid w:val="002844CD"/>
    <w:rsid w:val="00284B40"/>
    <w:rsid w:val="002853B4"/>
    <w:rsid w:val="00285FFE"/>
    <w:rsid w:val="002864F6"/>
    <w:rsid w:val="00291CCC"/>
    <w:rsid w:val="00291F13"/>
    <w:rsid w:val="00292A9C"/>
    <w:rsid w:val="0029525D"/>
    <w:rsid w:val="00295EB7"/>
    <w:rsid w:val="00296692"/>
    <w:rsid w:val="002977DC"/>
    <w:rsid w:val="002A06AD"/>
    <w:rsid w:val="002A1DD4"/>
    <w:rsid w:val="002A2115"/>
    <w:rsid w:val="002A2BC2"/>
    <w:rsid w:val="002A2ED2"/>
    <w:rsid w:val="002A3CC7"/>
    <w:rsid w:val="002A468D"/>
    <w:rsid w:val="002A648A"/>
    <w:rsid w:val="002A6635"/>
    <w:rsid w:val="002A7E64"/>
    <w:rsid w:val="002B1DE5"/>
    <w:rsid w:val="002B2831"/>
    <w:rsid w:val="002B3647"/>
    <w:rsid w:val="002B38D9"/>
    <w:rsid w:val="002B3B6C"/>
    <w:rsid w:val="002B510F"/>
    <w:rsid w:val="002B5D10"/>
    <w:rsid w:val="002B6D15"/>
    <w:rsid w:val="002B7734"/>
    <w:rsid w:val="002B774F"/>
    <w:rsid w:val="002B78DD"/>
    <w:rsid w:val="002C0CFE"/>
    <w:rsid w:val="002C176F"/>
    <w:rsid w:val="002C4855"/>
    <w:rsid w:val="002C4C8E"/>
    <w:rsid w:val="002C533D"/>
    <w:rsid w:val="002D02C8"/>
    <w:rsid w:val="002D0771"/>
    <w:rsid w:val="002D0DDB"/>
    <w:rsid w:val="002D0FBA"/>
    <w:rsid w:val="002D10D2"/>
    <w:rsid w:val="002D3062"/>
    <w:rsid w:val="002D4A5C"/>
    <w:rsid w:val="002D4FAE"/>
    <w:rsid w:val="002D58C0"/>
    <w:rsid w:val="002D64E6"/>
    <w:rsid w:val="002D6EDD"/>
    <w:rsid w:val="002D7730"/>
    <w:rsid w:val="002D7943"/>
    <w:rsid w:val="002D798A"/>
    <w:rsid w:val="002E0871"/>
    <w:rsid w:val="002E0CC7"/>
    <w:rsid w:val="002E1F6A"/>
    <w:rsid w:val="002E25B9"/>
    <w:rsid w:val="002E4AB8"/>
    <w:rsid w:val="002E4E36"/>
    <w:rsid w:val="002E51CB"/>
    <w:rsid w:val="002E56AB"/>
    <w:rsid w:val="002E5AEA"/>
    <w:rsid w:val="002E694A"/>
    <w:rsid w:val="002E70EE"/>
    <w:rsid w:val="002E72E9"/>
    <w:rsid w:val="002F1688"/>
    <w:rsid w:val="002F36E1"/>
    <w:rsid w:val="002F3810"/>
    <w:rsid w:val="002F4658"/>
    <w:rsid w:val="002F4773"/>
    <w:rsid w:val="002F6377"/>
    <w:rsid w:val="002F699C"/>
    <w:rsid w:val="0030029F"/>
    <w:rsid w:val="00301319"/>
    <w:rsid w:val="003016F3"/>
    <w:rsid w:val="00303672"/>
    <w:rsid w:val="00303CE2"/>
    <w:rsid w:val="00303D1B"/>
    <w:rsid w:val="00304370"/>
    <w:rsid w:val="0030598E"/>
    <w:rsid w:val="003064CD"/>
    <w:rsid w:val="00306FE7"/>
    <w:rsid w:val="003071A3"/>
    <w:rsid w:val="003077EA"/>
    <w:rsid w:val="00312C7A"/>
    <w:rsid w:val="00312D14"/>
    <w:rsid w:val="003133FD"/>
    <w:rsid w:val="00313593"/>
    <w:rsid w:val="003160DB"/>
    <w:rsid w:val="003168D3"/>
    <w:rsid w:val="00316B49"/>
    <w:rsid w:val="00317C0E"/>
    <w:rsid w:val="003200D7"/>
    <w:rsid w:val="003208D8"/>
    <w:rsid w:val="0032096B"/>
    <w:rsid w:val="00321C53"/>
    <w:rsid w:val="0032212A"/>
    <w:rsid w:val="0032242E"/>
    <w:rsid w:val="00322C1C"/>
    <w:rsid w:val="00322F29"/>
    <w:rsid w:val="00323722"/>
    <w:rsid w:val="00325C35"/>
    <w:rsid w:val="00326956"/>
    <w:rsid w:val="003276B5"/>
    <w:rsid w:val="00327B1C"/>
    <w:rsid w:val="00327D92"/>
    <w:rsid w:val="003304E5"/>
    <w:rsid w:val="003307EE"/>
    <w:rsid w:val="003312AE"/>
    <w:rsid w:val="003318BF"/>
    <w:rsid w:val="0033219B"/>
    <w:rsid w:val="0033222B"/>
    <w:rsid w:val="0033294A"/>
    <w:rsid w:val="0033494F"/>
    <w:rsid w:val="00334F78"/>
    <w:rsid w:val="00335104"/>
    <w:rsid w:val="00335C8C"/>
    <w:rsid w:val="00336E6E"/>
    <w:rsid w:val="00337C10"/>
    <w:rsid w:val="00340372"/>
    <w:rsid w:val="00340A0C"/>
    <w:rsid w:val="00343F92"/>
    <w:rsid w:val="0034425D"/>
    <w:rsid w:val="003445D3"/>
    <w:rsid w:val="00345899"/>
    <w:rsid w:val="00345F16"/>
    <w:rsid w:val="00347238"/>
    <w:rsid w:val="0034769F"/>
    <w:rsid w:val="003514EA"/>
    <w:rsid w:val="00351A7A"/>
    <w:rsid w:val="00351E7F"/>
    <w:rsid w:val="00352233"/>
    <w:rsid w:val="0035265B"/>
    <w:rsid w:val="00352D69"/>
    <w:rsid w:val="00353E93"/>
    <w:rsid w:val="0035448A"/>
    <w:rsid w:val="0035449A"/>
    <w:rsid w:val="003550D7"/>
    <w:rsid w:val="0035544B"/>
    <w:rsid w:val="00357333"/>
    <w:rsid w:val="00357A44"/>
    <w:rsid w:val="00357B8B"/>
    <w:rsid w:val="00357BB3"/>
    <w:rsid w:val="00357CF3"/>
    <w:rsid w:val="003604C7"/>
    <w:rsid w:val="00360CB1"/>
    <w:rsid w:val="00360F5E"/>
    <w:rsid w:val="00362806"/>
    <w:rsid w:val="00362EA8"/>
    <w:rsid w:val="00363629"/>
    <w:rsid w:val="00363D43"/>
    <w:rsid w:val="00364169"/>
    <w:rsid w:val="003653EA"/>
    <w:rsid w:val="00366348"/>
    <w:rsid w:val="00366532"/>
    <w:rsid w:val="00367F3E"/>
    <w:rsid w:val="00370470"/>
    <w:rsid w:val="0037076C"/>
    <w:rsid w:val="00370B0A"/>
    <w:rsid w:val="00371878"/>
    <w:rsid w:val="003719FC"/>
    <w:rsid w:val="003723F8"/>
    <w:rsid w:val="0037248B"/>
    <w:rsid w:val="003736AA"/>
    <w:rsid w:val="00373B8E"/>
    <w:rsid w:val="00375474"/>
    <w:rsid w:val="00375561"/>
    <w:rsid w:val="00375579"/>
    <w:rsid w:val="00375620"/>
    <w:rsid w:val="00375C09"/>
    <w:rsid w:val="00376996"/>
    <w:rsid w:val="00377820"/>
    <w:rsid w:val="00377CE5"/>
    <w:rsid w:val="003805D0"/>
    <w:rsid w:val="0038106F"/>
    <w:rsid w:val="003824FE"/>
    <w:rsid w:val="00382C04"/>
    <w:rsid w:val="00384668"/>
    <w:rsid w:val="00384C2F"/>
    <w:rsid w:val="003864F7"/>
    <w:rsid w:val="00386B41"/>
    <w:rsid w:val="003903E1"/>
    <w:rsid w:val="003907DE"/>
    <w:rsid w:val="00390E25"/>
    <w:rsid w:val="00391783"/>
    <w:rsid w:val="0039195A"/>
    <w:rsid w:val="0039199F"/>
    <w:rsid w:val="0039277F"/>
    <w:rsid w:val="00392D25"/>
    <w:rsid w:val="00393427"/>
    <w:rsid w:val="0039552C"/>
    <w:rsid w:val="00395628"/>
    <w:rsid w:val="0039629C"/>
    <w:rsid w:val="00396448"/>
    <w:rsid w:val="003967C7"/>
    <w:rsid w:val="003A06A8"/>
    <w:rsid w:val="003A1903"/>
    <w:rsid w:val="003A241A"/>
    <w:rsid w:val="003A4146"/>
    <w:rsid w:val="003A665B"/>
    <w:rsid w:val="003A66D6"/>
    <w:rsid w:val="003A743C"/>
    <w:rsid w:val="003A7870"/>
    <w:rsid w:val="003A7C06"/>
    <w:rsid w:val="003B010B"/>
    <w:rsid w:val="003B01B4"/>
    <w:rsid w:val="003B07AA"/>
    <w:rsid w:val="003B15C6"/>
    <w:rsid w:val="003B3142"/>
    <w:rsid w:val="003B39D0"/>
    <w:rsid w:val="003B51FF"/>
    <w:rsid w:val="003B61AB"/>
    <w:rsid w:val="003B63E9"/>
    <w:rsid w:val="003B7EE4"/>
    <w:rsid w:val="003C0A27"/>
    <w:rsid w:val="003C16C7"/>
    <w:rsid w:val="003C34A9"/>
    <w:rsid w:val="003C3516"/>
    <w:rsid w:val="003C42F8"/>
    <w:rsid w:val="003C57A2"/>
    <w:rsid w:val="003C6452"/>
    <w:rsid w:val="003C66E7"/>
    <w:rsid w:val="003C6E7C"/>
    <w:rsid w:val="003C7B24"/>
    <w:rsid w:val="003D24F4"/>
    <w:rsid w:val="003D3BD8"/>
    <w:rsid w:val="003D3C82"/>
    <w:rsid w:val="003D46A5"/>
    <w:rsid w:val="003D5004"/>
    <w:rsid w:val="003D5C6A"/>
    <w:rsid w:val="003D66E0"/>
    <w:rsid w:val="003D672C"/>
    <w:rsid w:val="003D74BD"/>
    <w:rsid w:val="003D7D16"/>
    <w:rsid w:val="003E10F0"/>
    <w:rsid w:val="003E1693"/>
    <w:rsid w:val="003E17E7"/>
    <w:rsid w:val="003E2598"/>
    <w:rsid w:val="003E322A"/>
    <w:rsid w:val="003E3343"/>
    <w:rsid w:val="003E3F9D"/>
    <w:rsid w:val="003E63FF"/>
    <w:rsid w:val="003E7A5A"/>
    <w:rsid w:val="003E7DF1"/>
    <w:rsid w:val="003F1D7D"/>
    <w:rsid w:val="003F1F39"/>
    <w:rsid w:val="003F2D9D"/>
    <w:rsid w:val="003F39A1"/>
    <w:rsid w:val="003F480E"/>
    <w:rsid w:val="003F6908"/>
    <w:rsid w:val="003F6FD1"/>
    <w:rsid w:val="0040092D"/>
    <w:rsid w:val="00401231"/>
    <w:rsid w:val="00401BF6"/>
    <w:rsid w:val="00401F3E"/>
    <w:rsid w:val="004025C8"/>
    <w:rsid w:val="00403C10"/>
    <w:rsid w:val="004066DF"/>
    <w:rsid w:val="00406E91"/>
    <w:rsid w:val="00406F42"/>
    <w:rsid w:val="00407F7B"/>
    <w:rsid w:val="0041001F"/>
    <w:rsid w:val="00411F01"/>
    <w:rsid w:val="0041322B"/>
    <w:rsid w:val="00413246"/>
    <w:rsid w:val="00413694"/>
    <w:rsid w:val="00413F1E"/>
    <w:rsid w:val="0041641C"/>
    <w:rsid w:val="004176A2"/>
    <w:rsid w:val="00420140"/>
    <w:rsid w:val="004205D8"/>
    <w:rsid w:val="004211C6"/>
    <w:rsid w:val="004226CB"/>
    <w:rsid w:val="004236FD"/>
    <w:rsid w:val="00425464"/>
    <w:rsid w:val="0042681A"/>
    <w:rsid w:val="00427233"/>
    <w:rsid w:val="004274B8"/>
    <w:rsid w:val="00430322"/>
    <w:rsid w:val="00430EF1"/>
    <w:rsid w:val="0043156D"/>
    <w:rsid w:val="00433C23"/>
    <w:rsid w:val="00434E2C"/>
    <w:rsid w:val="00435030"/>
    <w:rsid w:val="00435837"/>
    <w:rsid w:val="00435A39"/>
    <w:rsid w:val="00435E3A"/>
    <w:rsid w:val="00440923"/>
    <w:rsid w:val="00440AD7"/>
    <w:rsid w:val="00440EED"/>
    <w:rsid w:val="004410D3"/>
    <w:rsid w:val="0044189A"/>
    <w:rsid w:val="00441A3A"/>
    <w:rsid w:val="00441F55"/>
    <w:rsid w:val="004442DB"/>
    <w:rsid w:val="00444BEF"/>
    <w:rsid w:val="004461DC"/>
    <w:rsid w:val="00446570"/>
    <w:rsid w:val="0044750D"/>
    <w:rsid w:val="00450ADD"/>
    <w:rsid w:val="0045194B"/>
    <w:rsid w:val="004524DE"/>
    <w:rsid w:val="004529C6"/>
    <w:rsid w:val="00453578"/>
    <w:rsid w:val="00453A91"/>
    <w:rsid w:val="00454278"/>
    <w:rsid w:val="0045495D"/>
    <w:rsid w:val="00454A6F"/>
    <w:rsid w:val="00454EF7"/>
    <w:rsid w:val="00454FD5"/>
    <w:rsid w:val="0045516B"/>
    <w:rsid w:val="004556E4"/>
    <w:rsid w:val="00457BAC"/>
    <w:rsid w:val="00462555"/>
    <w:rsid w:val="00462ABA"/>
    <w:rsid w:val="00463E73"/>
    <w:rsid w:val="00464947"/>
    <w:rsid w:val="00466106"/>
    <w:rsid w:val="004661B7"/>
    <w:rsid w:val="00466E62"/>
    <w:rsid w:val="00470575"/>
    <w:rsid w:val="00470FDD"/>
    <w:rsid w:val="00471B88"/>
    <w:rsid w:val="00471E42"/>
    <w:rsid w:val="00472007"/>
    <w:rsid w:val="004743D1"/>
    <w:rsid w:val="004746AE"/>
    <w:rsid w:val="0047504A"/>
    <w:rsid w:val="00477F3D"/>
    <w:rsid w:val="00480809"/>
    <w:rsid w:val="00480842"/>
    <w:rsid w:val="004813D1"/>
    <w:rsid w:val="00481B94"/>
    <w:rsid w:val="00485934"/>
    <w:rsid w:val="00485AC6"/>
    <w:rsid w:val="00485E10"/>
    <w:rsid w:val="00486CFB"/>
    <w:rsid w:val="00486FAE"/>
    <w:rsid w:val="00492124"/>
    <w:rsid w:val="00492A66"/>
    <w:rsid w:val="00492D2E"/>
    <w:rsid w:val="00493095"/>
    <w:rsid w:val="0049348A"/>
    <w:rsid w:val="004951ED"/>
    <w:rsid w:val="004976B2"/>
    <w:rsid w:val="004A07EA"/>
    <w:rsid w:val="004A09CC"/>
    <w:rsid w:val="004A13F4"/>
    <w:rsid w:val="004A176D"/>
    <w:rsid w:val="004A1B50"/>
    <w:rsid w:val="004A1D55"/>
    <w:rsid w:val="004A2112"/>
    <w:rsid w:val="004A287D"/>
    <w:rsid w:val="004A2C72"/>
    <w:rsid w:val="004A46C7"/>
    <w:rsid w:val="004A4866"/>
    <w:rsid w:val="004A4D70"/>
    <w:rsid w:val="004A5022"/>
    <w:rsid w:val="004A6A42"/>
    <w:rsid w:val="004A7146"/>
    <w:rsid w:val="004B0BE6"/>
    <w:rsid w:val="004B0EE3"/>
    <w:rsid w:val="004B1670"/>
    <w:rsid w:val="004B2D8C"/>
    <w:rsid w:val="004B3411"/>
    <w:rsid w:val="004B38B6"/>
    <w:rsid w:val="004B5A42"/>
    <w:rsid w:val="004B5C3E"/>
    <w:rsid w:val="004C0FD3"/>
    <w:rsid w:val="004C17EC"/>
    <w:rsid w:val="004C213D"/>
    <w:rsid w:val="004C25A3"/>
    <w:rsid w:val="004C2800"/>
    <w:rsid w:val="004C2C26"/>
    <w:rsid w:val="004C355D"/>
    <w:rsid w:val="004C4077"/>
    <w:rsid w:val="004C46E4"/>
    <w:rsid w:val="004C53A6"/>
    <w:rsid w:val="004C7129"/>
    <w:rsid w:val="004D0CD4"/>
    <w:rsid w:val="004D243F"/>
    <w:rsid w:val="004D2935"/>
    <w:rsid w:val="004D2CE9"/>
    <w:rsid w:val="004D41C5"/>
    <w:rsid w:val="004D45CE"/>
    <w:rsid w:val="004D4F50"/>
    <w:rsid w:val="004D5DD4"/>
    <w:rsid w:val="004D7965"/>
    <w:rsid w:val="004E1552"/>
    <w:rsid w:val="004E1DA2"/>
    <w:rsid w:val="004E29C8"/>
    <w:rsid w:val="004E2BCD"/>
    <w:rsid w:val="004E55C1"/>
    <w:rsid w:val="004E5DB6"/>
    <w:rsid w:val="004E5F5E"/>
    <w:rsid w:val="004E700C"/>
    <w:rsid w:val="004F01FB"/>
    <w:rsid w:val="004F1AB3"/>
    <w:rsid w:val="004F284F"/>
    <w:rsid w:val="004F3065"/>
    <w:rsid w:val="004F40ED"/>
    <w:rsid w:val="004F51E5"/>
    <w:rsid w:val="004F5450"/>
    <w:rsid w:val="004F5522"/>
    <w:rsid w:val="004F6FBF"/>
    <w:rsid w:val="004F71E8"/>
    <w:rsid w:val="004F7391"/>
    <w:rsid w:val="00500596"/>
    <w:rsid w:val="00501342"/>
    <w:rsid w:val="00501919"/>
    <w:rsid w:val="00502DDC"/>
    <w:rsid w:val="0050429E"/>
    <w:rsid w:val="0050581E"/>
    <w:rsid w:val="005066ED"/>
    <w:rsid w:val="00510146"/>
    <w:rsid w:val="005103BB"/>
    <w:rsid w:val="005104C2"/>
    <w:rsid w:val="00510777"/>
    <w:rsid w:val="00510A91"/>
    <w:rsid w:val="00511146"/>
    <w:rsid w:val="00511846"/>
    <w:rsid w:val="0051243D"/>
    <w:rsid w:val="0051305D"/>
    <w:rsid w:val="00514F13"/>
    <w:rsid w:val="00516066"/>
    <w:rsid w:val="00521588"/>
    <w:rsid w:val="00521A2F"/>
    <w:rsid w:val="0052396D"/>
    <w:rsid w:val="00524A5A"/>
    <w:rsid w:val="00525577"/>
    <w:rsid w:val="005276EB"/>
    <w:rsid w:val="0052791E"/>
    <w:rsid w:val="00527E1C"/>
    <w:rsid w:val="005307CC"/>
    <w:rsid w:val="0053194E"/>
    <w:rsid w:val="00532A37"/>
    <w:rsid w:val="00533CBE"/>
    <w:rsid w:val="00534349"/>
    <w:rsid w:val="00534C6F"/>
    <w:rsid w:val="00534D7B"/>
    <w:rsid w:val="00536CDA"/>
    <w:rsid w:val="00537216"/>
    <w:rsid w:val="0053736A"/>
    <w:rsid w:val="00537C2F"/>
    <w:rsid w:val="00540153"/>
    <w:rsid w:val="0054050F"/>
    <w:rsid w:val="0054056D"/>
    <w:rsid w:val="005418A5"/>
    <w:rsid w:val="00541BD1"/>
    <w:rsid w:val="00542F4A"/>
    <w:rsid w:val="00542FC8"/>
    <w:rsid w:val="00545541"/>
    <w:rsid w:val="00545AFF"/>
    <w:rsid w:val="00545B87"/>
    <w:rsid w:val="00547A9E"/>
    <w:rsid w:val="00547E49"/>
    <w:rsid w:val="00550FCF"/>
    <w:rsid w:val="00551E63"/>
    <w:rsid w:val="00551E65"/>
    <w:rsid w:val="00555822"/>
    <w:rsid w:val="00555A37"/>
    <w:rsid w:val="005560E9"/>
    <w:rsid w:val="00556142"/>
    <w:rsid w:val="00556715"/>
    <w:rsid w:val="005603AB"/>
    <w:rsid w:val="0056105E"/>
    <w:rsid w:val="00561A38"/>
    <w:rsid w:val="00561D1B"/>
    <w:rsid w:val="00561DAC"/>
    <w:rsid w:val="0056269A"/>
    <w:rsid w:val="00562B15"/>
    <w:rsid w:val="00563CA2"/>
    <w:rsid w:val="00563F16"/>
    <w:rsid w:val="00564B50"/>
    <w:rsid w:val="00565245"/>
    <w:rsid w:val="00565467"/>
    <w:rsid w:val="00565939"/>
    <w:rsid w:val="00565B59"/>
    <w:rsid w:val="00565DBF"/>
    <w:rsid w:val="00565FE7"/>
    <w:rsid w:val="00566F7A"/>
    <w:rsid w:val="005677BF"/>
    <w:rsid w:val="00567D11"/>
    <w:rsid w:val="00571431"/>
    <w:rsid w:val="005731AD"/>
    <w:rsid w:val="00580CBB"/>
    <w:rsid w:val="00580EA5"/>
    <w:rsid w:val="005815C0"/>
    <w:rsid w:val="00582E67"/>
    <w:rsid w:val="00582EFC"/>
    <w:rsid w:val="00583B3D"/>
    <w:rsid w:val="00583CEF"/>
    <w:rsid w:val="00584D32"/>
    <w:rsid w:val="005859DE"/>
    <w:rsid w:val="00585A8B"/>
    <w:rsid w:val="005873A3"/>
    <w:rsid w:val="005875C0"/>
    <w:rsid w:val="00590100"/>
    <w:rsid w:val="005914B5"/>
    <w:rsid w:val="00592064"/>
    <w:rsid w:val="00595541"/>
    <w:rsid w:val="00596414"/>
    <w:rsid w:val="00596B1C"/>
    <w:rsid w:val="00596C12"/>
    <w:rsid w:val="005A06D4"/>
    <w:rsid w:val="005A2300"/>
    <w:rsid w:val="005A230E"/>
    <w:rsid w:val="005A41D3"/>
    <w:rsid w:val="005A4B6D"/>
    <w:rsid w:val="005A501B"/>
    <w:rsid w:val="005B0A05"/>
    <w:rsid w:val="005B13B8"/>
    <w:rsid w:val="005B13D4"/>
    <w:rsid w:val="005B2637"/>
    <w:rsid w:val="005B288F"/>
    <w:rsid w:val="005B2A9C"/>
    <w:rsid w:val="005B38B0"/>
    <w:rsid w:val="005B49D0"/>
    <w:rsid w:val="005B66DC"/>
    <w:rsid w:val="005B6ABB"/>
    <w:rsid w:val="005B788A"/>
    <w:rsid w:val="005C00E9"/>
    <w:rsid w:val="005C05AA"/>
    <w:rsid w:val="005C0891"/>
    <w:rsid w:val="005C0B16"/>
    <w:rsid w:val="005C25BD"/>
    <w:rsid w:val="005C698C"/>
    <w:rsid w:val="005D027B"/>
    <w:rsid w:val="005D24FA"/>
    <w:rsid w:val="005D27E8"/>
    <w:rsid w:val="005D2D87"/>
    <w:rsid w:val="005D4040"/>
    <w:rsid w:val="005D4408"/>
    <w:rsid w:val="005D4F51"/>
    <w:rsid w:val="005E0504"/>
    <w:rsid w:val="005E1123"/>
    <w:rsid w:val="005E26EA"/>
    <w:rsid w:val="005E2851"/>
    <w:rsid w:val="005E2CA6"/>
    <w:rsid w:val="005E31E2"/>
    <w:rsid w:val="005E355A"/>
    <w:rsid w:val="005E35A5"/>
    <w:rsid w:val="005E417C"/>
    <w:rsid w:val="005E4CA1"/>
    <w:rsid w:val="005E52C8"/>
    <w:rsid w:val="005E66E9"/>
    <w:rsid w:val="005E7877"/>
    <w:rsid w:val="005F0C73"/>
    <w:rsid w:val="005F0FE7"/>
    <w:rsid w:val="005F1EF1"/>
    <w:rsid w:val="005F4ABB"/>
    <w:rsid w:val="005F5AC4"/>
    <w:rsid w:val="005F5BCB"/>
    <w:rsid w:val="005F682A"/>
    <w:rsid w:val="005F76E2"/>
    <w:rsid w:val="005F7BFA"/>
    <w:rsid w:val="00600BD7"/>
    <w:rsid w:val="00600C2D"/>
    <w:rsid w:val="00600CEC"/>
    <w:rsid w:val="00600EA6"/>
    <w:rsid w:val="00600ECC"/>
    <w:rsid w:val="00601EB2"/>
    <w:rsid w:val="00602722"/>
    <w:rsid w:val="00602DE0"/>
    <w:rsid w:val="00603AEC"/>
    <w:rsid w:val="00604AF7"/>
    <w:rsid w:val="006062DB"/>
    <w:rsid w:val="006073E5"/>
    <w:rsid w:val="006076AF"/>
    <w:rsid w:val="006077FD"/>
    <w:rsid w:val="00607BDE"/>
    <w:rsid w:val="006118AC"/>
    <w:rsid w:val="00611A84"/>
    <w:rsid w:val="0061214C"/>
    <w:rsid w:val="00612411"/>
    <w:rsid w:val="00612E44"/>
    <w:rsid w:val="0061335D"/>
    <w:rsid w:val="00613CB9"/>
    <w:rsid w:val="0061459B"/>
    <w:rsid w:val="00614759"/>
    <w:rsid w:val="00615751"/>
    <w:rsid w:val="006161A7"/>
    <w:rsid w:val="00616287"/>
    <w:rsid w:val="00616D27"/>
    <w:rsid w:val="00620480"/>
    <w:rsid w:val="00621703"/>
    <w:rsid w:val="006223F7"/>
    <w:rsid w:val="006230FF"/>
    <w:rsid w:val="00623799"/>
    <w:rsid w:val="00623C83"/>
    <w:rsid w:val="00627A48"/>
    <w:rsid w:val="00631C90"/>
    <w:rsid w:val="006322AC"/>
    <w:rsid w:val="00632B3E"/>
    <w:rsid w:val="006344FF"/>
    <w:rsid w:val="006345D1"/>
    <w:rsid w:val="00634FEF"/>
    <w:rsid w:val="00635557"/>
    <w:rsid w:val="00635AE3"/>
    <w:rsid w:val="00637CD8"/>
    <w:rsid w:val="0064135A"/>
    <w:rsid w:val="006416F5"/>
    <w:rsid w:val="00642476"/>
    <w:rsid w:val="006433B4"/>
    <w:rsid w:val="006444E4"/>
    <w:rsid w:val="00644CD9"/>
    <w:rsid w:val="006463E4"/>
    <w:rsid w:val="00647CE1"/>
    <w:rsid w:val="006514ED"/>
    <w:rsid w:val="00652A82"/>
    <w:rsid w:val="00653F2B"/>
    <w:rsid w:val="00654102"/>
    <w:rsid w:val="00654284"/>
    <w:rsid w:val="006556E5"/>
    <w:rsid w:val="0065605B"/>
    <w:rsid w:val="006572E1"/>
    <w:rsid w:val="006579D4"/>
    <w:rsid w:val="0066011F"/>
    <w:rsid w:val="0066030A"/>
    <w:rsid w:val="006623CC"/>
    <w:rsid w:val="00662571"/>
    <w:rsid w:val="00662CE3"/>
    <w:rsid w:val="006651EE"/>
    <w:rsid w:val="0067116C"/>
    <w:rsid w:val="00672092"/>
    <w:rsid w:val="0067269D"/>
    <w:rsid w:val="0067327C"/>
    <w:rsid w:val="006739F9"/>
    <w:rsid w:val="0068027F"/>
    <w:rsid w:val="006817E0"/>
    <w:rsid w:val="00681B28"/>
    <w:rsid w:val="00681F47"/>
    <w:rsid w:val="0068295F"/>
    <w:rsid w:val="0068427A"/>
    <w:rsid w:val="0068474B"/>
    <w:rsid w:val="0068748E"/>
    <w:rsid w:val="006900AF"/>
    <w:rsid w:val="006902E5"/>
    <w:rsid w:val="0069065F"/>
    <w:rsid w:val="0069163C"/>
    <w:rsid w:val="00691A7C"/>
    <w:rsid w:val="00692262"/>
    <w:rsid w:val="0069341F"/>
    <w:rsid w:val="0069474E"/>
    <w:rsid w:val="00695C94"/>
    <w:rsid w:val="00697F21"/>
    <w:rsid w:val="006A09E7"/>
    <w:rsid w:val="006A16D0"/>
    <w:rsid w:val="006A1818"/>
    <w:rsid w:val="006A1906"/>
    <w:rsid w:val="006A1B4A"/>
    <w:rsid w:val="006A559E"/>
    <w:rsid w:val="006A71EE"/>
    <w:rsid w:val="006A7623"/>
    <w:rsid w:val="006B18F2"/>
    <w:rsid w:val="006B2BAD"/>
    <w:rsid w:val="006B2C29"/>
    <w:rsid w:val="006B406E"/>
    <w:rsid w:val="006B455B"/>
    <w:rsid w:val="006B498F"/>
    <w:rsid w:val="006B5621"/>
    <w:rsid w:val="006B5C91"/>
    <w:rsid w:val="006B64A9"/>
    <w:rsid w:val="006B6911"/>
    <w:rsid w:val="006B76D0"/>
    <w:rsid w:val="006B7E34"/>
    <w:rsid w:val="006C11E5"/>
    <w:rsid w:val="006C2185"/>
    <w:rsid w:val="006C33BA"/>
    <w:rsid w:val="006C4E63"/>
    <w:rsid w:val="006C4F3F"/>
    <w:rsid w:val="006C572C"/>
    <w:rsid w:val="006C5948"/>
    <w:rsid w:val="006C5AC9"/>
    <w:rsid w:val="006C5E31"/>
    <w:rsid w:val="006C6A36"/>
    <w:rsid w:val="006D0540"/>
    <w:rsid w:val="006D0E14"/>
    <w:rsid w:val="006D2A26"/>
    <w:rsid w:val="006D2DE0"/>
    <w:rsid w:val="006D33E2"/>
    <w:rsid w:val="006D3890"/>
    <w:rsid w:val="006D43CB"/>
    <w:rsid w:val="006D4719"/>
    <w:rsid w:val="006D5B61"/>
    <w:rsid w:val="006D66D7"/>
    <w:rsid w:val="006D7697"/>
    <w:rsid w:val="006D78E7"/>
    <w:rsid w:val="006E024A"/>
    <w:rsid w:val="006E08C4"/>
    <w:rsid w:val="006E1290"/>
    <w:rsid w:val="006E438B"/>
    <w:rsid w:val="006E4ED5"/>
    <w:rsid w:val="006E52BF"/>
    <w:rsid w:val="006E62FB"/>
    <w:rsid w:val="006E73A2"/>
    <w:rsid w:val="006E74A3"/>
    <w:rsid w:val="006F1E9F"/>
    <w:rsid w:val="006F297E"/>
    <w:rsid w:val="006F3011"/>
    <w:rsid w:val="006F4722"/>
    <w:rsid w:val="006F5E47"/>
    <w:rsid w:val="006F69A6"/>
    <w:rsid w:val="006F6F78"/>
    <w:rsid w:val="006F7A38"/>
    <w:rsid w:val="00700117"/>
    <w:rsid w:val="00701C3F"/>
    <w:rsid w:val="00702B4B"/>
    <w:rsid w:val="00702D15"/>
    <w:rsid w:val="007036D1"/>
    <w:rsid w:val="007046A8"/>
    <w:rsid w:val="00705A48"/>
    <w:rsid w:val="00706F8C"/>
    <w:rsid w:val="00710A7B"/>
    <w:rsid w:val="007117EA"/>
    <w:rsid w:val="0071281D"/>
    <w:rsid w:val="0071362B"/>
    <w:rsid w:val="00713985"/>
    <w:rsid w:val="00714286"/>
    <w:rsid w:val="00714888"/>
    <w:rsid w:val="00714F8F"/>
    <w:rsid w:val="00715147"/>
    <w:rsid w:val="00715445"/>
    <w:rsid w:val="00715A84"/>
    <w:rsid w:val="00720753"/>
    <w:rsid w:val="0072120E"/>
    <w:rsid w:val="007217FF"/>
    <w:rsid w:val="0072386A"/>
    <w:rsid w:val="007238D7"/>
    <w:rsid w:val="00723A5A"/>
    <w:rsid w:val="00723EC3"/>
    <w:rsid w:val="0072491B"/>
    <w:rsid w:val="0072508C"/>
    <w:rsid w:val="007251AE"/>
    <w:rsid w:val="00725954"/>
    <w:rsid w:val="00725B4C"/>
    <w:rsid w:val="00725F0D"/>
    <w:rsid w:val="007264A3"/>
    <w:rsid w:val="00726769"/>
    <w:rsid w:val="007267DA"/>
    <w:rsid w:val="00726B87"/>
    <w:rsid w:val="0072721E"/>
    <w:rsid w:val="0072760C"/>
    <w:rsid w:val="0073019C"/>
    <w:rsid w:val="007303C6"/>
    <w:rsid w:val="00731A43"/>
    <w:rsid w:val="00732E22"/>
    <w:rsid w:val="0073324B"/>
    <w:rsid w:val="00734260"/>
    <w:rsid w:val="00737BF2"/>
    <w:rsid w:val="00737CE5"/>
    <w:rsid w:val="00737F5D"/>
    <w:rsid w:val="007401A7"/>
    <w:rsid w:val="00740E97"/>
    <w:rsid w:val="00742EDF"/>
    <w:rsid w:val="00743B79"/>
    <w:rsid w:val="00744098"/>
    <w:rsid w:val="0074623E"/>
    <w:rsid w:val="0074658B"/>
    <w:rsid w:val="007469ED"/>
    <w:rsid w:val="00746DE8"/>
    <w:rsid w:val="00747EC9"/>
    <w:rsid w:val="00750086"/>
    <w:rsid w:val="00752660"/>
    <w:rsid w:val="00753180"/>
    <w:rsid w:val="0075356A"/>
    <w:rsid w:val="007540F1"/>
    <w:rsid w:val="00754C06"/>
    <w:rsid w:val="0075668F"/>
    <w:rsid w:val="0075735A"/>
    <w:rsid w:val="0075765C"/>
    <w:rsid w:val="00757C83"/>
    <w:rsid w:val="00760064"/>
    <w:rsid w:val="00761A3D"/>
    <w:rsid w:val="0076343D"/>
    <w:rsid w:val="00763C54"/>
    <w:rsid w:val="00763D07"/>
    <w:rsid w:val="00764282"/>
    <w:rsid w:val="0076493A"/>
    <w:rsid w:val="0076498C"/>
    <w:rsid w:val="007650DD"/>
    <w:rsid w:val="007657E5"/>
    <w:rsid w:val="00766DF5"/>
    <w:rsid w:val="00770EB0"/>
    <w:rsid w:val="00771C1E"/>
    <w:rsid w:val="0077265B"/>
    <w:rsid w:val="00772E93"/>
    <w:rsid w:val="007748A8"/>
    <w:rsid w:val="00774DD5"/>
    <w:rsid w:val="00774F37"/>
    <w:rsid w:val="00776E8B"/>
    <w:rsid w:val="00777008"/>
    <w:rsid w:val="00777F90"/>
    <w:rsid w:val="007800FD"/>
    <w:rsid w:val="00780BFB"/>
    <w:rsid w:val="00781E73"/>
    <w:rsid w:val="007827A2"/>
    <w:rsid w:val="0078599B"/>
    <w:rsid w:val="0078655E"/>
    <w:rsid w:val="007941D2"/>
    <w:rsid w:val="007945A9"/>
    <w:rsid w:val="007948A0"/>
    <w:rsid w:val="0079596D"/>
    <w:rsid w:val="007A0B27"/>
    <w:rsid w:val="007A1E02"/>
    <w:rsid w:val="007A1E88"/>
    <w:rsid w:val="007A20D6"/>
    <w:rsid w:val="007A3203"/>
    <w:rsid w:val="007A4568"/>
    <w:rsid w:val="007A558B"/>
    <w:rsid w:val="007A5CB8"/>
    <w:rsid w:val="007A7D6D"/>
    <w:rsid w:val="007A7EF2"/>
    <w:rsid w:val="007B0DA3"/>
    <w:rsid w:val="007B1071"/>
    <w:rsid w:val="007B22D7"/>
    <w:rsid w:val="007B2435"/>
    <w:rsid w:val="007B2CCA"/>
    <w:rsid w:val="007B367F"/>
    <w:rsid w:val="007B43DB"/>
    <w:rsid w:val="007B4CCD"/>
    <w:rsid w:val="007B4DF5"/>
    <w:rsid w:val="007B4E0A"/>
    <w:rsid w:val="007B550E"/>
    <w:rsid w:val="007B6353"/>
    <w:rsid w:val="007B653E"/>
    <w:rsid w:val="007B7EEE"/>
    <w:rsid w:val="007C04B0"/>
    <w:rsid w:val="007C130D"/>
    <w:rsid w:val="007C3431"/>
    <w:rsid w:val="007C3C67"/>
    <w:rsid w:val="007C4306"/>
    <w:rsid w:val="007C49C3"/>
    <w:rsid w:val="007C6AC9"/>
    <w:rsid w:val="007C7F7F"/>
    <w:rsid w:val="007C7F8A"/>
    <w:rsid w:val="007D1387"/>
    <w:rsid w:val="007D1FB7"/>
    <w:rsid w:val="007D21BE"/>
    <w:rsid w:val="007D2610"/>
    <w:rsid w:val="007D2D4A"/>
    <w:rsid w:val="007D42E9"/>
    <w:rsid w:val="007D537B"/>
    <w:rsid w:val="007D5C10"/>
    <w:rsid w:val="007D5D4D"/>
    <w:rsid w:val="007D69FB"/>
    <w:rsid w:val="007D6C16"/>
    <w:rsid w:val="007D7D4F"/>
    <w:rsid w:val="007E0168"/>
    <w:rsid w:val="007E144E"/>
    <w:rsid w:val="007E15F1"/>
    <w:rsid w:val="007E1FB2"/>
    <w:rsid w:val="007E513E"/>
    <w:rsid w:val="007E5B09"/>
    <w:rsid w:val="007E6C29"/>
    <w:rsid w:val="007E6F47"/>
    <w:rsid w:val="007E75EF"/>
    <w:rsid w:val="007E7A44"/>
    <w:rsid w:val="007F137C"/>
    <w:rsid w:val="007F599C"/>
    <w:rsid w:val="007F5F04"/>
    <w:rsid w:val="007F66CB"/>
    <w:rsid w:val="007F7642"/>
    <w:rsid w:val="0080065B"/>
    <w:rsid w:val="008006D8"/>
    <w:rsid w:val="00800CBA"/>
    <w:rsid w:val="00800D16"/>
    <w:rsid w:val="00801554"/>
    <w:rsid w:val="00802317"/>
    <w:rsid w:val="008027B5"/>
    <w:rsid w:val="00802D7D"/>
    <w:rsid w:val="00803ABA"/>
    <w:rsid w:val="00803F4D"/>
    <w:rsid w:val="008042C0"/>
    <w:rsid w:val="0080455A"/>
    <w:rsid w:val="00805277"/>
    <w:rsid w:val="008052FD"/>
    <w:rsid w:val="00807D39"/>
    <w:rsid w:val="008103F3"/>
    <w:rsid w:val="00810EED"/>
    <w:rsid w:val="00812282"/>
    <w:rsid w:val="008128BA"/>
    <w:rsid w:val="008133CB"/>
    <w:rsid w:val="0081446C"/>
    <w:rsid w:val="008145DA"/>
    <w:rsid w:val="00814B41"/>
    <w:rsid w:val="0081583E"/>
    <w:rsid w:val="00816131"/>
    <w:rsid w:val="00816475"/>
    <w:rsid w:val="00816D98"/>
    <w:rsid w:val="008213B5"/>
    <w:rsid w:val="00821D51"/>
    <w:rsid w:val="008230C1"/>
    <w:rsid w:val="008234EA"/>
    <w:rsid w:val="00824E3D"/>
    <w:rsid w:val="00826DDA"/>
    <w:rsid w:val="00831DFC"/>
    <w:rsid w:val="008326E2"/>
    <w:rsid w:val="008338E1"/>
    <w:rsid w:val="008339CE"/>
    <w:rsid w:val="00833A8C"/>
    <w:rsid w:val="00833F1E"/>
    <w:rsid w:val="0083438A"/>
    <w:rsid w:val="00835028"/>
    <w:rsid w:val="008352EA"/>
    <w:rsid w:val="00837928"/>
    <w:rsid w:val="008407AE"/>
    <w:rsid w:val="008415F2"/>
    <w:rsid w:val="00841F9E"/>
    <w:rsid w:val="008420C5"/>
    <w:rsid w:val="0084213F"/>
    <w:rsid w:val="00844275"/>
    <w:rsid w:val="00844568"/>
    <w:rsid w:val="00845CB5"/>
    <w:rsid w:val="0084652A"/>
    <w:rsid w:val="00846571"/>
    <w:rsid w:val="00847155"/>
    <w:rsid w:val="00847BC0"/>
    <w:rsid w:val="00850F47"/>
    <w:rsid w:val="00852299"/>
    <w:rsid w:val="008556E2"/>
    <w:rsid w:val="00855977"/>
    <w:rsid w:val="00857544"/>
    <w:rsid w:val="00857E42"/>
    <w:rsid w:val="00860626"/>
    <w:rsid w:val="00860797"/>
    <w:rsid w:val="00860E74"/>
    <w:rsid w:val="008610C1"/>
    <w:rsid w:val="008615D6"/>
    <w:rsid w:val="00861727"/>
    <w:rsid w:val="00862073"/>
    <w:rsid w:val="008640B5"/>
    <w:rsid w:val="0086465C"/>
    <w:rsid w:val="00864835"/>
    <w:rsid w:val="00865834"/>
    <w:rsid w:val="0086609D"/>
    <w:rsid w:val="0086653E"/>
    <w:rsid w:val="00866DEE"/>
    <w:rsid w:val="00867172"/>
    <w:rsid w:val="0086731C"/>
    <w:rsid w:val="00867BA5"/>
    <w:rsid w:val="0087020A"/>
    <w:rsid w:val="00871459"/>
    <w:rsid w:val="00871791"/>
    <w:rsid w:val="00871F79"/>
    <w:rsid w:val="00872C7A"/>
    <w:rsid w:val="00873742"/>
    <w:rsid w:val="0087421C"/>
    <w:rsid w:val="00875819"/>
    <w:rsid w:val="00875D3D"/>
    <w:rsid w:val="00875E2D"/>
    <w:rsid w:val="008778B7"/>
    <w:rsid w:val="00877F06"/>
    <w:rsid w:val="00880516"/>
    <w:rsid w:val="00882957"/>
    <w:rsid w:val="00884047"/>
    <w:rsid w:val="008841CB"/>
    <w:rsid w:val="008846D7"/>
    <w:rsid w:val="00884AA7"/>
    <w:rsid w:val="00885111"/>
    <w:rsid w:val="008858F9"/>
    <w:rsid w:val="0088693D"/>
    <w:rsid w:val="0088783A"/>
    <w:rsid w:val="008909D8"/>
    <w:rsid w:val="00891FFA"/>
    <w:rsid w:val="008932CA"/>
    <w:rsid w:val="008939C5"/>
    <w:rsid w:val="00894B73"/>
    <w:rsid w:val="00895400"/>
    <w:rsid w:val="00895BEE"/>
    <w:rsid w:val="008965A3"/>
    <w:rsid w:val="00897134"/>
    <w:rsid w:val="008A170E"/>
    <w:rsid w:val="008A17E1"/>
    <w:rsid w:val="008A2CE9"/>
    <w:rsid w:val="008A3B37"/>
    <w:rsid w:val="008A42C8"/>
    <w:rsid w:val="008A4A53"/>
    <w:rsid w:val="008A520F"/>
    <w:rsid w:val="008A54BA"/>
    <w:rsid w:val="008A63BB"/>
    <w:rsid w:val="008A6F3B"/>
    <w:rsid w:val="008A778C"/>
    <w:rsid w:val="008A7AF0"/>
    <w:rsid w:val="008B01D7"/>
    <w:rsid w:val="008B06E2"/>
    <w:rsid w:val="008B10E1"/>
    <w:rsid w:val="008B1304"/>
    <w:rsid w:val="008B14C1"/>
    <w:rsid w:val="008B162C"/>
    <w:rsid w:val="008B18E7"/>
    <w:rsid w:val="008B2587"/>
    <w:rsid w:val="008B2931"/>
    <w:rsid w:val="008B356C"/>
    <w:rsid w:val="008B394B"/>
    <w:rsid w:val="008B4682"/>
    <w:rsid w:val="008B4BBE"/>
    <w:rsid w:val="008B65B2"/>
    <w:rsid w:val="008B66CE"/>
    <w:rsid w:val="008B7CC1"/>
    <w:rsid w:val="008C11CD"/>
    <w:rsid w:val="008C231A"/>
    <w:rsid w:val="008C28C8"/>
    <w:rsid w:val="008C3FCA"/>
    <w:rsid w:val="008C58C0"/>
    <w:rsid w:val="008C6C9E"/>
    <w:rsid w:val="008C75C4"/>
    <w:rsid w:val="008D160B"/>
    <w:rsid w:val="008D1AE8"/>
    <w:rsid w:val="008D1DB4"/>
    <w:rsid w:val="008D1FC4"/>
    <w:rsid w:val="008D46E0"/>
    <w:rsid w:val="008D493F"/>
    <w:rsid w:val="008D53F2"/>
    <w:rsid w:val="008D7ED2"/>
    <w:rsid w:val="008E0982"/>
    <w:rsid w:val="008E0C19"/>
    <w:rsid w:val="008E1592"/>
    <w:rsid w:val="008E3A85"/>
    <w:rsid w:val="008E3ADA"/>
    <w:rsid w:val="008E5575"/>
    <w:rsid w:val="008E662D"/>
    <w:rsid w:val="008E74F5"/>
    <w:rsid w:val="008E7EC3"/>
    <w:rsid w:val="008F096D"/>
    <w:rsid w:val="008F0C8E"/>
    <w:rsid w:val="008F0DA1"/>
    <w:rsid w:val="008F135F"/>
    <w:rsid w:val="008F20DE"/>
    <w:rsid w:val="008F21DC"/>
    <w:rsid w:val="008F2447"/>
    <w:rsid w:val="008F39A4"/>
    <w:rsid w:val="008F4A9E"/>
    <w:rsid w:val="008F65C2"/>
    <w:rsid w:val="008F66DC"/>
    <w:rsid w:val="008F70C5"/>
    <w:rsid w:val="008F7859"/>
    <w:rsid w:val="008F7E70"/>
    <w:rsid w:val="00900326"/>
    <w:rsid w:val="009014B0"/>
    <w:rsid w:val="00902DD4"/>
    <w:rsid w:val="009030A0"/>
    <w:rsid w:val="00903DA1"/>
    <w:rsid w:val="009051CA"/>
    <w:rsid w:val="00906851"/>
    <w:rsid w:val="00906FDB"/>
    <w:rsid w:val="00907F84"/>
    <w:rsid w:val="0091080B"/>
    <w:rsid w:val="009110B5"/>
    <w:rsid w:val="009110D2"/>
    <w:rsid w:val="00911458"/>
    <w:rsid w:val="00911DB9"/>
    <w:rsid w:val="00913A66"/>
    <w:rsid w:val="00914FE9"/>
    <w:rsid w:val="00917582"/>
    <w:rsid w:val="00920CD5"/>
    <w:rsid w:val="00922790"/>
    <w:rsid w:val="009238F3"/>
    <w:rsid w:val="009239E2"/>
    <w:rsid w:val="00923BB5"/>
    <w:rsid w:val="009246DB"/>
    <w:rsid w:val="00924DA4"/>
    <w:rsid w:val="00924E38"/>
    <w:rsid w:val="00925567"/>
    <w:rsid w:val="009274F0"/>
    <w:rsid w:val="00927D0D"/>
    <w:rsid w:val="009314C8"/>
    <w:rsid w:val="009315FF"/>
    <w:rsid w:val="00931ECE"/>
    <w:rsid w:val="00932924"/>
    <w:rsid w:val="00933018"/>
    <w:rsid w:val="009330EB"/>
    <w:rsid w:val="00935C98"/>
    <w:rsid w:val="009364E5"/>
    <w:rsid w:val="009369AC"/>
    <w:rsid w:val="00937247"/>
    <w:rsid w:val="009372B9"/>
    <w:rsid w:val="009375EF"/>
    <w:rsid w:val="00937C04"/>
    <w:rsid w:val="009420A1"/>
    <w:rsid w:val="009426FC"/>
    <w:rsid w:val="00942C79"/>
    <w:rsid w:val="00943AA5"/>
    <w:rsid w:val="009445E5"/>
    <w:rsid w:val="00944B43"/>
    <w:rsid w:val="00945297"/>
    <w:rsid w:val="00946BF4"/>
    <w:rsid w:val="00950399"/>
    <w:rsid w:val="0095166C"/>
    <w:rsid w:val="00952131"/>
    <w:rsid w:val="009524B7"/>
    <w:rsid w:val="0095379B"/>
    <w:rsid w:val="00954837"/>
    <w:rsid w:val="0095488D"/>
    <w:rsid w:val="00954D81"/>
    <w:rsid w:val="00954FDB"/>
    <w:rsid w:val="009551DC"/>
    <w:rsid w:val="009552C4"/>
    <w:rsid w:val="00955619"/>
    <w:rsid w:val="00955FF9"/>
    <w:rsid w:val="009560D5"/>
    <w:rsid w:val="0095760C"/>
    <w:rsid w:val="00957741"/>
    <w:rsid w:val="0096032E"/>
    <w:rsid w:val="00962531"/>
    <w:rsid w:val="00963FC0"/>
    <w:rsid w:val="00965461"/>
    <w:rsid w:val="00966398"/>
    <w:rsid w:val="009675BC"/>
    <w:rsid w:val="009702EC"/>
    <w:rsid w:val="0097037D"/>
    <w:rsid w:val="00970768"/>
    <w:rsid w:val="00971253"/>
    <w:rsid w:val="00971640"/>
    <w:rsid w:val="009727B0"/>
    <w:rsid w:val="009734F0"/>
    <w:rsid w:val="009737F3"/>
    <w:rsid w:val="00974BFD"/>
    <w:rsid w:val="00974E1B"/>
    <w:rsid w:val="00976159"/>
    <w:rsid w:val="0098066C"/>
    <w:rsid w:val="009813BC"/>
    <w:rsid w:val="00981501"/>
    <w:rsid w:val="00982C37"/>
    <w:rsid w:val="0098568C"/>
    <w:rsid w:val="00986238"/>
    <w:rsid w:val="00986BAA"/>
    <w:rsid w:val="00986FE7"/>
    <w:rsid w:val="00987A3F"/>
    <w:rsid w:val="00991D4E"/>
    <w:rsid w:val="00992296"/>
    <w:rsid w:val="009929E1"/>
    <w:rsid w:val="009931DF"/>
    <w:rsid w:val="009935B7"/>
    <w:rsid w:val="00993DA3"/>
    <w:rsid w:val="00993FC2"/>
    <w:rsid w:val="00996C66"/>
    <w:rsid w:val="009979DB"/>
    <w:rsid w:val="00997C28"/>
    <w:rsid w:val="009A0D36"/>
    <w:rsid w:val="009A20EF"/>
    <w:rsid w:val="009A274C"/>
    <w:rsid w:val="009A2F4A"/>
    <w:rsid w:val="009A4237"/>
    <w:rsid w:val="009A425D"/>
    <w:rsid w:val="009A4C9F"/>
    <w:rsid w:val="009A4E2A"/>
    <w:rsid w:val="009A5056"/>
    <w:rsid w:val="009A59D0"/>
    <w:rsid w:val="009A62D7"/>
    <w:rsid w:val="009A639D"/>
    <w:rsid w:val="009A67C8"/>
    <w:rsid w:val="009A7B3B"/>
    <w:rsid w:val="009A7D73"/>
    <w:rsid w:val="009B1FA8"/>
    <w:rsid w:val="009B2ED0"/>
    <w:rsid w:val="009B3273"/>
    <w:rsid w:val="009B38F2"/>
    <w:rsid w:val="009B3AE1"/>
    <w:rsid w:val="009B42D3"/>
    <w:rsid w:val="009B55FA"/>
    <w:rsid w:val="009B6810"/>
    <w:rsid w:val="009B7801"/>
    <w:rsid w:val="009C1685"/>
    <w:rsid w:val="009C16C4"/>
    <w:rsid w:val="009C18E0"/>
    <w:rsid w:val="009C1BD2"/>
    <w:rsid w:val="009C1CF1"/>
    <w:rsid w:val="009C2FD5"/>
    <w:rsid w:val="009C305F"/>
    <w:rsid w:val="009C32B0"/>
    <w:rsid w:val="009C32F6"/>
    <w:rsid w:val="009C3C4B"/>
    <w:rsid w:val="009C58FC"/>
    <w:rsid w:val="009C5FD7"/>
    <w:rsid w:val="009C6049"/>
    <w:rsid w:val="009C7342"/>
    <w:rsid w:val="009C7CF2"/>
    <w:rsid w:val="009D0D6F"/>
    <w:rsid w:val="009D13D2"/>
    <w:rsid w:val="009D1C9A"/>
    <w:rsid w:val="009D28A2"/>
    <w:rsid w:val="009D2976"/>
    <w:rsid w:val="009D2DDA"/>
    <w:rsid w:val="009D3581"/>
    <w:rsid w:val="009D39AB"/>
    <w:rsid w:val="009D3E91"/>
    <w:rsid w:val="009D4006"/>
    <w:rsid w:val="009D4C3F"/>
    <w:rsid w:val="009D4C51"/>
    <w:rsid w:val="009D5092"/>
    <w:rsid w:val="009D5112"/>
    <w:rsid w:val="009D5FA4"/>
    <w:rsid w:val="009D6314"/>
    <w:rsid w:val="009D6C71"/>
    <w:rsid w:val="009D7850"/>
    <w:rsid w:val="009E059A"/>
    <w:rsid w:val="009E120A"/>
    <w:rsid w:val="009E328A"/>
    <w:rsid w:val="009E48A3"/>
    <w:rsid w:val="009E4D08"/>
    <w:rsid w:val="009E4EDF"/>
    <w:rsid w:val="009E5CE6"/>
    <w:rsid w:val="009E5ED8"/>
    <w:rsid w:val="009E7264"/>
    <w:rsid w:val="009F05B1"/>
    <w:rsid w:val="009F0D0B"/>
    <w:rsid w:val="009F124C"/>
    <w:rsid w:val="009F1C2D"/>
    <w:rsid w:val="009F3C21"/>
    <w:rsid w:val="009F4B01"/>
    <w:rsid w:val="009F5423"/>
    <w:rsid w:val="009F6B8A"/>
    <w:rsid w:val="00A00DD6"/>
    <w:rsid w:val="00A01D95"/>
    <w:rsid w:val="00A01E8C"/>
    <w:rsid w:val="00A03063"/>
    <w:rsid w:val="00A03C4B"/>
    <w:rsid w:val="00A03F80"/>
    <w:rsid w:val="00A04B47"/>
    <w:rsid w:val="00A04B80"/>
    <w:rsid w:val="00A07431"/>
    <w:rsid w:val="00A0796C"/>
    <w:rsid w:val="00A10331"/>
    <w:rsid w:val="00A12D9E"/>
    <w:rsid w:val="00A130DF"/>
    <w:rsid w:val="00A13767"/>
    <w:rsid w:val="00A13B3C"/>
    <w:rsid w:val="00A14553"/>
    <w:rsid w:val="00A147A4"/>
    <w:rsid w:val="00A14D34"/>
    <w:rsid w:val="00A159D9"/>
    <w:rsid w:val="00A16B66"/>
    <w:rsid w:val="00A1783F"/>
    <w:rsid w:val="00A20362"/>
    <w:rsid w:val="00A20780"/>
    <w:rsid w:val="00A207ED"/>
    <w:rsid w:val="00A210EB"/>
    <w:rsid w:val="00A214D0"/>
    <w:rsid w:val="00A21DB1"/>
    <w:rsid w:val="00A21DEB"/>
    <w:rsid w:val="00A23C05"/>
    <w:rsid w:val="00A23D27"/>
    <w:rsid w:val="00A244E7"/>
    <w:rsid w:val="00A24BF7"/>
    <w:rsid w:val="00A24FE2"/>
    <w:rsid w:val="00A252B1"/>
    <w:rsid w:val="00A25579"/>
    <w:rsid w:val="00A26187"/>
    <w:rsid w:val="00A26DE3"/>
    <w:rsid w:val="00A27533"/>
    <w:rsid w:val="00A31CE3"/>
    <w:rsid w:val="00A31ECD"/>
    <w:rsid w:val="00A32CED"/>
    <w:rsid w:val="00A34A85"/>
    <w:rsid w:val="00A351A8"/>
    <w:rsid w:val="00A3557A"/>
    <w:rsid w:val="00A35FC8"/>
    <w:rsid w:val="00A37E36"/>
    <w:rsid w:val="00A402DC"/>
    <w:rsid w:val="00A40CF4"/>
    <w:rsid w:val="00A42FB0"/>
    <w:rsid w:val="00A4567C"/>
    <w:rsid w:val="00A46F42"/>
    <w:rsid w:val="00A47F80"/>
    <w:rsid w:val="00A5033E"/>
    <w:rsid w:val="00A512C8"/>
    <w:rsid w:val="00A51B67"/>
    <w:rsid w:val="00A536DE"/>
    <w:rsid w:val="00A53C4C"/>
    <w:rsid w:val="00A540FD"/>
    <w:rsid w:val="00A560CD"/>
    <w:rsid w:val="00A56313"/>
    <w:rsid w:val="00A60BAD"/>
    <w:rsid w:val="00A613B8"/>
    <w:rsid w:val="00A64B1C"/>
    <w:rsid w:val="00A64BC3"/>
    <w:rsid w:val="00A65B1A"/>
    <w:rsid w:val="00A65B3B"/>
    <w:rsid w:val="00A6626E"/>
    <w:rsid w:val="00A67552"/>
    <w:rsid w:val="00A6793F"/>
    <w:rsid w:val="00A7020A"/>
    <w:rsid w:val="00A71F9B"/>
    <w:rsid w:val="00A73DFF"/>
    <w:rsid w:val="00A76590"/>
    <w:rsid w:val="00A807F3"/>
    <w:rsid w:val="00A816B8"/>
    <w:rsid w:val="00A81E9F"/>
    <w:rsid w:val="00A82F93"/>
    <w:rsid w:val="00A83542"/>
    <w:rsid w:val="00A83881"/>
    <w:rsid w:val="00A84193"/>
    <w:rsid w:val="00A84B06"/>
    <w:rsid w:val="00A85E16"/>
    <w:rsid w:val="00A85EC8"/>
    <w:rsid w:val="00A8683E"/>
    <w:rsid w:val="00A86C0A"/>
    <w:rsid w:val="00A90C9B"/>
    <w:rsid w:val="00A91007"/>
    <w:rsid w:val="00A91B08"/>
    <w:rsid w:val="00A91D12"/>
    <w:rsid w:val="00A91DC2"/>
    <w:rsid w:val="00A92FA8"/>
    <w:rsid w:val="00A9315D"/>
    <w:rsid w:val="00A944DB"/>
    <w:rsid w:val="00A94730"/>
    <w:rsid w:val="00A94B88"/>
    <w:rsid w:val="00A94FA8"/>
    <w:rsid w:val="00A95AF3"/>
    <w:rsid w:val="00A95B65"/>
    <w:rsid w:val="00A96418"/>
    <w:rsid w:val="00A96776"/>
    <w:rsid w:val="00A96F25"/>
    <w:rsid w:val="00A974FA"/>
    <w:rsid w:val="00A97D5D"/>
    <w:rsid w:val="00AA3B94"/>
    <w:rsid w:val="00AA3F90"/>
    <w:rsid w:val="00AA5241"/>
    <w:rsid w:val="00AA5951"/>
    <w:rsid w:val="00AA6AA2"/>
    <w:rsid w:val="00AA6DB7"/>
    <w:rsid w:val="00AA6F36"/>
    <w:rsid w:val="00AA77F4"/>
    <w:rsid w:val="00AA7BE5"/>
    <w:rsid w:val="00AB1C17"/>
    <w:rsid w:val="00AB2073"/>
    <w:rsid w:val="00AB32EB"/>
    <w:rsid w:val="00AB3FC4"/>
    <w:rsid w:val="00AB4706"/>
    <w:rsid w:val="00AB54F4"/>
    <w:rsid w:val="00AB5A91"/>
    <w:rsid w:val="00AB5CB5"/>
    <w:rsid w:val="00AB7FC5"/>
    <w:rsid w:val="00AC2441"/>
    <w:rsid w:val="00AC34F3"/>
    <w:rsid w:val="00AC3733"/>
    <w:rsid w:val="00AC4089"/>
    <w:rsid w:val="00AC5937"/>
    <w:rsid w:val="00AC60CD"/>
    <w:rsid w:val="00AD06E2"/>
    <w:rsid w:val="00AD0C5B"/>
    <w:rsid w:val="00AD11B8"/>
    <w:rsid w:val="00AD11D7"/>
    <w:rsid w:val="00AD1731"/>
    <w:rsid w:val="00AD1FCD"/>
    <w:rsid w:val="00AD259D"/>
    <w:rsid w:val="00AD3398"/>
    <w:rsid w:val="00AD495C"/>
    <w:rsid w:val="00AD4CE8"/>
    <w:rsid w:val="00AD582A"/>
    <w:rsid w:val="00AD59E9"/>
    <w:rsid w:val="00AD5B7F"/>
    <w:rsid w:val="00AD7791"/>
    <w:rsid w:val="00AD7B95"/>
    <w:rsid w:val="00AE09C1"/>
    <w:rsid w:val="00AE2AB1"/>
    <w:rsid w:val="00AE2DC8"/>
    <w:rsid w:val="00AE4CFB"/>
    <w:rsid w:val="00AE4EA2"/>
    <w:rsid w:val="00AE4EB6"/>
    <w:rsid w:val="00AE53A1"/>
    <w:rsid w:val="00AE5B9F"/>
    <w:rsid w:val="00AE5C50"/>
    <w:rsid w:val="00AE758B"/>
    <w:rsid w:val="00AE7A35"/>
    <w:rsid w:val="00AE7AD5"/>
    <w:rsid w:val="00AF1206"/>
    <w:rsid w:val="00AF1AE3"/>
    <w:rsid w:val="00AF566C"/>
    <w:rsid w:val="00AF56BD"/>
    <w:rsid w:val="00AF7F14"/>
    <w:rsid w:val="00B00689"/>
    <w:rsid w:val="00B01638"/>
    <w:rsid w:val="00B016E4"/>
    <w:rsid w:val="00B01B52"/>
    <w:rsid w:val="00B0456B"/>
    <w:rsid w:val="00B0552A"/>
    <w:rsid w:val="00B05F05"/>
    <w:rsid w:val="00B06568"/>
    <w:rsid w:val="00B06C2D"/>
    <w:rsid w:val="00B07173"/>
    <w:rsid w:val="00B0740A"/>
    <w:rsid w:val="00B07D5A"/>
    <w:rsid w:val="00B105B0"/>
    <w:rsid w:val="00B1200D"/>
    <w:rsid w:val="00B13032"/>
    <w:rsid w:val="00B13D5A"/>
    <w:rsid w:val="00B1448E"/>
    <w:rsid w:val="00B15D71"/>
    <w:rsid w:val="00B1680D"/>
    <w:rsid w:val="00B16B20"/>
    <w:rsid w:val="00B215BE"/>
    <w:rsid w:val="00B22024"/>
    <w:rsid w:val="00B23FB8"/>
    <w:rsid w:val="00B2443A"/>
    <w:rsid w:val="00B25631"/>
    <w:rsid w:val="00B26242"/>
    <w:rsid w:val="00B26A97"/>
    <w:rsid w:val="00B30E8C"/>
    <w:rsid w:val="00B32C5D"/>
    <w:rsid w:val="00B349EF"/>
    <w:rsid w:val="00B34B8A"/>
    <w:rsid w:val="00B36BF0"/>
    <w:rsid w:val="00B37CFD"/>
    <w:rsid w:val="00B4201D"/>
    <w:rsid w:val="00B434F3"/>
    <w:rsid w:val="00B43F83"/>
    <w:rsid w:val="00B4514D"/>
    <w:rsid w:val="00B459A6"/>
    <w:rsid w:val="00B50744"/>
    <w:rsid w:val="00B51560"/>
    <w:rsid w:val="00B51587"/>
    <w:rsid w:val="00B51BFE"/>
    <w:rsid w:val="00B52FDB"/>
    <w:rsid w:val="00B542FC"/>
    <w:rsid w:val="00B54EA8"/>
    <w:rsid w:val="00B5595A"/>
    <w:rsid w:val="00B57F61"/>
    <w:rsid w:val="00B60E77"/>
    <w:rsid w:val="00B6138F"/>
    <w:rsid w:val="00B6141E"/>
    <w:rsid w:val="00B618F6"/>
    <w:rsid w:val="00B61B26"/>
    <w:rsid w:val="00B62010"/>
    <w:rsid w:val="00B6262A"/>
    <w:rsid w:val="00B6289D"/>
    <w:rsid w:val="00B641DE"/>
    <w:rsid w:val="00B644FF"/>
    <w:rsid w:val="00B67B97"/>
    <w:rsid w:val="00B70890"/>
    <w:rsid w:val="00B72BAB"/>
    <w:rsid w:val="00B75AD3"/>
    <w:rsid w:val="00B75CCC"/>
    <w:rsid w:val="00B75D25"/>
    <w:rsid w:val="00B7619A"/>
    <w:rsid w:val="00B7648F"/>
    <w:rsid w:val="00B76C82"/>
    <w:rsid w:val="00B801C2"/>
    <w:rsid w:val="00B80EA7"/>
    <w:rsid w:val="00B83403"/>
    <w:rsid w:val="00B842DC"/>
    <w:rsid w:val="00B851EB"/>
    <w:rsid w:val="00B855DC"/>
    <w:rsid w:val="00B86151"/>
    <w:rsid w:val="00B86B03"/>
    <w:rsid w:val="00B90370"/>
    <w:rsid w:val="00B91272"/>
    <w:rsid w:val="00B92843"/>
    <w:rsid w:val="00B93078"/>
    <w:rsid w:val="00B931AC"/>
    <w:rsid w:val="00B9414F"/>
    <w:rsid w:val="00B94F13"/>
    <w:rsid w:val="00B95D03"/>
    <w:rsid w:val="00B96912"/>
    <w:rsid w:val="00B96DA8"/>
    <w:rsid w:val="00B973EF"/>
    <w:rsid w:val="00B976D6"/>
    <w:rsid w:val="00BA0248"/>
    <w:rsid w:val="00BA0B9A"/>
    <w:rsid w:val="00BA0F70"/>
    <w:rsid w:val="00BA1B07"/>
    <w:rsid w:val="00BA223E"/>
    <w:rsid w:val="00BA2A64"/>
    <w:rsid w:val="00BA2ACA"/>
    <w:rsid w:val="00BA2F9B"/>
    <w:rsid w:val="00BA4F60"/>
    <w:rsid w:val="00BA5DA8"/>
    <w:rsid w:val="00BA6609"/>
    <w:rsid w:val="00BA695A"/>
    <w:rsid w:val="00BB11D4"/>
    <w:rsid w:val="00BB3884"/>
    <w:rsid w:val="00BB5298"/>
    <w:rsid w:val="00BB5882"/>
    <w:rsid w:val="00BB6452"/>
    <w:rsid w:val="00BB7621"/>
    <w:rsid w:val="00BC1BDB"/>
    <w:rsid w:val="00BC36C5"/>
    <w:rsid w:val="00BC3C15"/>
    <w:rsid w:val="00BC3FDA"/>
    <w:rsid w:val="00BC4986"/>
    <w:rsid w:val="00BC5AAC"/>
    <w:rsid w:val="00BC5B62"/>
    <w:rsid w:val="00BC7922"/>
    <w:rsid w:val="00BC793D"/>
    <w:rsid w:val="00BD0D8B"/>
    <w:rsid w:val="00BD1BC3"/>
    <w:rsid w:val="00BD20CC"/>
    <w:rsid w:val="00BD305F"/>
    <w:rsid w:val="00BD3906"/>
    <w:rsid w:val="00BD60FE"/>
    <w:rsid w:val="00BD6D47"/>
    <w:rsid w:val="00BD6FB3"/>
    <w:rsid w:val="00BD75AF"/>
    <w:rsid w:val="00BD7FDF"/>
    <w:rsid w:val="00BE0EDB"/>
    <w:rsid w:val="00BE20FD"/>
    <w:rsid w:val="00BE2699"/>
    <w:rsid w:val="00BE3655"/>
    <w:rsid w:val="00BE47FA"/>
    <w:rsid w:val="00BE4B83"/>
    <w:rsid w:val="00BE59B8"/>
    <w:rsid w:val="00BF183B"/>
    <w:rsid w:val="00BF1CAB"/>
    <w:rsid w:val="00BF2E87"/>
    <w:rsid w:val="00BF36EF"/>
    <w:rsid w:val="00BF387C"/>
    <w:rsid w:val="00BF5620"/>
    <w:rsid w:val="00BF5F32"/>
    <w:rsid w:val="00BF7170"/>
    <w:rsid w:val="00BF778F"/>
    <w:rsid w:val="00BF7A25"/>
    <w:rsid w:val="00C01584"/>
    <w:rsid w:val="00C01723"/>
    <w:rsid w:val="00C018D9"/>
    <w:rsid w:val="00C01B45"/>
    <w:rsid w:val="00C02FD2"/>
    <w:rsid w:val="00C040D7"/>
    <w:rsid w:val="00C045B5"/>
    <w:rsid w:val="00C04AB9"/>
    <w:rsid w:val="00C06921"/>
    <w:rsid w:val="00C06E09"/>
    <w:rsid w:val="00C10337"/>
    <w:rsid w:val="00C10E89"/>
    <w:rsid w:val="00C121EA"/>
    <w:rsid w:val="00C1332D"/>
    <w:rsid w:val="00C13990"/>
    <w:rsid w:val="00C13AAE"/>
    <w:rsid w:val="00C16AE9"/>
    <w:rsid w:val="00C1785C"/>
    <w:rsid w:val="00C2127F"/>
    <w:rsid w:val="00C21DB8"/>
    <w:rsid w:val="00C21E42"/>
    <w:rsid w:val="00C22A1B"/>
    <w:rsid w:val="00C230EF"/>
    <w:rsid w:val="00C23FFF"/>
    <w:rsid w:val="00C243B1"/>
    <w:rsid w:val="00C26DB8"/>
    <w:rsid w:val="00C277D1"/>
    <w:rsid w:val="00C27A05"/>
    <w:rsid w:val="00C27C50"/>
    <w:rsid w:val="00C30A16"/>
    <w:rsid w:val="00C32B9D"/>
    <w:rsid w:val="00C33345"/>
    <w:rsid w:val="00C334BE"/>
    <w:rsid w:val="00C35BC4"/>
    <w:rsid w:val="00C35D68"/>
    <w:rsid w:val="00C37BB5"/>
    <w:rsid w:val="00C4056E"/>
    <w:rsid w:val="00C40AFE"/>
    <w:rsid w:val="00C4170E"/>
    <w:rsid w:val="00C41749"/>
    <w:rsid w:val="00C41F9F"/>
    <w:rsid w:val="00C4248A"/>
    <w:rsid w:val="00C426B9"/>
    <w:rsid w:val="00C42C53"/>
    <w:rsid w:val="00C4373F"/>
    <w:rsid w:val="00C4376C"/>
    <w:rsid w:val="00C438C3"/>
    <w:rsid w:val="00C43D00"/>
    <w:rsid w:val="00C4451E"/>
    <w:rsid w:val="00C44550"/>
    <w:rsid w:val="00C44DDE"/>
    <w:rsid w:val="00C464B1"/>
    <w:rsid w:val="00C46AE9"/>
    <w:rsid w:val="00C50EAC"/>
    <w:rsid w:val="00C51317"/>
    <w:rsid w:val="00C51800"/>
    <w:rsid w:val="00C51FF7"/>
    <w:rsid w:val="00C524BD"/>
    <w:rsid w:val="00C53EB7"/>
    <w:rsid w:val="00C54406"/>
    <w:rsid w:val="00C54FF7"/>
    <w:rsid w:val="00C55B79"/>
    <w:rsid w:val="00C563DE"/>
    <w:rsid w:val="00C56743"/>
    <w:rsid w:val="00C607B8"/>
    <w:rsid w:val="00C60A53"/>
    <w:rsid w:val="00C61C33"/>
    <w:rsid w:val="00C61EBC"/>
    <w:rsid w:val="00C621A7"/>
    <w:rsid w:val="00C6311C"/>
    <w:rsid w:val="00C64017"/>
    <w:rsid w:val="00C6446E"/>
    <w:rsid w:val="00C66923"/>
    <w:rsid w:val="00C70661"/>
    <w:rsid w:val="00C7251B"/>
    <w:rsid w:val="00C7568D"/>
    <w:rsid w:val="00C7609D"/>
    <w:rsid w:val="00C77C21"/>
    <w:rsid w:val="00C80541"/>
    <w:rsid w:val="00C80B0B"/>
    <w:rsid w:val="00C8117C"/>
    <w:rsid w:val="00C81289"/>
    <w:rsid w:val="00C8236B"/>
    <w:rsid w:val="00C82E42"/>
    <w:rsid w:val="00C83B57"/>
    <w:rsid w:val="00C83D05"/>
    <w:rsid w:val="00C84890"/>
    <w:rsid w:val="00C87FA6"/>
    <w:rsid w:val="00C90BCC"/>
    <w:rsid w:val="00C90F45"/>
    <w:rsid w:val="00C91048"/>
    <w:rsid w:val="00C91FEF"/>
    <w:rsid w:val="00C92FD2"/>
    <w:rsid w:val="00C930F2"/>
    <w:rsid w:val="00C940CE"/>
    <w:rsid w:val="00C94F6A"/>
    <w:rsid w:val="00C95BED"/>
    <w:rsid w:val="00C96952"/>
    <w:rsid w:val="00C96983"/>
    <w:rsid w:val="00C96B42"/>
    <w:rsid w:val="00C97296"/>
    <w:rsid w:val="00CA131D"/>
    <w:rsid w:val="00CA152F"/>
    <w:rsid w:val="00CA204C"/>
    <w:rsid w:val="00CA234F"/>
    <w:rsid w:val="00CA2795"/>
    <w:rsid w:val="00CA66DF"/>
    <w:rsid w:val="00CA74F3"/>
    <w:rsid w:val="00CA75CB"/>
    <w:rsid w:val="00CA78E7"/>
    <w:rsid w:val="00CA7E8A"/>
    <w:rsid w:val="00CB1BEA"/>
    <w:rsid w:val="00CB2182"/>
    <w:rsid w:val="00CB2935"/>
    <w:rsid w:val="00CB39D8"/>
    <w:rsid w:val="00CB3FDB"/>
    <w:rsid w:val="00CB5A06"/>
    <w:rsid w:val="00CB5C2B"/>
    <w:rsid w:val="00CB60AA"/>
    <w:rsid w:val="00CB6EAB"/>
    <w:rsid w:val="00CB777E"/>
    <w:rsid w:val="00CC021B"/>
    <w:rsid w:val="00CC0531"/>
    <w:rsid w:val="00CC0553"/>
    <w:rsid w:val="00CC063D"/>
    <w:rsid w:val="00CC52E5"/>
    <w:rsid w:val="00CC5754"/>
    <w:rsid w:val="00CD000A"/>
    <w:rsid w:val="00CD115A"/>
    <w:rsid w:val="00CD301C"/>
    <w:rsid w:val="00CD30AE"/>
    <w:rsid w:val="00CD36E7"/>
    <w:rsid w:val="00CD40B6"/>
    <w:rsid w:val="00CD48C6"/>
    <w:rsid w:val="00CD4A2A"/>
    <w:rsid w:val="00CD5274"/>
    <w:rsid w:val="00CD5D0B"/>
    <w:rsid w:val="00CD66C3"/>
    <w:rsid w:val="00CD787D"/>
    <w:rsid w:val="00CE08DA"/>
    <w:rsid w:val="00CE0D1B"/>
    <w:rsid w:val="00CE102E"/>
    <w:rsid w:val="00CE1313"/>
    <w:rsid w:val="00CE1899"/>
    <w:rsid w:val="00CE201E"/>
    <w:rsid w:val="00CE2802"/>
    <w:rsid w:val="00CE394D"/>
    <w:rsid w:val="00CE3F20"/>
    <w:rsid w:val="00CE5806"/>
    <w:rsid w:val="00CE6FBE"/>
    <w:rsid w:val="00CE73DD"/>
    <w:rsid w:val="00CE7AB1"/>
    <w:rsid w:val="00CF03BD"/>
    <w:rsid w:val="00CF12B5"/>
    <w:rsid w:val="00CF1649"/>
    <w:rsid w:val="00CF20EB"/>
    <w:rsid w:val="00CF2A24"/>
    <w:rsid w:val="00CF2B69"/>
    <w:rsid w:val="00CF2E84"/>
    <w:rsid w:val="00CF38D8"/>
    <w:rsid w:val="00CF3D09"/>
    <w:rsid w:val="00CF49E7"/>
    <w:rsid w:val="00CF5337"/>
    <w:rsid w:val="00CF556D"/>
    <w:rsid w:val="00CF5F8C"/>
    <w:rsid w:val="00CF6480"/>
    <w:rsid w:val="00CF7D62"/>
    <w:rsid w:val="00D00240"/>
    <w:rsid w:val="00D009A2"/>
    <w:rsid w:val="00D030F0"/>
    <w:rsid w:val="00D0333B"/>
    <w:rsid w:val="00D042EA"/>
    <w:rsid w:val="00D073C1"/>
    <w:rsid w:val="00D10402"/>
    <w:rsid w:val="00D12469"/>
    <w:rsid w:val="00D13683"/>
    <w:rsid w:val="00D158B5"/>
    <w:rsid w:val="00D169C9"/>
    <w:rsid w:val="00D20747"/>
    <w:rsid w:val="00D214E1"/>
    <w:rsid w:val="00D2184F"/>
    <w:rsid w:val="00D22449"/>
    <w:rsid w:val="00D25E6F"/>
    <w:rsid w:val="00D26468"/>
    <w:rsid w:val="00D27130"/>
    <w:rsid w:val="00D272AF"/>
    <w:rsid w:val="00D277D1"/>
    <w:rsid w:val="00D30032"/>
    <w:rsid w:val="00D308F6"/>
    <w:rsid w:val="00D312DB"/>
    <w:rsid w:val="00D3312D"/>
    <w:rsid w:val="00D338BF"/>
    <w:rsid w:val="00D34FBE"/>
    <w:rsid w:val="00D36781"/>
    <w:rsid w:val="00D37103"/>
    <w:rsid w:val="00D42691"/>
    <w:rsid w:val="00D42CBA"/>
    <w:rsid w:val="00D44C17"/>
    <w:rsid w:val="00D44DD7"/>
    <w:rsid w:val="00D45572"/>
    <w:rsid w:val="00D45CE7"/>
    <w:rsid w:val="00D45FF6"/>
    <w:rsid w:val="00D46D22"/>
    <w:rsid w:val="00D470F9"/>
    <w:rsid w:val="00D472E2"/>
    <w:rsid w:val="00D4775F"/>
    <w:rsid w:val="00D47D88"/>
    <w:rsid w:val="00D47FFB"/>
    <w:rsid w:val="00D50110"/>
    <w:rsid w:val="00D50181"/>
    <w:rsid w:val="00D502A8"/>
    <w:rsid w:val="00D51906"/>
    <w:rsid w:val="00D52C29"/>
    <w:rsid w:val="00D53C13"/>
    <w:rsid w:val="00D542ED"/>
    <w:rsid w:val="00D5433B"/>
    <w:rsid w:val="00D54419"/>
    <w:rsid w:val="00D54836"/>
    <w:rsid w:val="00D554A5"/>
    <w:rsid w:val="00D56339"/>
    <w:rsid w:val="00D56387"/>
    <w:rsid w:val="00D574A0"/>
    <w:rsid w:val="00D57736"/>
    <w:rsid w:val="00D601EA"/>
    <w:rsid w:val="00D617BA"/>
    <w:rsid w:val="00D65C4E"/>
    <w:rsid w:val="00D67056"/>
    <w:rsid w:val="00D67884"/>
    <w:rsid w:val="00D724E8"/>
    <w:rsid w:val="00D73B87"/>
    <w:rsid w:val="00D747CE"/>
    <w:rsid w:val="00D74AE0"/>
    <w:rsid w:val="00D75A54"/>
    <w:rsid w:val="00D763CD"/>
    <w:rsid w:val="00D77297"/>
    <w:rsid w:val="00D804F7"/>
    <w:rsid w:val="00D80564"/>
    <w:rsid w:val="00D815E7"/>
    <w:rsid w:val="00D83776"/>
    <w:rsid w:val="00D84961"/>
    <w:rsid w:val="00D85BA8"/>
    <w:rsid w:val="00D861FF"/>
    <w:rsid w:val="00D90466"/>
    <w:rsid w:val="00D90565"/>
    <w:rsid w:val="00D90B98"/>
    <w:rsid w:val="00D90E77"/>
    <w:rsid w:val="00D91234"/>
    <w:rsid w:val="00D91EEC"/>
    <w:rsid w:val="00D95413"/>
    <w:rsid w:val="00D965B2"/>
    <w:rsid w:val="00D970CD"/>
    <w:rsid w:val="00DA04C8"/>
    <w:rsid w:val="00DA0C37"/>
    <w:rsid w:val="00DA0C60"/>
    <w:rsid w:val="00DA2453"/>
    <w:rsid w:val="00DA2E4D"/>
    <w:rsid w:val="00DA312C"/>
    <w:rsid w:val="00DA3513"/>
    <w:rsid w:val="00DA3BD8"/>
    <w:rsid w:val="00DA3F95"/>
    <w:rsid w:val="00DA4569"/>
    <w:rsid w:val="00DA65A8"/>
    <w:rsid w:val="00DA7EDE"/>
    <w:rsid w:val="00DB01B9"/>
    <w:rsid w:val="00DB0325"/>
    <w:rsid w:val="00DB0776"/>
    <w:rsid w:val="00DB0E82"/>
    <w:rsid w:val="00DB0FD7"/>
    <w:rsid w:val="00DB11AB"/>
    <w:rsid w:val="00DB3711"/>
    <w:rsid w:val="00DC0681"/>
    <w:rsid w:val="00DC086C"/>
    <w:rsid w:val="00DC0B45"/>
    <w:rsid w:val="00DC100C"/>
    <w:rsid w:val="00DC290F"/>
    <w:rsid w:val="00DC486E"/>
    <w:rsid w:val="00DC68F9"/>
    <w:rsid w:val="00DD02EF"/>
    <w:rsid w:val="00DD07B7"/>
    <w:rsid w:val="00DD0DA7"/>
    <w:rsid w:val="00DD2641"/>
    <w:rsid w:val="00DD4FA8"/>
    <w:rsid w:val="00DD4FAC"/>
    <w:rsid w:val="00DD621A"/>
    <w:rsid w:val="00DD7428"/>
    <w:rsid w:val="00DE037C"/>
    <w:rsid w:val="00DE14BA"/>
    <w:rsid w:val="00DE1A7C"/>
    <w:rsid w:val="00DE1C92"/>
    <w:rsid w:val="00DE1CED"/>
    <w:rsid w:val="00DE2356"/>
    <w:rsid w:val="00DE36FB"/>
    <w:rsid w:val="00DE3BF5"/>
    <w:rsid w:val="00DE4C02"/>
    <w:rsid w:val="00DE4C45"/>
    <w:rsid w:val="00DE632C"/>
    <w:rsid w:val="00DE6634"/>
    <w:rsid w:val="00DE7F62"/>
    <w:rsid w:val="00DF02A8"/>
    <w:rsid w:val="00DF05EE"/>
    <w:rsid w:val="00DF0852"/>
    <w:rsid w:val="00DF10B4"/>
    <w:rsid w:val="00DF13A9"/>
    <w:rsid w:val="00DF19B7"/>
    <w:rsid w:val="00DF2245"/>
    <w:rsid w:val="00DF2757"/>
    <w:rsid w:val="00DF2D3D"/>
    <w:rsid w:val="00DF2D55"/>
    <w:rsid w:val="00DF4D5E"/>
    <w:rsid w:val="00DF56A3"/>
    <w:rsid w:val="00DF577C"/>
    <w:rsid w:val="00DF5E2B"/>
    <w:rsid w:val="00DF5EEF"/>
    <w:rsid w:val="00DF60B1"/>
    <w:rsid w:val="00E0061A"/>
    <w:rsid w:val="00E0361E"/>
    <w:rsid w:val="00E03C27"/>
    <w:rsid w:val="00E03F6F"/>
    <w:rsid w:val="00E04774"/>
    <w:rsid w:val="00E04DE9"/>
    <w:rsid w:val="00E0780C"/>
    <w:rsid w:val="00E07A14"/>
    <w:rsid w:val="00E135F8"/>
    <w:rsid w:val="00E13EAA"/>
    <w:rsid w:val="00E145B4"/>
    <w:rsid w:val="00E15772"/>
    <w:rsid w:val="00E165DC"/>
    <w:rsid w:val="00E16960"/>
    <w:rsid w:val="00E16B4B"/>
    <w:rsid w:val="00E2043F"/>
    <w:rsid w:val="00E209BC"/>
    <w:rsid w:val="00E2179B"/>
    <w:rsid w:val="00E22DB4"/>
    <w:rsid w:val="00E24963"/>
    <w:rsid w:val="00E30531"/>
    <w:rsid w:val="00E32494"/>
    <w:rsid w:val="00E33AAE"/>
    <w:rsid w:val="00E33F78"/>
    <w:rsid w:val="00E34479"/>
    <w:rsid w:val="00E374A0"/>
    <w:rsid w:val="00E375B6"/>
    <w:rsid w:val="00E37D62"/>
    <w:rsid w:val="00E40809"/>
    <w:rsid w:val="00E41F0C"/>
    <w:rsid w:val="00E41FA9"/>
    <w:rsid w:val="00E449C0"/>
    <w:rsid w:val="00E47B66"/>
    <w:rsid w:val="00E50741"/>
    <w:rsid w:val="00E51124"/>
    <w:rsid w:val="00E512EE"/>
    <w:rsid w:val="00E52301"/>
    <w:rsid w:val="00E5291C"/>
    <w:rsid w:val="00E53578"/>
    <w:rsid w:val="00E553BD"/>
    <w:rsid w:val="00E55E48"/>
    <w:rsid w:val="00E57F2E"/>
    <w:rsid w:val="00E601B6"/>
    <w:rsid w:val="00E60CE7"/>
    <w:rsid w:val="00E610BA"/>
    <w:rsid w:val="00E6205E"/>
    <w:rsid w:val="00E632DF"/>
    <w:rsid w:val="00E63E36"/>
    <w:rsid w:val="00E647DA"/>
    <w:rsid w:val="00E64AC3"/>
    <w:rsid w:val="00E67733"/>
    <w:rsid w:val="00E67AF1"/>
    <w:rsid w:val="00E707D6"/>
    <w:rsid w:val="00E71476"/>
    <w:rsid w:val="00E725B9"/>
    <w:rsid w:val="00E72985"/>
    <w:rsid w:val="00E730EB"/>
    <w:rsid w:val="00E77122"/>
    <w:rsid w:val="00E80256"/>
    <w:rsid w:val="00E85BAC"/>
    <w:rsid w:val="00E85BE3"/>
    <w:rsid w:val="00E85D50"/>
    <w:rsid w:val="00E86082"/>
    <w:rsid w:val="00E86D34"/>
    <w:rsid w:val="00E87C3B"/>
    <w:rsid w:val="00E87C98"/>
    <w:rsid w:val="00E9083B"/>
    <w:rsid w:val="00E92482"/>
    <w:rsid w:val="00E93625"/>
    <w:rsid w:val="00E93AE2"/>
    <w:rsid w:val="00E94EF9"/>
    <w:rsid w:val="00E963A5"/>
    <w:rsid w:val="00E968DE"/>
    <w:rsid w:val="00EA0781"/>
    <w:rsid w:val="00EA2242"/>
    <w:rsid w:val="00EA374A"/>
    <w:rsid w:val="00EA4453"/>
    <w:rsid w:val="00EA44C5"/>
    <w:rsid w:val="00EA4EC7"/>
    <w:rsid w:val="00EA4F60"/>
    <w:rsid w:val="00EA5C12"/>
    <w:rsid w:val="00EA6C3A"/>
    <w:rsid w:val="00EA7BEC"/>
    <w:rsid w:val="00EB04B9"/>
    <w:rsid w:val="00EB090E"/>
    <w:rsid w:val="00EB1C3B"/>
    <w:rsid w:val="00EB2F79"/>
    <w:rsid w:val="00EB3568"/>
    <w:rsid w:val="00EB3BFC"/>
    <w:rsid w:val="00EB3FF4"/>
    <w:rsid w:val="00EB4E16"/>
    <w:rsid w:val="00EB6667"/>
    <w:rsid w:val="00EB703C"/>
    <w:rsid w:val="00EC1E5E"/>
    <w:rsid w:val="00EC1E63"/>
    <w:rsid w:val="00EC33F6"/>
    <w:rsid w:val="00EC3A90"/>
    <w:rsid w:val="00EC46FB"/>
    <w:rsid w:val="00EC67C0"/>
    <w:rsid w:val="00EC7BFE"/>
    <w:rsid w:val="00ED3824"/>
    <w:rsid w:val="00ED4ED0"/>
    <w:rsid w:val="00ED50E2"/>
    <w:rsid w:val="00ED59AE"/>
    <w:rsid w:val="00ED63CE"/>
    <w:rsid w:val="00EE0197"/>
    <w:rsid w:val="00EE0295"/>
    <w:rsid w:val="00EE0840"/>
    <w:rsid w:val="00EE0AF1"/>
    <w:rsid w:val="00EE0F32"/>
    <w:rsid w:val="00EE150B"/>
    <w:rsid w:val="00EE1B22"/>
    <w:rsid w:val="00EE329F"/>
    <w:rsid w:val="00EE37CB"/>
    <w:rsid w:val="00EE4A5A"/>
    <w:rsid w:val="00EE64DF"/>
    <w:rsid w:val="00EE732B"/>
    <w:rsid w:val="00EF16D5"/>
    <w:rsid w:val="00EF196E"/>
    <w:rsid w:val="00EF1E48"/>
    <w:rsid w:val="00EF228B"/>
    <w:rsid w:val="00EF2DE1"/>
    <w:rsid w:val="00EF3982"/>
    <w:rsid w:val="00EF3B2A"/>
    <w:rsid w:val="00EF4239"/>
    <w:rsid w:val="00EF47BE"/>
    <w:rsid w:val="00EF5C0A"/>
    <w:rsid w:val="00EF5C28"/>
    <w:rsid w:val="00EF63F9"/>
    <w:rsid w:val="00EF6C85"/>
    <w:rsid w:val="00EF6EC8"/>
    <w:rsid w:val="00EF7508"/>
    <w:rsid w:val="00EF788C"/>
    <w:rsid w:val="00F00385"/>
    <w:rsid w:val="00F00ADC"/>
    <w:rsid w:val="00F019C3"/>
    <w:rsid w:val="00F0370F"/>
    <w:rsid w:val="00F0451F"/>
    <w:rsid w:val="00F056D8"/>
    <w:rsid w:val="00F0665D"/>
    <w:rsid w:val="00F06E35"/>
    <w:rsid w:val="00F07D6F"/>
    <w:rsid w:val="00F11597"/>
    <w:rsid w:val="00F11810"/>
    <w:rsid w:val="00F11D56"/>
    <w:rsid w:val="00F138EE"/>
    <w:rsid w:val="00F14D6D"/>
    <w:rsid w:val="00F15432"/>
    <w:rsid w:val="00F16A32"/>
    <w:rsid w:val="00F20EFB"/>
    <w:rsid w:val="00F217C6"/>
    <w:rsid w:val="00F22792"/>
    <w:rsid w:val="00F2322C"/>
    <w:rsid w:val="00F2327E"/>
    <w:rsid w:val="00F23A76"/>
    <w:rsid w:val="00F23E91"/>
    <w:rsid w:val="00F245BE"/>
    <w:rsid w:val="00F24CD0"/>
    <w:rsid w:val="00F25066"/>
    <w:rsid w:val="00F26D01"/>
    <w:rsid w:val="00F27926"/>
    <w:rsid w:val="00F30D2C"/>
    <w:rsid w:val="00F318A5"/>
    <w:rsid w:val="00F32261"/>
    <w:rsid w:val="00F326B6"/>
    <w:rsid w:val="00F32921"/>
    <w:rsid w:val="00F34291"/>
    <w:rsid w:val="00F35858"/>
    <w:rsid w:val="00F36449"/>
    <w:rsid w:val="00F36D47"/>
    <w:rsid w:val="00F36DBC"/>
    <w:rsid w:val="00F37760"/>
    <w:rsid w:val="00F37866"/>
    <w:rsid w:val="00F37914"/>
    <w:rsid w:val="00F41894"/>
    <w:rsid w:val="00F41ABF"/>
    <w:rsid w:val="00F420A6"/>
    <w:rsid w:val="00F4240D"/>
    <w:rsid w:val="00F42E60"/>
    <w:rsid w:val="00F43A86"/>
    <w:rsid w:val="00F4464C"/>
    <w:rsid w:val="00F44B7F"/>
    <w:rsid w:val="00F4513F"/>
    <w:rsid w:val="00F453E9"/>
    <w:rsid w:val="00F46107"/>
    <w:rsid w:val="00F46DBC"/>
    <w:rsid w:val="00F47C36"/>
    <w:rsid w:val="00F47D9B"/>
    <w:rsid w:val="00F50170"/>
    <w:rsid w:val="00F54A03"/>
    <w:rsid w:val="00F54F1E"/>
    <w:rsid w:val="00F553C2"/>
    <w:rsid w:val="00F566BD"/>
    <w:rsid w:val="00F5698D"/>
    <w:rsid w:val="00F56C90"/>
    <w:rsid w:val="00F57B65"/>
    <w:rsid w:val="00F57D66"/>
    <w:rsid w:val="00F6078A"/>
    <w:rsid w:val="00F60948"/>
    <w:rsid w:val="00F61564"/>
    <w:rsid w:val="00F623D6"/>
    <w:rsid w:val="00F64FEB"/>
    <w:rsid w:val="00F66978"/>
    <w:rsid w:val="00F6759A"/>
    <w:rsid w:val="00F6767B"/>
    <w:rsid w:val="00F70155"/>
    <w:rsid w:val="00F706F8"/>
    <w:rsid w:val="00F7150C"/>
    <w:rsid w:val="00F718F2"/>
    <w:rsid w:val="00F731F1"/>
    <w:rsid w:val="00F732A2"/>
    <w:rsid w:val="00F73807"/>
    <w:rsid w:val="00F74B4D"/>
    <w:rsid w:val="00F75895"/>
    <w:rsid w:val="00F76CA9"/>
    <w:rsid w:val="00F8209F"/>
    <w:rsid w:val="00F82DB6"/>
    <w:rsid w:val="00F83F8E"/>
    <w:rsid w:val="00F843D6"/>
    <w:rsid w:val="00F84FDA"/>
    <w:rsid w:val="00F85850"/>
    <w:rsid w:val="00F85FCC"/>
    <w:rsid w:val="00F86683"/>
    <w:rsid w:val="00F87349"/>
    <w:rsid w:val="00F877D9"/>
    <w:rsid w:val="00F87F10"/>
    <w:rsid w:val="00F90331"/>
    <w:rsid w:val="00F9091A"/>
    <w:rsid w:val="00F91361"/>
    <w:rsid w:val="00F92126"/>
    <w:rsid w:val="00F9225B"/>
    <w:rsid w:val="00F922B1"/>
    <w:rsid w:val="00F926A8"/>
    <w:rsid w:val="00F92E46"/>
    <w:rsid w:val="00F939AC"/>
    <w:rsid w:val="00F93A41"/>
    <w:rsid w:val="00F9416E"/>
    <w:rsid w:val="00F94643"/>
    <w:rsid w:val="00F94C6E"/>
    <w:rsid w:val="00F95BE1"/>
    <w:rsid w:val="00F95CE4"/>
    <w:rsid w:val="00F95ED6"/>
    <w:rsid w:val="00F9715E"/>
    <w:rsid w:val="00FA1463"/>
    <w:rsid w:val="00FA1C4B"/>
    <w:rsid w:val="00FA2068"/>
    <w:rsid w:val="00FA211A"/>
    <w:rsid w:val="00FA2614"/>
    <w:rsid w:val="00FA3A75"/>
    <w:rsid w:val="00FA3AD1"/>
    <w:rsid w:val="00FA53D1"/>
    <w:rsid w:val="00FA5568"/>
    <w:rsid w:val="00FB0259"/>
    <w:rsid w:val="00FB1FEB"/>
    <w:rsid w:val="00FB38D1"/>
    <w:rsid w:val="00FB3998"/>
    <w:rsid w:val="00FB3C3B"/>
    <w:rsid w:val="00FB3C63"/>
    <w:rsid w:val="00FB4520"/>
    <w:rsid w:val="00FB4AB7"/>
    <w:rsid w:val="00FB4D74"/>
    <w:rsid w:val="00FB6D3C"/>
    <w:rsid w:val="00FB76C3"/>
    <w:rsid w:val="00FB7B77"/>
    <w:rsid w:val="00FC0B2A"/>
    <w:rsid w:val="00FC0B3E"/>
    <w:rsid w:val="00FC268C"/>
    <w:rsid w:val="00FC26C7"/>
    <w:rsid w:val="00FC2DE3"/>
    <w:rsid w:val="00FC38B1"/>
    <w:rsid w:val="00FC5530"/>
    <w:rsid w:val="00FC6FEC"/>
    <w:rsid w:val="00FC7964"/>
    <w:rsid w:val="00FC7C9F"/>
    <w:rsid w:val="00FC7FC4"/>
    <w:rsid w:val="00FC7FF1"/>
    <w:rsid w:val="00FD08DB"/>
    <w:rsid w:val="00FD0CF5"/>
    <w:rsid w:val="00FD1717"/>
    <w:rsid w:val="00FD2DC4"/>
    <w:rsid w:val="00FD483F"/>
    <w:rsid w:val="00FD6BB9"/>
    <w:rsid w:val="00FE0634"/>
    <w:rsid w:val="00FE0E5D"/>
    <w:rsid w:val="00FE0E88"/>
    <w:rsid w:val="00FE0EE9"/>
    <w:rsid w:val="00FE506B"/>
    <w:rsid w:val="00FE56C7"/>
    <w:rsid w:val="00FE63E5"/>
    <w:rsid w:val="00FE6F1A"/>
    <w:rsid w:val="00FE72C3"/>
    <w:rsid w:val="00FE7896"/>
    <w:rsid w:val="00FF1773"/>
    <w:rsid w:val="00FF1927"/>
    <w:rsid w:val="00FF1C81"/>
    <w:rsid w:val="00FF1CFC"/>
    <w:rsid w:val="00FF2688"/>
    <w:rsid w:val="00FF3B3C"/>
    <w:rsid w:val="00FF4AA9"/>
    <w:rsid w:val="00FF506C"/>
    <w:rsid w:val="00FF5376"/>
    <w:rsid w:val="00FF6F35"/>
    <w:rsid w:val="00FF7038"/>
    <w:rsid w:val="00FF70E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allowoverlap="f" fill="f" fillcolor="white" stroke="f">
      <v:fill color="white" on="f"/>
      <v:stroke on="f"/>
    </o:shapedefaults>
    <o:shapelayout v:ext="edit">
      <o:idmap v:ext="edit" data="2"/>
    </o:shapelayout>
  </w:shapeDefaults>
  <w:decimalSymbol w:val="."/>
  <w:listSeparator w:val=","/>
  <w14:docId w14:val="4430D339"/>
  <w15:chartTrackingRefBased/>
  <w15:docId w15:val="{7078A3B3-FE6D-0642-8D13-74174C2A6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GB"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94989"/>
    <w:rPr>
      <w:rFonts w:eastAsia="Times New Roman"/>
      <w:sz w:val="24"/>
      <w:szCs w:val="24"/>
    </w:rPr>
  </w:style>
  <w:style w:type="paragraph" w:styleId="Heading1">
    <w:name w:val="heading 1"/>
    <w:basedOn w:val="Normal"/>
    <w:next w:val="Normal"/>
    <w:link w:val="Heading1Char"/>
    <w:qFormat/>
    <w:rsid w:val="00B93078"/>
    <w:pPr>
      <w:keepNext/>
      <w:keepLines/>
      <w:spacing w:before="240"/>
      <w:outlineLvl w:val="0"/>
    </w:pPr>
    <w:rPr>
      <w:rFonts w:ascii="CHARTER BT" w:eastAsiaTheme="majorEastAsia" w:hAnsi="CHARTER BT" w:cstheme="majorBidi"/>
      <w:color w:val="000000" w:themeColor="text1"/>
      <w:sz w:val="28"/>
      <w:szCs w:val="32"/>
    </w:rPr>
  </w:style>
  <w:style w:type="paragraph" w:styleId="Heading2">
    <w:name w:val="heading 2"/>
    <w:basedOn w:val="Normal"/>
    <w:next w:val="Normal"/>
    <w:link w:val="Heading2Char"/>
    <w:semiHidden/>
    <w:unhideWhenUsed/>
    <w:qFormat/>
    <w:rsid w:val="001207E9"/>
    <w:pPr>
      <w:keepNext/>
      <w:spacing w:before="240" w:after="60"/>
      <w:outlineLvl w:val="1"/>
    </w:pPr>
    <w:rPr>
      <w:rFonts w:ascii="Calibri Light" w:eastAsia="DengXian Light" w:hAnsi="Calibri Light"/>
      <w:b/>
      <w:bCs/>
      <w:i/>
      <w:iCs/>
      <w:sz w:val="28"/>
      <w:szCs w:val="28"/>
    </w:rPr>
  </w:style>
  <w:style w:type="paragraph" w:styleId="Heading3">
    <w:name w:val="heading 3"/>
    <w:basedOn w:val="Normal"/>
    <w:link w:val="Heading3Char"/>
    <w:uiPriority w:val="9"/>
    <w:qFormat/>
    <w:rsid w:val="00DF5EEF"/>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C43D00"/>
    <w:rPr>
      <w:color w:val="0000FF"/>
      <w:u w:val="single"/>
    </w:rPr>
  </w:style>
  <w:style w:type="character" w:styleId="Strong">
    <w:name w:val="Strong"/>
    <w:uiPriority w:val="22"/>
    <w:qFormat/>
    <w:rsid w:val="00623799"/>
    <w:rPr>
      <w:b/>
      <w:bCs/>
    </w:rPr>
  </w:style>
  <w:style w:type="paragraph" w:styleId="Header">
    <w:name w:val="header"/>
    <w:basedOn w:val="Normal"/>
    <w:rsid w:val="008C58C0"/>
    <w:pPr>
      <w:pBdr>
        <w:bottom w:val="single" w:sz="6" w:space="1" w:color="auto"/>
      </w:pBdr>
      <w:tabs>
        <w:tab w:val="center" w:pos="4153"/>
        <w:tab w:val="right" w:pos="8306"/>
      </w:tabs>
      <w:snapToGrid w:val="0"/>
      <w:jc w:val="center"/>
    </w:pPr>
    <w:rPr>
      <w:sz w:val="18"/>
      <w:szCs w:val="18"/>
    </w:rPr>
  </w:style>
  <w:style w:type="paragraph" w:styleId="Footer">
    <w:name w:val="footer"/>
    <w:basedOn w:val="Normal"/>
    <w:rsid w:val="008C58C0"/>
    <w:pPr>
      <w:tabs>
        <w:tab w:val="center" w:pos="4153"/>
        <w:tab w:val="right" w:pos="8306"/>
      </w:tabs>
      <w:snapToGrid w:val="0"/>
    </w:pPr>
    <w:rPr>
      <w:sz w:val="18"/>
      <w:szCs w:val="18"/>
    </w:rPr>
  </w:style>
  <w:style w:type="character" w:customStyle="1" w:styleId="hps">
    <w:name w:val="hps"/>
    <w:basedOn w:val="DefaultParagraphFont"/>
    <w:rsid w:val="00A83881"/>
  </w:style>
  <w:style w:type="paragraph" w:styleId="NormalWeb">
    <w:name w:val="Normal (Web)"/>
    <w:basedOn w:val="Normal"/>
    <w:uiPriority w:val="99"/>
    <w:unhideWhenUsed/>
    <w:rsid w:val="00882957"/>
    <w:rPr>
      <w:rFonts w:ascii="SimSun" w:hAnsi="SimSun" w:cs="SimSun"/>
    </w:rPr>
  </w:style>
  <w:style w:type="paragraph" w:customStyle="1" w:styleId="Default">
    <w:name w:val="Default"/>
    <w:rsid w:val="003F39A1"/>
    <w:pPr>
      <w:widowControl w:val="0"/>
      <w:autoSpaceDE w:val="0"/>
      <w:autoSpaceDN w:val="0"/>
      <w:adjustRightInd w:val="0"/>
    </w:pPr>
    <w:rPr>
      <w:color w:val="000000"/>
      <w:sz w:val="24"/>
      <w:szCs w:val="24"/>
      <w:lang w:val="en-US"/>
    </w:rPr>
  </w:style>
  <w:style w:type="paragraph" w:styleId="ListParagraph">
    <w:name w:val="List Paragraph"/>
    <w:basedOn w:val="Normal"/>
    <w:uiPriority w:val="99"/>
    <w:qFormat/>
    <w:rsid w:val="00C621A7"/>
    <w:pPr>
      <w:ind w:firstLineChars="200" w:firstLine="420"/>
    </w:pPr>
  </w:style>
  <w:style w:type="character" w:styleId="Emphasis">
    <w:name w:val="Emphasis"/>
    <w:uiPriority w:val="20"/>
    <w:qFormat/>
    <w:rsid w:val="00B96912"/>
    <w:rPr>
      <w:i w:val="0"/>
      <w:iCs w:val="0"/>
      <w:color w:val="CC0000"/>
    </w:rPr>
  </w:style>
  <w:style w:type="paragraph" w:customStyle="1" w:styleId="p0">
    <w:name w:val="p0"/>
    <w:basedOn w:val="Normal"/>
    <w:rsid w:val="004442DB"/>
    <w:rPr>
      <w:szCs w:val="21"/>
    </w:rPr>
  </w:style>
  <w:style w:type="table" w:styleId="MediumGrid1-Accent2">
    <w:name w:val="Medium Grid 1 Accent 2"/>
    <w:basedOn w:val="TableNormal"/>
    <w:uiPriority w:val="67"/>
    <w:rsid w:val="001148CC"/>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TableGrid">
    <w:name w:val="Table Grid"/>
    <w:basedOn w:val="TableNormal"/>
    <w:uiPriority w:val="39"/>
    <w:rsid w:val="00C3334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FollowedHyperlink">
    <w:name w:val="FollowedHyperlink"/>
    <w:rsid w:val="00B1200D"/>
    <w:rPr>
      <w:color w:val="800080"/>
      <w:u w:val="single"/>
    </w:rPr>
  </w:style>
  <w:style w:type="character" w:customStyle="1" w:styleId="apple-converted-space">
    <w:name w:val="apple-converted-space"/>
    <w:basedOn w:val="DefaultParagraphFont"/>
    <w:rsid w:val="00810EED"/>
  </w:style>
  <w:style w:type="character" w:styleId="CommentReference">
    <w:name w:val="annotation reference"/>
    <w:rsid w:val="007D5C10"/>
    <w:rPr>
      <w:sz w:val="21"/>
      <w:szCs w:val="21"/>
    </w:rPr>
  </w:style>
  <w:style w:type="paragraph" w:styleId="CommentText">
    <w:name w:val="annotation text"/>
    <w:basedOn w:val="Normal"/>
    <w:link w:val="CommentTextChar"/>
    <w:rsid w:val="007D5C10"/>
    <w:rPr>
      <w:lang w:val="x-none" w:eastAsia="x-none"/>
    </w:rPr>
  </w:style>
  <w:style w:type="character" w:customStyle="1" w:styleId="CommentTextChar">
    <w:name w:val="Comment Text Char"/>
    <w:link w:val="CommentText"/>
    <w:rsid w:val="007D5C10"/>
    <w:rPr>
      <w:kern w:val="2"/>
      <w:sz w:val="21"/>
      <w:szCs w:val="24"/>
    </w:rPr>
  </w:style>
  <w:style w:type="paragraph" w:styleId="CommentSubject">
    <w:name w:val="annotation subject"/>
    <w:basedOn w:val="CommentText"/>
    <w:next w:val="CommentText"/>
    <w:link w:val="CommentSubjectChar"/>
    <w:rsid w:val="007D5C10"/>
    <w:rPr>
      <w:b/>
      <w:bCs/>
    </w:rPr>
  </w:style>
  <w:style w:type="character" w:customStyle="1" w:styleId="CommentSubjectChar">
    <w:name w:val="Comment Subject Char"/>
    <w:link w:val="CommentSubject"/>
    <w:rsid w:val="007D5C10"/>
    <w:rPr>
      <w:b/>
      <w:bCs/>
      <w:kern w:val="2"/>
      <w:sz w:val="21"/>
      <w:szCs w:val="24"/>
    </w:rPr>
  </w:style>
  <w:style w:type="paragraph" w:styleId="BalloonText">
    <w:name w:val="Balloon Text"/>
    <w:basedOn w:val="Normal"/>
    <w:link w:val="BalloonTextChar"/>
    <w:rsid w:val="007D5C10"/>
    <w:rPr>
      <w:sz w:val="18"/>
      <w:szCs w:val="18"/>
      <w:lang w:val="x-none" w:eastAsia="x-none"/>
    </w:rPr>
  </w:style>
  <w:style w:type="character" w:customStyle="1" w:styleId="BalloonTextChar">
    <w:name w:val="Balloon Text Char"/>
    <w:link w:val="BalloonText"/>
    <w:rsid w:val="007D5C10"/>
    <w:rPr>
      <w:kern w:val="2"/>
      <w:sz w:val="18"/>
      <w:szCs w:val="18"/>
    </w:rPr>
  </w:style>
  <w:style w:type="character" w:styleId="UnresolvedMention">
    <w:name w:val="Unresolved Mention"/>
    <w:uiPriority w:val="99"/>
    <w:semiHidden/>
    <w:unhideWhenUsed/>
    <w:rsid w:val="00262458"/>
    <w:rPr>
      <w:color w:val="605E5C"/>
      <w:shd w:val="clear" w:color="auto" w:fill="E1DFDD"/>
    </w:rPr>
  </w:style>
  <w:style w:type="character" w:customStyle="1" w:styleId="notion-enable-hover">
    <w:name w:val="notion-enable-hover"/>
    <w:basedOn w:val="DefaultParagraphFont"/>
    <w:rsid w:val="009110B5"/>
  </w:style>
  <w:style w:type="character" w:customStyle="1" w:styleId="Heading3Char">
    <w:name w:val="Heading 3 Char"/>
    <w:link w:val="Heading3"/>
    <w:uiPriority w:val="9"/>
    <w:rsid w:val="00DF5EEF"/>
    <w:rPr>
      <w:rFonts w:eastAsia="Times New Roman"/>
      <w:b/>
      <w:bCs/>
      <w:sz w:val="27"/>
      <w:szCs w:val="27"/>
    </w:rPr>
  </w:style>
  <w:style w:type="character" w:customStyle="1" w:styleId="Heading2Char">
    <w:name w:val="Heading 2 Char"/>
    <w:link w:val="Heading2"/>
    <w:semiHidden/>
    <w:rsid w:val="001207E9"/>
    <w:rPr>
      <w:rFonts w:ascii="Calibri Light" w:eastAsia="DengXian Light" w:hAnsi="Calibri Light" w:cs="Times New Roman"/>
      <w:b/>
      <w:bCs/>
      <w:i/>
      <w:iCs/>
      <w:kern w:val="2"/>
      <w:sz w:val="28"/>
      <w:szCs w:val="28"/>
      <w:lang w:val="en-US"/>
    </w:rPr>
  </w:style>
  <w:style w:type="table" w:customStyle="1" w:styleId="TableGrid1">
    <w:name w:val="Table Grid1"/>
    <w:basedOn w:val="TableNormal"/>
    <w:next w:val="TableGrid"/>
    <w:uiPriority w:val="39"/>
    <w:rsid w:val="007E1FB2"/>
    <w:rPr>
      <w:rFonts w:ascii="Calibri" w:eastAsia="DengXian" w:hAnsi="Calibri"/>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7E1FB2"/>
    <w:rPr>
      <w:rFonts w:ascii="Calibri" w:eastAsia="DengXian" w:hAnsi="Calibri"/>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7E1FB2"/>
    <w:rPr>
      <w:rFonts w:ascii="Calibri" w:eastAsia="DengXian" w:hAnsi="Calibri"/>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7E1FB2"/>
    <w:rPr>
      <w:rFonts w:ascii="Calibri" w:eastAsia="DengXian" w:hAnsi="Calibri"/>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7E1FB2"/>
    <w:rPr>
      <w:rFonts w:ascii="Calibri" w:eastAsia="DengXian" w:hAnsi="Calibri"/>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unhideWhenUsed/>
    <w:rsid w:val="00DA0C60"/>
    <w:rPr>
      <w:rFonts w:ascii="Courier New" w:eastAsia="Times New Roman" w:hAnsi="Courier New" w:cs="Courier New"/>
      <w:sz w:val="20"/>
      <w:szCs w:val="20"/>
    </w:rPr>
  </w:style>
  <w:style w:type="paragraph" w:customStyle="1" w:styleId="Content">
    <w:name w:val="Content"/>
    <w:basedOn w:val="Normal"/>
    <w:link w:val="ContentChar"/>
    <w:qFormat/>
    <w:rsid w:val="00371878"/>
    <w:pPr>
      <w:spacing w:after="120" w:line="360" w:lineRule="auto"/>
    </w:pPr>
    <w:rPr>
      <w:lang w:eastAsia="en-US"/>
    </w:rPr>
  </w:style>
  <w:style w:type="character" w:customStyle="1" w:styleId="ContentChar">
    <w:name w:val="Content Char"/>
    <w:basedOn w:val="DefaultParagraphFont"/>
    <w:link w:val="Content"/>
    <w:rsid w:val="00371878"/>
    <w:rPr>
      <w:rFonts w:eastAsia="Times New Roman"/>
      <w:sz w:val="24"/>
      <w:szCs w:val="24"/>
      <w:lang w:eastAsia="en-US"/>
    </w:rPr>
  </w:style>
  <w:style w:type="paragraph" w:customStyle="1" w:styleId="p1">
    <w:name w:val="p1"/>
    <w:basedOn w:val="Normal"/>
    <w:rsid w:val="00371878"/>
    <w:rPr>
      <w:rFonts w:ascii="Helvetica" w:hAnsi="Helvetica"/>
      <w:color w:val="000000"/>
      <w:sz w:val="16"/>
      <w:szCs w:val="16"/>
    </w:rPr>
  </w:style>
  <w:style w:type="character" w:customStyle="1" w:styleId="Heading1Char">
    <w:name w:val="Heading 1 Char"/>
    <w:basedOn w:val="DefaultParagraphFont"/>
    <w:link w:val="Heading1"/>
    <w:rsid w:val="00B93078"/>
    <w:rPr>
      <w:rFonts w:ascii="CHARTER BT" w:eastAsiaTheme="majorEastAsia" w:hAnsi="CHARTER BT" w:cstheme="majorBidi"/>
      <w:color w:val="000000" w:themeColor="text1"/>
      <w:kern w:val="2"/>
      <w:sz w:val="28"/>
      <w:szCs w:val="32"/>
    </w:rPr>
  </w:style>
  <w:style w:type="paragraph" w:customStyle="1" w:styleId="query-text-line">
    <w:name w:val="query-text-line"/>
    <w:basedOn w:val="Normal"/>
    <w:rsid w:val="00EF16D5"/>
    <w:pPr>
      <w:spacing w:before="100" w:beforeAutospacing="1" w:after="100" w:afterAutospacing="1"/>
    </w:pPr>
  </w:style>
  <w:style w:type="character" w:customStyle="1" w:styleId="citation-45">
    <w:name w:val="citation-45"/>
    <w:basedOn w:val="DefaultParagraphFont"/>
    <w:rsid w:val="00194989"/>
  </w:style>
  <w:style w:type="character" w:customStyle="1" w:styleId="button-label">
    <w:name w:val="button-label"/>
    <w:basedOn w:val="DefaultParagraphFont"/>
    <w:rsid w:val="00194989"/>
  </w:style>
  <w:style w:type="character" w:customStyle="1" w:styleId="citation-44">
    <w:name w:val="citation-44"/>
    <w:basedOn w:val="DefaultParagraphFont"/>
    <w:rsid w:val="00194989"/>
  </w:style>
  <w:style w:type="character" w:customStyle="1" w:styleId="citation-43">
    <w:name w:val="citation-43"/>
    <w:basedOn w:val="DefaultParagraphFont"/>
    <w:rsid w:val="00194989"/>
  </w:style>
  <w:style w:type="character" w:customStyle="1" w:styleId="citation-42">
    <w:name w:val="citation-42"/>
    <w:basedOn w:val="DefaultParagraphFont"/>
    <w:rsid w:val="00194989"/>
  </w:style>
  <w:style w:type="character" w:customStyle="1" w:styleId="citation-41">
    <w:name w:val="citation-41"/>
    <w:basedOn w:val="DefaultParagraphFont"/>
    <w:rsid w:val="00194989"/>
  </w:style>
  <w:style w:type="character" w:customStyle="1" w:styleId="citation-40">
    <w:name w:val="citation-40"/>
    <w:basedOn w:val="DefaultParagraphFont"/>
    <w:rsid w:val="00194989"/>
  </w:style>
  <w:style w:type="character" w:customStyle="1" w:styleId="citation-39">
    <w:name w:val="citation-39"/>
    <w:basedOn w:val="DefaultParagraphFont"/>
    <w:rsid w:val="00194989"/>
  </w:style>
  <w:style w:type="character" w:customStyle="1" w:styleId="citation-38">
    <w:name w:val="citation-38"/>
    <w:basedOn w:val="DefaultParagraphFont"/>
    <w:rsid w:val="00194989"/>
  </w:style>
  <w:style w:type="character" w:customStyle="1" w:styleId="citation-37">
    <w:name w:val="citation-37"/>
    <w:basedOn w:val="DefaultParagraphFont"/>
    <w:rsid w:val="00194989"/>
  </w:style>
  <w:style w:type="character" w:customStyle="1" w:styleId="citation-36">
    <w:name w:val="citation-36"/>
    <w:basedOn w:val="DefaultParagraphFont"/>
    <w:rsid w:val="00194989"/>
  </w:style>
  <w:style w:type="character" w:customStyle="1" w:styleId="citation-35">
    <w:name w:val="citation-35"/>
    <w:basedOn w:val="DefaultParagraphFont"/>
    <w:rsid w:val="00194989"/>
  </w:style>
  <w:style w:type="character" w:customStyle="1" w:styleId="citation-72">
    <w:name w:val="citation-72"/>
    <w:basedOn w:val="DefaultParagraphFont"/>
    <w:rsid w:val="00DC290F"/>
  </w:style>
  <w:style w:type="character" w:customStyle="1" w:styleId="citation-71">
    <w:name w:val="citation-71"/>
    <w:basedOn w:val="DefaultParagraphFont"/>
    <w:rsid w:val="00DC290F"/>
  </w:style>
  <w:style w:type="character" w:customStyle="1" w:styleId="citation-70">
    <w:name w:val="citation-70"/>
    <w:basedOn w:val="DefaultParagraphFont"/>
    <w:rsid w:val="00DC290F"/>
  </w:style>
  <w:style w:type="character" w:customStyle="1" w:styleId="citation-69">
    <w:name w:val="citation-69"/>
    <w:basedOn w:val="DefaultParagraphFont"/>
    <w:rsid w:val="00DC29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3868105">
      <w:bodyDiv w:val="1"/>
      <w:marLeft w:val="0"/>
      <w:marRight w:val="0"/>
      <w:marTop w:val="0"/>
      <w:marBottom w:val="0"/>
      <w:divBdr>
        <w:top w:val="none" w:sz="0" w:space="0" w:color="auto"/>
        <w:left w:val="none" w:sz="0" w:space="0" w:color="auto"/>
        <w:bottom w:val="none" w:sz="0" w:space="0" w:color="auto"/>
        <w:right w:val="none" w:sz="0" w:space="0" w:color="auto"/>
      </w:divBdr>
    </w:div>
    <w:div w:id="172693477">
      <w:bodyDiv w:val="1"/>
      <w:marLeft w:val="0"/>
      <w:marRight w:val="0"/>
      <w:marTop w:val="0"/>
      <w:marBottom w:val="0"/>
      <w:divBdr>
        <w:top w:val="none" w:sz="0" w:space="0" w:color="auto"/>
        <w:left w:val="none" w:sz="0" w:space="0" w:color="auto"/>
        <w:bottom w:val="none" w:sz="0" w:space="0" w:color="auto"/>
        <w:right w:val="none" w:sz="0" w:space="0" w:color="auto"/>
      </w:divBdr>
    </w:div>
    <w:div w:id="225268640">
      <w:bodyDiv w:val="1"/>
      <w:marLeft w:val="0"/>
      <w:marRight w:val="0"/>
      <w:marTop w:val="0"/>
      <w:marBottom w:val="0"/>
      <w:divBdr>
        <w:top w:val="none" w:sz="0" w:space="0" w:color="auto"/>
        <w:left w:val="none" w:sz="0" w:space="0" w:color="auto"/>
        <w:bottom w:val="none" w:sz="0" w:space="0" w:color="auto"/>
        <w:right w:val="none" w:sz="0" w:space="0" w:color="auto"/>
      </w:divBdr>
      <w:divsChild>
        <w:div w:id="646015918">
          <w:marLeft w:val="0"/>
          <w:marRight w:val="0"/>
          <w:marTop w:val="0"/>
          <w:marBottom w:val="0"/>
          <w:divBdr>
            <w:top w:val="none" w:sz="0" w:space="0" w:color="auto"/>
            <w:left w:val="none" w:sz="0" w:space="0" w:color="auto"/>
            <w:bottom w:val="none" w:sz="0" w:space="0" w:color="auto"/>
            <w:right w:val="none" w:sz="0" w:space="0" w:color="auto"/>
          </w:divBdr>
          <w:divsChild>
            <w:div w:id="1125197340">
              <w:marLeft w:val="0"/>
              <w:marRight w:val="0"/>
              <w:marTop w:val="0"/>
              <w:marBottom w:val="0"/>
              <w:divBdr>
                <w:top w:val="none" w:sz="0" w:space="0" w:color="auto"/>
                <w:left w:val="none" w:sz="0" w:space="0" w:color="auto"/>
                <w:bottom w:val="none" w:sz="0" w:space="0" w:color="auto"/>
                <w:right w:val="none" w:sz="0" w:space="0" w:color="auto"/>
              </w:divBdr>
              <w:divsChild>
                <w:div w:id="1109815682">
                  <w:marLeft w:val="0"/>
                  <w:marRight w:val="0"/>
                  <w:marTop w:val="0"/>
                  <w:marBottom w:val="0"/>
                  <w:divBdr>
                    <w:top w:val="none" w:sz="0" w:space="0" w:color="auto"/>
                    <w:left w:val="none" w:sz="0" w:space="0" w:color="auto"/>
                    <w:bottom w:val="none" w:sz="0" w:space="0" w:color="auto"/>
                    <w:right w:val="none" w:sz="0" w:space="0" w:color="auto"/>
                  </w:divBdr>
                  <w:divsChild>
                    <w:div w:id="983461447">
                      <w:marLeft w:val="0"/>
                      <w:marRight w:val="0"/>
                      <w:marTop w:val="0"/>
                      <w:marBottom w:val="0"/>
                      <w:divBdr>
                        <w:top w:val="none" w:sz="0" w:space="0" w:color="auto"/>
                        <w:left w:val="none" w:sz="0" w:space="0" w:color="auto"/>
                        <w:bottom w:val="none" w:sz="0" w:space="0" w:color="auto"/>
                        <w:right w:val="none" w:sz="0" w:space="0" w:color="auto"/>
                      </w:divBdr>
                      <w:divsChild>
                        <w:div w:id="968828692">
                          <w:marLeft w:val="0"/>
                          <w:marRight w:val="0"/>
                          <w:marTop w:val="0"/>
                          <w:marBottom w:val="0"/>
                          <w:divBdr>
                            <w:top w:val="none" w:sz="0" w:space="0" w:color="auto"/>
                            <w:left w:val="none" w:sz="0" w:space="0" w:color="auto"/>
                            <w:bottom w:val="none" w:sz="0" w:space="0" w:color="auto"/>
                            <w:right w:val="none" w:sz="0" w:space="0" w:color="auto"/>
                          </w:divBdr>
                          <w:divsChild>
                            <w:div w:id="93686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9214847">
      <w:bodyDiv w:val="1"/>
      <w:marLeft w:val="0"/>
      <w:marRight w:val="0"/>
      <w:marTop w:val="0"/>
      <w:marBottom w:val="0"/>
      <w:divBdr>
        <w:top w:val="none" w:sz="0" w:space="0" w:color="auto"/>
        <w:left w:val="none" w:sz="0" w:space="0" w:color="auto"/>
        <w:bottom w:val="none" w:sz="0" w:space="0" w:color="auto"/>
        <w:right w:val="none" w:sz="0" w:space="0" w:color="auto"/>
      </w:divBdr>
    </w:div>
    <w:div w:id="257837377">
      <w:bodyDiv w:val="1"/>
      <w:marLeft w:val="0"/>
      <w:marRight w:val="0"/>
      <w:marTop w:val="0"/>
      <w:marBottom w:val="0"/>
      <w:divBdr>
        <w:top w:val="none" w:sz="0" w:space="0" w:color="auto"/>
        <w:left w:val="none" w:sz="0" w:space="0" w:color="auto"/>
        <w:bottom w:val="none" w:sz="0" w:space="0" w:color="auto"/>
        <w:right w:val="none" w:sz="0" w:space="0" w:color="auto"/>
      </w:divBdr>
      <w:divsChild>
        <w:div w:id="2088114375">
          <w:marLeft w:val="0"/>
          <w:marRight w:val="0"/>
          <w:marTop w:val="0"/>
          <w:marBottom w:val="0"/>
          <w:divBdr>
            <w:top w:val="none" w:sz="0" w:space="0" w:color="auto"/>
            <w:left w:val="none" w:sz="0" w:space="0" w:color="auto"/>
            <w:bottom w:val="none" w:sz="0" w:space="0" w:color="auto"/>
            <w:right w:val="none" w:sz="0" w:space="0" w:color="auto"/>
          </w:divBdr>
        </w:div>
      </w:divsChild>
    </w:div>
    <w:div w:id="284430596">
      <w:bodyDiv w:val="1"/>
      <w:marLeft w:val="0"/>
      <w:marRight w:val="0"/>
      <w:marTop w:val="0"/>
      <w:marBottom w:val="0"/>
      <w:divBdr>
        <w:top w:val="none" w:sz="0" w:space="0" w:color="auto"/>
        <w:left w:val="none" w:sz="0" w:space="0" w:color="auto"/>
        <w:bottom w:val="none" w:sz="0" w:space="0" w:color="auto"/>
        <w:right w:val="none" w:sz="0" w:space="0" w:color="auto"/>
      </w:divBdr>
    </w:div>
    <w:div w:id="311371223">
      <w:bodyDiv w:val="1"/>
      <w:marLeft w:val="0"/>
      <w:marRight w:val="0"/>
      <w:marTop w:val="0"/>
      <w:marBottom w:val="0"/>
      <w:divBdr>
        <w:top w:val="none" w:sz="0" w:space="0" w:color="auto"/>
        <w:left w:val="none" w:sz="0" w:space="0" w:color="auto"/>
        <w:bottom w:val="none" w:sz="0" w:space="0" w:color="auto"/>
        <w:right w:val="none" w:sz="0" w:space="0" w:color="auto"/>
      </w:divBdr>
    </w:div>
    <w:div w:id="341201772">
      <w:bodyDiv w:val="1"/>
      <w:marLeft w:val="0"/>
      <w:marRight w:val="0"/>
      <w:marTop w:val="0"/>
      <w:marBottom w:val="0"/>
      <w:divBdr>
        <w:top w:val="none" w:sz="0" w:space="0" w:color="auto"/>
        <w:left w:val="none" w:sz="0" w:space="0" w:color="auto"/>
        <w:bottom w:val="none" w:sz="0" w:space="0" w:color="auto"/>
        <w:right w:val="none" w:sz="0" w:space="0" w:color="auto"/>
      </w:divBdr>
    </w:div>
    <w:div w:id="368067571">
      <w:bodyDiv w:val="1"/>
      <w:marLeft w:val="0"/>
      <w:marRight w:val="0"/>
      <w:marTop w:val="0"/>
      <w:marBottom w:val="0"/>
      <w:divBdr>
        <w:top w:val="none" w:sz="0" w:space="0" w:color="auto"/>
        <w:left w:val="none" w:sz="0" w:space="0" w:color="auto"/>
        <w:bottom w:val="none" w:sz="0" w:space="0" w:color="auto"/>
        <w:right w:val="none" w:sz="0" w:space="0" w:color="auto"/>
      </w:divBdr>
    </w:div>
    <w:div w:id="395202075">
      <w:bodyDiv w:val="1"/>
      <w:marLeft w:val="0"/>
      <w:marRight w:val="0"/>
      <w:marTop w:val="0"/>
      <w:marBottom w:val="0"/>
      <w:divBdr>
        <w:top w:val="none" w:sz="0" w:space="0" w:color="auto"/>
        <w:left w:val="none" w:sz="0" w:space="0" w:color="auto"/>
        <w:bottom w:val="none" w:sz="0" w:space="0" w:color="auto"/>
        <w:right w:val="none" w:sz="0" w:space="0" w:color="auto"/>
      </w:divBdr>
      <w:divsChild>
        <w:div w:id="1804614874">
          <w:marLeft w:val="0"/>
          <w:marRight w:val="0"/>
          <w:marTop w:val="0"/>
          <w:marBottom w:val="0"/>
          <w:divBdr>
            <w:top w:val="none" w:sz="0" w:space="0" w:color="auto"/>
            <w:left w:val="none" w:sz="0" w:space="0" w:color="auto"/>
            <w:bottom w:val="none" w:sz="0" w:space="0" w:color="auto"/>
            <w:right w:val="none" w:sz="0" w:space="0" w:color="auto"/>
          </w:divBdr>
          <w:divsChild>
            <w:div w:id="726732887">
              <w:marLeft w:val="0"/>
              <w:marRight w:val="0"/>
              <w:marTop w:val="0"/>
              <w:marBottom w:val="0"/>
              <w:divBdr>
                <w:top w:val="none" w:sz="0" w:space="0" w:color="auto"/>
                <w:left w:val="none" w:sz="0" w:space="0" w:color="auto"/>
                <w:bottom w:val="none" w:sz="0" w:space="0" w:color="auto"/>
                <w:right w:val="none" w:sz="0" w:space="0" w:color="auto"/>
              </w:divBdr>
              <w:divsChild>
                <w:div w:id="180750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035169">
      <w:bodyDiv w:val="1"/>
      <w:marLeft w:val="0"/>
      <w:marRight w:val="0"/>
      <w:marTop w:val="0"/>
      <w:marBottom w:val="0"/>
      <w:divBdr>
        <w:top w:val="none" w:sz="0" w:space="0" w:color="auto"/>
        <w:left w:val="none" w:sz="0" w:space="0" w:color="auto"/>
        <w:bottom w:val="none" w:sz="0" w:space="0" w:color="auto"/>
        <w:right w:val="none" w:sz="0" w:space="0" w:color="auto"/>
      </w:divBdr>
    </w:div>
    <w:div w:id="449782632">
      <w:bodyDiv w:val="1"/>
      <w:marLeft w:val="0"/>
      <w:marRight w:val="0"/>
      <w:marTop w:val="0"/>
      <w:marBottom w:val="0"/>
      <w:divBdr>
        <w:top w:val="none" w:sz="0" w:space="0" w:color="auto"/>
        <w:left w:val="none" w:sz="0" w:space="0" w:color="auto"/>
        <w:bottom w:val="none" w:sz="0" w:space="0" w:color="auto"/>
        <w:right w:val="none" w:sz="0" w:space="0" w:color="auto"/>
      </w:divBdr>
    </w:div>
    <w:div w:id="481845970">
      <w:bodyDiv w:val="1"/>
      <w:marLeft w:val="0"/>
      <w:marRight w:val="0"/>
      <w:marTop w:val="0"/>
      <w:marBottom w:val="0"/>
      <w:divBdr>
        <w:top w:val="none" w:sz="0" w:space="0" w:color="auto"/>
        <w:left w:val="none" w:sz="0" w:space="0" w:color="auto"/>
        <w:bottom w:val="none" w:sz="0" w:space="0" w:color="auto"/>
        <w:right w:val="none" w:sz="0" w:space="0" w:color="auto"/>
      </w:divBdr>
      <w:divsChild>
        <w:div w:id="354158076">
          <w:marLeft w:val="0"/>
          <w:marRight w:val="0"/>
          <w:marTop w:val="0"/>
          <w:marBottom w:val="0"/>
          <w:divBdr>
            <w:top w:val="none" w:sz="0" w:space="0" w:color="auto"/>
            <w:left w:val="none" w:sz="0" w:space="0" w:color="auto"/>
            <w:bottom w:val="none" w:sz="0" w:space="0" w:color="auto"/>
            <w:right w:val="none" w:sz="0" w:space="0" w:color="auto"/>
          </w:divBdr>
        </w:div>
      </w:divsChild>
    </w:div>
    <w:div w:id="487986516">
      <w:bodyDiv w:val="1"/>
      <w:marLeft w:val="0"/>
      <w:marRight w:val="0"/>
      <w:marTop w:val="0"/>
      <w:marBottom w:val="0"/>
      <w:divBdr>
        <w:top w:val="none" w:sz="0" w:space="0" w:color="auto"/>
        <w:left w:val="none" w:sz="0" w:space="0" w:color="auto"/>
        <w:bottom w:val="none" w:sz="0" w:space="0" w:color="auto"/>
        <w:right w:val="none" w:sz="0" w:space="0" w:color="auto"/>
      </w:divBdr>
      <w:divsChild>
        <w:div w:id="198855372">
          <w:marLeft w:val="0"/>
          <w:marRight w:val="0"/>
          <w:marTop w:val="0"/>
          <w:marBottom w:val="0"/>
          <w:divBdr>
            <w:top w:val="none" w:sz="0" w:space="0" w:color="auto"/>
            <w:left w:val="none" w:sz="0" w:space="0" w:color="auto"/>
            <w:bottom w:val="none" w:sz="0" w:space="0" w:color="auto"/>
            <w:right w:val="none" w:sz="0" w:space="0" w:color="auto"/>
          </w:divBdr>
          <w:divsChild>
            <w:div w:id="1337348445">
              <w:marLeft w:val="0"/>
              <w:marRight w:val="0"/>
              <w:marTop w:val="0"/>
              <w:marBottom w:val="0"/>
              <w:divBdr>
                <w:top w:val="none" w:sz="0" w:space="0" w:color="auto"/>
                <w:left w:val="none" w:sz="0" w:space="0" w:color="auto"/>
                <w:bottom w:val="none" w:sz="0" w:space="0" w:color="auto"/>
                <w:right w:val="none" w:sz="0" w:space="0" w:color="auto"/>
              </w:divBdr>
              <w:divsChild>
                <w:div w:id="1236209670">
                  <w:marLeft w:val="0"/>
                  <w:marRight w:val="0"/>
                  <w:marTop w:val="0"/>
                  <w:marBottom w:val="0"/>
                  <w:divBdr>
                    <w:top w:val="none" w:sz="0" w:space="0" w:color="auto"/>
                    <w:left w:val="none" w:sz="0" w:space="0" w:color="auto"/>
                    <w:bottom w:val="none" w:sz="0" w:space="0" w:color="auto"/>
                    <w:right w:val="none" w:sz="0" w:space="0" w:color="auto"/>
                  </w:divBdr>
                  <w:divsChild>
                    <w:div w:id="1277567557">
                      <w:marLeft w:val="0"/>
                      <w:marRight w:val="0"/>
                      <w:marTop w:val="0"/>
                      <w:marBottom w:val="0"/>
                      <w:divBdr>
                        <w:top w:val="none" w:sz="0" w:space="0" w:color="auto"/>
                        <w:left w:val="none" w:sz="0" w:space="0" w:color="auto"/>
                        <w:bottom w:val="none" w:sz="0" w:space="0" w:color="auto"/>
                        <w:right w:val="none" w:sz="0" w:space="0" w:color="auto"/>
                      </w:divBdr>
                      <w:divsChild>
                        <w:div w:id="125240632">
                          <w:marLeft w:val="0"/>
                          <w:marRight w:val="0"/>
                          <w:marTop w:val="0"/>
                          <w:marBottom w:val="0"/>
                          <w:divBdr>
                            <w:top w:val="none" w:sz="0" w:space="0" w:color="auto"/>
                            <w:left w:val="none" w:sz="0" w:space="0" w:color="auto"/>
                            <w:bottom w:val="none" w:sz="0" w:space="0" w:color="auto"/>
                            <w:right w:val="none" w:sz="0" w:space="0" w:color="auto"/>
                          </w:divBdr>
                          <w:divsChild>
                            <w:div w:id="544022107">
                              <w:marLeft w:val="0"/>
                              <w:marRight w:val="0"/>
                              <w:marTop w:val="0"/>
                              <w:marBottom w:val="0"/>
                              <w:divBdr>
                                <w:top w:val="none" w:sz="0" w:space="0" w:color="auto"/>
                                <w:left w:val="none" w:sz="0" w:space="0" w:color="auto"/>
                                <w:bottom w:val="none" w:sz="0" w:space="0" w:color="auto"/>
                                <w:right w:val="none" w:sz="0" w:space="0" w:color="auto"/>
                              </w:divBdr>
                              <w:divsChild>
                                <w:div w:id="25960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3565461">
      <w:bodyDiv w:val="1"/>
      <w:marLeft w:val="0"/>
      <w:marRight w:val="0"/>
      <w:marTop w:val="0"/>
      <w:marBottom w:val="0"/>
      <w:divBdr>
        <w:top w:val="none" w:sz="0" w:space="0" w:color="auto"/>
        <w:left w:val="none" w:sz="0" w:space="0" w:color="auto"/>
        <w:bottom w:val="none" w:sz="0" w:space="0" w:color="auto"/>
        <w:right w:val="none" w:sz="0" w:space="0" w:color="auto"/>
      </w:divBdr>
    </w:div>
    <w:div w:id="527983778">
      <w:bodyDiv w:val="1"/>
      <w:marLeft w:val="0"/>
      <w:marRight w:val="0"/>
      <w:marTop w:val="0"/>
      <w:marBottom w:val="0"/>
      <w:divBdr>
        <w:top w:val="none" w:sz="0" w:space="0" w:color="auto"/>
        <w:left w:val="none" w:sz="0" w:space="0" w:color="auto"/>
        <w:bottom w:val="none" w:sz="0" w:space="0" w:color="auto"/>
        <w:right w:val="none" w:sz="0" w:space="0" w:color="auto"/>
      </w:divBdr>
    </w:div>
    <w:div w:id="540703091">
      <w:bodyDiv w:val="1"/>
      <w:marLeft w:val="0"/>
      <w:marRight w:val="0"/>
      <w:marTop w:val="0"/>
      <w:marBottom w:val="0"/>
      <w:divBdr>
        <w:top w:val="none" w:sz="0" w:space="0" w:color="auto"/>
        <w:left w:val="none" w:sz="0" w:space="0" w:color="auto"/>
        <w:bottom w:val="none" w:sz="0" w:space="0" w:color="auto"/>
        <w:right w:val="none" w:sz="0" w:space="0" w:color="auto"/>
      </w:divBdr>
    </w:div>
    <w:div w:id="555898683">
      <w:bodyDiv w:val="1"/>
      <w:marLeft w:val="0"/>
      <w:marRight w:val="0"/>
      <w:marTop w:val="0"/>
      <w:marBottom w:val="0"/>
      <w:divBdr>
        <w:top w:val="none" w:sz="0" w:space="0" w:color="auto"/>
        <w:left w:val="none" w:sz="0" w:space="0" w:color="auto"/>
        <w:bottom w:val="none" w:sz="0" w:space="0" w:color="auto"/>
        <w:right w:val="none" w:sz="0" w:space="0" w:color="auto"/>
      </w:divBdr>
    </w:div>
    <w:div w:id="583534686">
      <w:bodyDiv w:val="1"/>
      <w:marLeft w:val="0"/>
      <w:marRight w:val="0"/>
      <w:marTop w:val="0"/>
      <w:marBottom w:val="0"/>
      <w:divBdr>
        <w:top w:val="none" w:sz="0" w:space="0" w:color="auto"/>
        <w:left w:val="none" w:sz="0" w:space="0" w:color="auto"/>
        <w:bottom w:val="none" w:sz="0" w:space="0" w:color="auto"/>
        <w:right w:val="none" w:sz="0" w:space="0" w:color="auto"/>
      </w:divBdr>
    </w:div>
    <w:div w:id="604074732">
      <w:bodyDiv w:val="1"/>
      <w:marLeft w:val="0"/>
      <w:marRight w:val="0"/>
      <w:marTop w:val="0"/>
      <w:marBottom w:val="0"/>
      <w:divBdr>
        <w:top w:val="none" w:sz="0" w:space="0" w:color="auto"/>
        <w:left w:val="none" w:sz="0" w:space="0" w:color="auto"/>
        <w:bottom w:val="none" w:sz="0" w:space="0" w:color="auto"/>
        <w:right w:val="none" w:sz="0" w:space="0" w:color="auto"/>
      </w:divBdr>
    </w:div>
    <w:div w:id="740954304">
      <w:bodyDiv w:val="1"/>
      <w:marLeft w:val="0"/>
      <w:marRight w:val="0"/>
      <w:marTop w:val="0"/>
      <w:marBottom w:val="0"/>
      <w:divBdr>
        <w:top w:val="none" w:sz="0" w:space="0" w:color="auto"/>
        <w:left w:val="none" w:sz="0" w:space="0" w:color="auto"/>
        <w:bottom w:val="none" w:sz="0" w:space="0" w:color="auto"/>
        <w:right w:val="none" w:sz="0" w:space="0" w:color="auto"/>
      </w:divBdr>
      <w:divsChild>
        <w:div w:id="1703050727">
          <w:marLeft w:val="0"/>
          <w:marRight w:val="0"/>
          <w:marTop w:val="0"/>
          <w:marBottom w:val="0"/>
          <w:divBdr>
            <w:top w:val="none" w:sz="0" w:space="0" w:color="auto"/>
            <w:left w:val="none" w:sz="0" w:space="0" w:color="auto"/>
            <w:bottom w:val="none" w:sz="0" w:space="0" w:color="auto"/>
            <w:right w:val="none" w:sz="0" w:space="0" w:color="auto"/>
          </w:divBdr>
          <w:divsChild>
            <w:div w:id="2120685732">
              <w:marLeft w:val="0"/>
              <w:marRight w:val="0"/>
              <w:marTop w:val="0"/>
              <w:marBottom w:val="0"/>
              <w:divBdr>
                <w:top w:val="none" w:sz="0" w:space="0" w:color="auto"/>
                <w:left w:val="none" w:sz="0" w:space="0" w:color="auto"/>
                <w:bottom w:val="none" w:sz="0" w:space="0" w:color="auto"/>
                <w:right w:val="none" w:sz="0" w:space="0" w:color="auto"/>
              </w:divBdr>
              <w:divsChild>
                <w:div w:id="115822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829209">
      <w:bodyDiv w:val="1"/>
      <w:marLeft w:val="0"/>
      <w:marRight w:val="0"/>
      <w:marTop w:val="0"/>
      <w:marBottom w:val="0"/>
      <w:divBdr>
        <w:top w:val="none" w:sz="0" w:space="0" w:color="auto"/>
        <w:left w:val="none" w:sz="0" w:space="0" w:color="auto"/>
        <w:bottom w:val="none" w:sz="0" w:space="0" w:color="auto"/>
        <w:right w:val="none" w:sz="0" w:space="0" w:color="auto"/>
      </w:divBdr>
    </w:div>
    <w:div w:id="748771389">
      <w:bodyDiv w:val="1"/>
      <w:marLeft w:val="0"/>
      <w:marRight w:val="0"/>
      <w:marTop w:val="0"/>
      <w:marBottom w:val="0"/>
      <w:divBdr>
        <w:top w:val="none" w:sz="0" w:space="0" w:color="auto"/>
        <w:left w:val="none" w:sz="0" w:space="0" w:color="auto"/>
        <w:bottom w:val="none" w:sz="0" w:space="0" w:color="auto"/>
        <w:right w:val="none" w:sz="0" w:space="0" w:color="auto"/>
      </w:divBdr>
      <w:divsChild>
        <w:div w:id="735661986">
          <w:marLeft w:val="0"/>
          <w:marRight w:val="0"/>
          <w:marTop w:val="0"/>
          <w:marBottom w:val="0"/>
          <w:divBdr>
            <w:top w:val="none" w:sz="0" w:space="0" w:color="auto"/>
            <w:left w:val="none" w:sz="0" w:space="0" w:color="auto"/>
            <w:bottom w:val="none" w:sz="0" w:space="0" w:color="auto"/>
            <w:right w:val="none" w:sz="0" w:space="0" w:color="auto"/>
          </w:divBdr>
          <w:divsChild>
            <w:div w:id="2090149164">
              <w:marLeft w:val="0"/>
              <w:marRight w:val="0"/>
              <w:marTop w:val="0"/>
              <w:marBottom w:val="0"/>
              <w:divBdr>
                <w:top w:val="none" w:sz="0" w:space="0" w:color="auto"/>
                <w:left w:val="none" w:sz="0" w:space="0" w:color="auto"/>
                <w:bottom w:val="none" w:sz="0" w:space="0" w:color="auto"/>
                <w:right w:val="none" w:sz="0" w:space="0" w:color="auto"/>
              </w:divBdr>
              <w:divsChild>
                <w:div w:id="152247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177871">
      <w:bodyDiv w:val="1"/>
      <w:marLeft w:val="0"/>
      <w:marRight w:val="0"/>
      <w:marTop w:val="0"/>
      <w:marBottom w:val="0"/>
      <w:divBdr>
        <w:top w:val="none" w:sz="0" w:space="0" w:color="auto"/>
        <w:left w:val="none" w:sz="0" w:space="0" w:color="auto"/>
        <w:bottom w:val="none" w:sz="0" w:space="0" w:color="auto"/>
        <w:right w:val="none" w:sz="0" w:space="0" w:color="auto"/>
      </w:divBdr>
    </w:div>
    <w:div w:id="797333515">
      <w:bodyDiv w:val="1"/>
      <w:marLeft w:val="0"/>
      <w:marRight w:val="0"/>
      <w:marTop w:val="0"/>
      <w:marBottom w:val="0"/>
      <w:divBdr>
        <w:top w:val="none" w:sz="0" w:space="0" w:color="auto"/>
        <w:left w:val="none" w:sz="0" w:space="0" w:color="auto"/>
        <w:bottom w:val="none" w:sz="0" w:space="0" w:color="auto"/>
        <w:right w:val="none" w:sz="0" w:space="0" w:color="auto"/>
      </w:divBdr>
    </w:div>
    <w:div w:id="799153811">
      <w:bodyDiv w:val="1"/>
      <w:marLeft w:val="0"/>
      <w:marRight w:val="0"/>
      <w:marTop w:val="0"/>
      <w:marBottom w:val="0"/>
      <w:divBdr>
        <w:top w:val="none" w:sz="0" w:space="0" w:color="auto"/>
        <w:left w:val="none" w:sz="0" w:space="0" w:color="auto"/>
        <w:bottom w:val="none" w:sz="0" w:space="0" w:color="auto"/>
        <w:right w:val="none" w:sz="0" w:space="0" w:color="auto"/>
      </w:divBdr>
      <w:divsChild>
        <w:div w:id="1365525136">
          <w:marLeft w:val="0"/>
          <w:marRight w:val="0"/>
          <w:marTop w:val="0"/>
          <w:marBottom w:val="0"/>
          <w:divBdr>
            <w:top w:val="none" w:sz="0" w:space="0" w:color="auto"/>
            <w:left w:val="none" w:sz="0" w:space="0" w:color="auto"/>
            <w:bottom w:val="none" w:sz="0" w:space="0" w:color="auto"/>
            <w:right w:val="none" w:sz="0" w:space="0" w:color="auto"/>
          </w:divBdr>
          <w:divsChild>
            <w:div w:id="1920410091">
              <w:marLeft w:val="0"/>
              <w:marRight w:val="0"/>
              <w:marTop w:val="0"/>
              <w:marBottom w:val="0"/>
              <w:divBdr>
                <w:top w:val="none" w:sz="0" w:space="0" w:color="auto"/>
                <w:left w:val="none" w:sz="0" w:space="0" w:color="auto"/>
                <w:bottom w:val="none" w:sz="0" w:space="0" w:color="auto"/>
                <w:right w:val="none" w:sz="0" w:space="0" w:color="auto"/>
              </w:divBdr>
              <w:divsChild>
                <w:div w:id="203045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181051">
      <w:bodyDiv w:val="1"/>
      <w:marLeft w:val="0"/>
      <w:marRight w:val="0"/>
      <w:marTop w:val="0"/>
      <w:marBottom w:val="0"/>
      <w:divBdr>
        <w:top w:val="none" w:sz="0" w:space="0" w:color="auto"/>
        <w:left w:val="none" w:sz="0" w:space="0" w:color="auto"/>
        <w:bottom w:val="none" w:sz="0" w:space="0" w:color="auto"/>
        <w:right w:val="none" w:sz="0" w:space="0" w:color="auto"/>
      </w:divBdr>
    </w:div>
    <w:div w:id="846792785">
      <w:bodyDiv w:val="1"/>
      <w:marLeft w:val="0"/>
      <w:marRight w:val="0"/>
      <w:marTop w:val="0"/>
      <w:marBottom w:val="0"/>
      <w:divBdr>
        <w:top w:val="none" w:sz="0" w:space="0" w:color="auto"/>
        <w:left w:val="none" w:sz="0" w:space="0" w:color="auto"/>
        <w:bottom w:val="none" w:sz="0" w:space="0" w:color="auto"/>
        <w:right w:val="none" w:sz="0" w:space="0" w:color="auto"/>
      </w:divBdr>
    </w:div>
    <w:div w:id="849484579">
      <w:bodyDiv w:val="1"/>
      <w:marLeft w:val="0"/>
      <w:marRight w:val="0"/>
      <w:marTop w:val="0"/>
      <w:marBottom w:val="0"/>
      <w:divBdr>
        <w:top w:val="none" w:sz="0" w:space="0" w:color="auto"/>
        <w:left w:val="none" w:sz="0" w:space="0" w:color="auto"/>
        <w:bottom w:val="none" w:sz="0" w:space="0" w:color="auto"/>
        <w:right w:val="none" w:sz="0" w:space="0" w:color="auto"/>
      </w:divBdr>
    </w:div>
    <w:div w:id="909004739">
      <w:bodyDiv w:val="1"/>
      <w:marLeft w:val="0"/>
      <w:marRight w:val="0"/>
      <w:marTop w:val="0"/>
      <w:marBottom w:val="0"/>
      <w:divBdr>
        <w:top w:val="none" w:sz="0" w:space="0" w:color="auto"/>
        <w:left w:val="none" w:sz="0" w:space="0" w:color="auto"/>
        <w:bottom w:val="none" w:sz="0" w:space="0" w:color="auto"/>
        <w:right w:val="none" w:sz="0" w:space="0" w:color="auto"/>
      </w:divBdr>
      <w:divsChild>
        <w:div w:id="160318347">
          <w:marLeft w:val="0"/>
          <w:marRight w:val="0"/>
          <w:marTop w:val="0"/>
          <w:marBottom w:val="0"/>
          <w:divBdr>
            <w:top w:val="none" w:sz="0" w:space="0" w:color="auto"/>
            <w:left w:val="none" w:sz="0" w:space="0" w:color="auto"/>
            <w:bottom w:val="none" w:sz="0" w:space="0" w:color="auto"/>
            <w:right w:val="none" w:sz="0" w:space="0" w:color="auto"/>
          </w:divBdr>
          <w:divsChild>
            <w:div w:id="1434714863">
              <w:marLeft w:val="0"/>
              <w:marRight w:val="0"/>
              <w:marTop w:val="0"/>
              <w:marBottom w:val="0"/>
              <w:divBdr>
                <w:top w:val="none" w:sz="0" w:space="0" w:color="auto"/>
                <w:left w:val="none" w:sz="0" w:space="0" w:color="auto"/>
                <w:bottom w:val="none" w:sz="0" w:space="0" w:color="auto"/>
                <w:right w:val="none" w:sz="0" w:space="0" w:color="auto"/>
              </w:divBdr>
              <w:divsChild>
                <w:div w:id="83055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734803">
      <w:bodyDiv w:val="1"/>
      <w:marLeft w:val="0"/>
      <w:marRight w:val="0"/>
      <w:marTop w:val="0"/>
      <w:marBottom w:val="0"/>
      <w:divBdr>
        <w:top w:val="none" w:sz="0" w:space="0" w:color="auto"/>
        <w:left w:val="none" w:sz="0" w:space="0" w:color="auto"/>
        <w:bottom w:val="none" w:sz="0" w:space="0" w:color="auto"/>
        <w:right w:val="none" w:sz="0" w:space="0" w:color="auto"/>
      </w:divBdr>
    </w:div>
    <w:div w:id="919829839">
      <w:bodyDiv w:val="1"/>
      <w:marLeft w:val="0"/>
      <w:marRight w:val="0"/>
      <w:marTop w:val="0"/>
      <w:marBottom w:val="0"/>
      <w:divBdr>
        <w:top w:val="none" w:sz="0" w:space="0" w:color="auto"/>
        <w:left w:val="none" w:sz="0" w:space="0" w:color="auto"/>
        <w:bottom w:val="none" w:sz="0" w:space="0" w:color="auto"/>
        <w:right w:val="none" w:sz="0" w:space="0" w:color="auto"/>
      </w:divBdr>
    </w:div>
    <w:div w:id="930308776">
      <w:bodyDiv w:val="1"/>
      <w:marLeft w:val="0"/>
      <w:marRight w:val="0"/>
      <w:marTop w:val="0"/>
      <w:marBottom w:val="0"/>
      <w:divBdr>
        <w:top w:val="none" w:sz="0" w:space="0" w:color="auto"/>
        <w:left w:val="none" w:sz="0" w:space="0" w:color="auto"/>
        <w:bottom w:val="none" w:sz="0" w:space="0" w:color="auto"/>
        <w:right w:val="none" w:sz="0" w:space="0" w:color="auto"/>
      </w:divBdr>
      <w:divsChild>
        <w:div w:id="64105983">
          <w:marLeft w:val="0"/>
          <w:marRight w:val="0"/>
          <w:marTop w:val="0"/>
          <w:marBottom w:val="0"/>
          <w:divBdr>
            <w:top w:val="none" w:sz="0" w:space="0" w:color="auto"/>
            <w:left w:val="none" w:sz="0" w:space="0" w:color="auto"/>
            <w:bottom w:val="none" w:sz="0" w:space="0" w:color="auto"/>
            <w:right w:val="none" w:sz="0" w:space="0" w:color="auto"/>
          </w:divBdr>
        </w:div>
        <w:div w:id="555433116">
          <w:marLeft w:val="0"/>
          <w:marRight w:val="0"/>
          <w:marTop w:val="0"/>
          <w:marBottom w:val="0"/>
          <w:divBdr>
            <w:top w:val="none" w:sz="0" w:space="0" w:color="auto"/>
            <w:left w:val="none" w:sz="0" w:space="0" w:color="auto"/>
            <w:bottom w:val="none" w:sz="0" w:space="0" w:color="auto"/>
            <w:right w:val="none" w:sz="0" w:space="0" w:color="auto"/>
          </w:divBdr>
        </w:div>
        <w:div w:id="573666970">
          <w:marLeft w:val="0"/>
          <w:marRight w:val="0"/>
          <w:marTop w:val="0"/>
          <w:marBottom w:val="0"/>
          <w:divBdr>
            <w:top w:val="none" w:sz="0" w:space="0" w:color="auto"/>
            <w:left w:val="none" w:sz="0" w:space="0" w:color="auto"/>
            <w:bottom w:val="none" w:sz="0" w:space="0" w:color="auto"/>
            <w:right w:val="none" w:sz="0" w:space="0" w:color="auto"/>
          </w:divBdr>
        </w:div>
      </w:divsChild>
    </w:div>
    <w:div w:id="1000041265">
      <w:bodyDiv w:val="1"/>
      <w:marLeft w:val="0"/>
      <w:marRight w:val="0"/>
      <w:marTop w:val="0"/>
      <w:marBottom w:val="0"/>
      <w:divBdr>
        <w:top w:val="none" w:sz="0" w:space="0" w:color="auto"/>
        <w:left w:val="none" w:sz="0" w:space="0" w:color="auto"/>
        <w:bottom w:val="none" w:sz="0" w:space="0" w:color="auto"/>
        <w:right w:val="none" w:sz="0" w:space="0" w:color="auto"/>
      </w:divBdr>
      <w:divsChild>
        <w:div w:id="514851274">
          <w:marLeft w:val="0"/>
          <w:marRight w:val="0"/>
          <w:marTop w:val="0"/>
          <w:marBottom w:val="0"/>
          <w:divBdr>
            <w:top w:val="none" w:sz="0" w:space="0" w:color="auto"/>
            <w:left w:val="none" w:sz="0" w:space="0" w:color="auto"/>
            <w:bottom w:val="none" w:sz="0" w:space="0" w:color="auto"/>
            <w:right w:val="none" w:sz="0" w:space="0" w:color="auto"/>
          </w:divBdr>
          <w:divsChild>
            <w:div w:id="1507403523">
              <w:marLeft w:val="0"/>
              <w:marRight w:val="0"/>
              <w:marTop w:val="0"/>
              <w:marBottom w:val="0"/>
              <w:divBdr>
                <w:top w:val="none" w:sz="0" w:space="0" w:color="auto"/>
                <w:left w:val="none" w:sz="0" w:space="0" w:color="auto"/>
                <w:bottom w:val="none" w:sz="0" w:space="0" w:color="auto"/>
                <w:right w:val="none" w:sz="0" w:space="0" w:color="auto"/>
              </w:divBdr>
              <w:divsChild>
                <w:div w:id="179833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789929">
      <w:bodyDiv w:val="1"/>
      <w:marLeft w:val="0"/>
      <w:marRight w:val="0"/>
      <w:marTop w:val="0"/>
      <w:marBottom w:val="0"/>
      <w:divBdr>
        <w:top w:val="none" w:sz="0" w:space="0" w:color="auto"/>
        <w:left w:val="none" w:sz="0" w:space="0" w:color="auto"/>
        <w:bottom w:val="none" w:sz="0" w:space="0" w:color="auto"/>
        <w:right w:val="none" w:sz="0" w:space="0" w:color="auto"/>
      </w:divBdr>
    </w:div>
    <w:div w:id="1161581103">
      <w:bodyDiv w:val="1"/>
      <w:marLeft w:val="0"/>
      <w:marRight w:val="0"/>
      <w:marTop w:val="0"/>
      <w:marBottom w:val="0"/>
      <w:divBdr>
        <w:top w:val="none" w:sz="0" w:space="0" w:color="auto"/>
        <w:left w:val="none" w:sz="0" w:space="0" w:color="auto"/>
        <w:bottom w:val="none" w:sz="0" w:space="0" w:color="auto"/>
        <w:right w:val="none" w:sz="0" w:space="0" w:color="auto"/>
      </w:divBdr>
    </w:div>
    <w:div w:id="1215309727">
      <w:bodyDiv w:val="1"/>
      <w:marLeft w:val="0"/>
      <w:marRight w:val="0"/>
      <w:marTop w:val="0"/>
      <w:marBottom w:val="0"/>
      <w:divBdr>
        <w:top w:val="none" w:sz="0" w:space="0" w:color="auto"/>
        <w:left w:val="none" w:sz="0" w:space="0" w:color="auto"/>
        <w:bottom w:val="none" w:sz="0" w:space="0" w:color="auto"/>
        <w:right w:val="none" w:sz="0" w:space="0" w:color="auto"/>
      </w:divBdr>
    </w:div>
    <w:div w:id="1235699377">
      <w:bodyDiv w:val="1"/>
      <w:marLeft w:val="0"/>
      <w:marRight w:val="0"/>
      <w:marTop w:val="0"/>
      <w:marBottom w:val="0"/>
      <w:divBdr>
        <w:top w:val="none" w:sz="0" w:space="0" w:color="auto"/>
        <w:left w:val="none" w:sz="0" w:space="0" w:color="auto"/>
        <w:bottom w:val="none" w:sz="0" w:space="0" w:color="auto"/>
        <w:right w:val="none" w:sz="0" w:space="0" w:color="auto"/>
      </w:divBdr>
      <w:divsChild>
        <w:div w:id="149759641">
          <w:marLeft w:val="0"/>
          <w:marRight w:val="0"/>
          <w:marTop w:val="0"/>
          <w:marBottom w:val="0"/>
          <w:divBdr>
            <w:top w:val="none" w:sz="0" w:space="0" w:color="auto"/>
            <w:left w:val="none" w:sz="0" w:space="0" w:color="auto"/>
            <w:bottom w:val="none" w:sz="0" w:space="0" w:color="auto"/>
            <w:right w:val="none" w:sz="0" w:space="0" w:color="auto"/>
          </w:divBdr>
          <w:divsChild>
            <w:div w:id="1972587769">
              <w:marLeft w:val="0"/>
              <w:marRight w:val="0"/>
              <w:marTop w:val="0"/>
              <w:marBottom w:val="0"/>
              <w:divBdr>
                <w:top w:val="none" w:sz="0" w:space="0" w:color="auto"/>
                <w:left w:val="none" w:sz="0" w:space="0" w:color="auto"/>
                <w:bottom w:val="none" w:sz="0" w:space="0" w:color="auto"/>
                <w:right w:val="none" w:sz="0" w:space="0" w:color="auto"/>
              </w:divBdr>
              <w:divsChild>
                <w:div w:id="174753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433774">
      <w:bodyDiv w:val="1"/>
      <w:marLeft w:val="0"/>
      <w:marRight w:val="0"/>
      <w:marTop w:val="0"/>
      <w:marBottom w:val="0"/>
      <w:divBdr>
        <w:top w:val="none" w:sz="0" w:space="0" w:color="auto"/>
        <w:left w:val="none" w:sz="0" w:space="0" w:color="auto"/>
        <w:bottom w:val="none" w:sz="0" w:space="0" w:color="auto"/>
        <w:right w:val="none" w:sz="0" w:space="0" w:color="auto"/>
      </w:divBdr>
    </w:div>
    <w:div w:id="1326013301">
      <w:bodyDiv w:val="1"/>
      <w:marLeft w:val="0"/>
      <w:marRight w:val="0"/>
      <w:marTop w:val="0"/>
      <w:marBottom w:val="0"/>
      <w:divBdr>
        <w:top w:val="none" w:sz="0" w:space="0" w:color="auto"/>
        <w:left w:val="none" w:sz="0" w:space="0" w:color="auto"/>
        <w:bottom w:val="none" w:sz="0" w:space="0" w:color="auto"/>
        <w:right w:val="none" w:sz="0" w:space="0" w:color="auto"/>
      </w:divBdr>
    </w:div>
    <w:div w:id="1327324735">
      <w:bodyDiv w:val="1"/>
      <w:marLeft w:val="0"/>
      <w:marRight w:val="0"/>
      <w:marTop w:val="0"/>
      <w:marBottom w:val="0"/>
      <w:divBdr>
        <w:top w:val="none" w:sz="0" w:space="0" w:color="auto"/>
        <w:left w:val="none" w:sz="0" w:space="0" w:color="auto"/>
        <w:bottom w:val="none" w:sz="0" w:space="0" w:color="auto"/>
        <w:right w:val="none" w:sz="0" w:space="0" w:color="auto"/>
      </w:divBdr>
    </w:div>
    <w:div w:id="1329870569">
      <w:bodyDiv w:val="1"/>
      <w:marLeft w:val="0"/>
      <w:marRight w:val="0"/>
      <w:marTop w:val="0"/>
      <w:marBottom w:val="0"/>
      <w:divBdr>
        <w:top w:val="none" w:sz="0" w:space="0" w:color="auto"/>
        <w:left w:val="none" w:sz="0" w:space="0" w:color="auto"/>
        <w:bottom w:val="none" w:sz="0" w:space="0" w:color="auto"/>
        <w:right w:val="none" w:sz="0" w:space="0" w:color="auto"/>
      </w:divBdr>
    </w:div>
    <w:div w:id="1339574914">
      <w:bodyDiv w:val="1"/>
      <w:marLeft w:val="0"/>
      <w:marRight w:val="0"/>
      <w:marTop w:val="0"/>
      <w:marBottom w:val="0"/>
      <w:divBdr>
        <w:top w:val="none" w:sz="0" w:space="0" w:color="auto"/>
        <w:left w:val="none" w:sz="0" w:space="0" w:color="auto"/>
        <w:bottom w:val="none" w:sz="0" w:space="0" w:color="auto"/>
        <w:right w:val="none" w:sz="0" w:space="0" w:color="auto"/>
      </w:divBdr>
    </w:div>
    <w:div w:id="1345207918">
      <w:bodyDiv w:val="1"/>
      <w:marLeft w:val="0"/>
      <w:marRight w:val="0"/>
      <w:marTop w:val="0"/>
      <w:marBottom w:val="0"/>
      <w:divBdr>
        <w:top w:val="none" w:sz="0" w:space="0" w:color="auto"/>
        <w:left w:val="none" w:sz="0" w:space="0" w:color="auto"/>
        <w:bottom w:val="none" w:sz="0" w:space="0" w:color="auto"/>
        <w:right w:val="none" w:sz="0" w:space="0" w:color="auto"/>
      </w:divBdr>
    </w:div>
    <w:div w:id="1346008765">
      <w:bodyDiv w:val="1"/>
      <w:marLeft w:val="0"/>
      <w:marRight w:val="0"/>
      <w:marTop w:val="0"/>
      <w:marBottom w:val="0"/>
      <w:divBdr>
        <w:top w:val="none" w:sz="0" w:space="0" w:color="auto"/>
        <w:left w:val="none" w:sz="0" w:space="0" w:color="auto"/>
        <w:bottom w:val="none" w:sz="0" w:space="0" w:color="auto"/>
        <w:right w:val="none" w:sz="0" w:space="0" w:color="auto"/>
      </w:divBdr>
    </w:div>
    <w:div w:id="1427921516">
      <w:bodyDiv w:val="1"/>
      <w:marLeft w:val="0"/>
      <w:marRight w:val="0"/>
      <w:marTop w:val="0"/>
      <w:marBottom w:val="0"/>
      <w:divBdr>
        <w:top w:val="none" w:sz="0" w:space="0" w:color="auto"/>
        <w:left w:val="none" w:sz="0" w:space="0" w:color="auto"/>
        <w:bottom w:val="none" w:sz="0" w:space="0" w:color="auto"/>
        <w:right w:val="none" w:sz="0" w:space="0" w:color="auto"/>
      </w:divBdr>
      <w:divsChild>
        <w:div w:id="1271356061">
          <w:marLeft w:val="0"/>
          <w:marRight w:val="0"/>
          <w:marTop w:val="0"/>
          <w:marBottom w:val="0"/>
          <w:divBdr>
            <w:top w:val="none" w:sz="0" w:space="0" w:color="auto"/>
            <w:left w:val="none" w:sz="0" w:space="0" w:color="auto"/>
            <w:bottom w:val="none" w:sz="0" w:space="0" w:color="auto"/>
            <w:right w:val="none" w:sz="0" w:space="0" w:color="auto"/>
          </w:divBdr>
          <w:divsChild>
            <w:div w:id="960721526">
              <w:marLeft w:val="0"/>
              <w:marRight w:val="0"/>
              <w:marTop w:val="0"/>
              <w:marBottom w:val="0"/>
              <w:divBdr>
                <w:top w:val="none" w:sz="0" w:space="0" w:color="auto"/>
                <w:left w:val="none" w:sz="0" w:space="0" w:color="auto"/>
                <w:bottom w:val="none" w:sz="0" w:space="0" w:color="auto"/>
                <w:right w:val="none" w:sz="0" w:space="0" w:color="auto"/>
              </w:divBdr>
              <w:divsChild>
                <w:div w:id="470903784">
                  <w:marLeft w:val="0"/>
                  <w:marRight w:val="0"/>
                  <w:marTop w:val="0"/>
                  <w:marBottom w:val="0"/>
                  <w:divBdr>
                    <w:top w:val="none" w:sz="0" w:space="0" w:color="auto"/>
                    <w:left w:val="none" w:sz="0" w:space="0" w:color="auto"/>
                    <w:bottom w:val="none" w:sz="0" w:space="0" w:color="auto"/>
                    <w:right w:val="none" w:sz="0" w:space="0" w:color="auto"/>
                  </w:divBdr>
                  <w:divsChild>
                    <w:div w:id="33694429">
                      <w:marLeft w:val="0"/>
                      <w:marRight w:val="0"/>
                      <w:marTop w:val="0"/>
                      <w:marBottom w:val="0"/>
                      <w:divBdr>
                        <w:top w:val="none" w:sz="0" w:space="0" w:color="auto"/>
                        <w:left w:val="none" w:sz="0" w:space="0" w:color="auto"/>
                        <w:bottom w:val="none" w:sz="0" w:space="0" w:color="auto"/>
                        <w:right w:val="none" w:sz="0" w:space="0" w:color="auto"/>
                      </w:divBdr>
                      <w:divsChild>
                        <w:div w:id="2005695693">
                          <w:marLeft w:val="0"/>
                          <w:marRight w:val="0"/>
                          <w:marTop w:val="0"/>
                          <w:marBottom w:val="0"/>
                          <w:divBdr>
                            <w:top w:val="none" w:sz="0" w:space="0" w:color="auto"/>
                            <w:left w:val="none" w:sz="0" w:space="0" w:color="auto"/>
                            <w:bottom w:val="none" w:sz="0" w:space="0" w:color="auto"/>
                            <w:right w:val="none" w:sz="0" w:space="0" w:color="auto"/>
                          </w:divBdr>
                          <w:divsChild>
                            <w:div w:id="180888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5299968">
      <w:bodyDiv w:val="1"/>
      <w:marLeft w:val="0"/>
      <w:marRight w:val="0"/>
      <w:marTop w:val="0"/>
      <w:marBottom w:val="0"/>
      <w:divBdr>
        <w:top w:val="none" w:sz="0" w:space="0" w:color="auto"/>
        <w:left w:val="none" w:sz="0" w:space="0" w:color="auto"/>
        <w:bottom w:val="none" w:sz="0" w:space="0" w:color="auto"/>
        <w:right w:val="none" w:sz="0" w:space="0" w:color="auto"/>
      </w:divBdr>
    </w:div>
    <w:div w:id="1503156644">
      <w:bodyDiv w:val="1"/>
      <w:marLeft w:val="0"/>
      <w:marRight w:val="0"/>
      <w:marTop w:val="0"/>
      <w:marBottom w:val="0"/>
      <w:divBdr>
        <w:top w:val="none" w:sz="0" w:space="0" w:color="auto"/>
        <w:left w:val="none" w:sz="0" w:space="0" w:color="auto"/>
        <w:bottom w:val="none" w:sz="0" w:space="0" w:color="auto"/>
        <w:right w:val="none" w:sz="0" w:space="0" w:color="auto"/>
      </w:divBdr>
    </w:div>
    <w:div w:id="1615356620">
      <w:bodyDiv w:val="1"/>
      <w:marLeft w:val="0"/>
      <w:marRight w:val="0"/>
      <w:marTop w:val="0"/>
      <w:marBottom w:val="0"/>
      <w:divBdr>
        <w:top w:val="none" w:sz="0" w:space="0" w:color="auto"/>
        <w:left w:val="none" w:sz="0" w:space="0" w:color="auto"/>
        <w:bottom w:val="none" w:sz="0" w:space="0" w:color="auto"/>
        <w:right w:val="none" w:sz="0" w:space="0" w:color="auto"/>
      </w:divBdr>
      <w:divsChild>
        <w:div w:id="1763990727">
          <w:marLeft w:val="0"/>
          <w:marRight w:val="0"/>
          <w:marTop w:val="0"/>
          <w:marBottom w:val="0"/>
          <w:divBdr>
            <w:top w:val="none" w:sz="0" w:space="0" w:color="auto"/>
            <w:left w:val="none" w:sz="0" w:space="0" w:color="auto"/>
            <w:bottom w:val="none" w:sz="0" w:space="0" w:color="auto"/>
            <w:right w:val="none" w:sz="0" w:space="0" w:color="auto"/>
          </w:divBdr>
          <w:divsChild>
            <w:div w:id="1998027160">
              <w:marLeft w:val="0"/>
              <w:marRight w:val="0"/>
              <w:marTop w:val="0"/>
              <w:marBottom w:val="0"/>
              <w:divBdr>
                <w:top w:val="none" w:sz="0" w:space="0" w:color="auto"/>
                <w:left w:val="none" w:sz="0" w:space="0" w:color="auto"/>
                <w:bottom w:val="none" w:sz="0" w:space="0" w:color="auto"/>
                <w:right w:val="none" w:sz="0" w:space="0" w:color="auto"/>
              </w:divBdr>
              <w:divsChild>
                <w:div w:id="50987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054702">
      <w:bodyDiv w:val="1"/>
      <w:marLeft w:val="0"/>
      <w:marRight w:val="0"/>
      <w:marTop w:val="0"/>
      <w:marBottom w:val="0"/>
      <w:divBdr>
        <w:top w:val="none" w:sz="0" w:space="0" w:color="auto"/>
        <w:left w:val="none" w:sz="0" w:space="0" w:color="auto"/>
        <w:bottom w:val="none" w:sz="0" w:space="0" w:color="auto"/>
        <w:right w:val="none" w:sz="0" w:space="0" w:color="auto"/>
      </w:divBdr>
      <w:divsChild>
        <w:div w:id="1836217471">
          <w:marLeft w:val="0"/>
          <w:marRight w:val="0"/>
          <w:marTop w:val="0"/>
          <w:marBottom w:val="0"/>
          <w:divBdr>
            <w:top w:val="none" w:sz="0" w:space="0" w:color="auto"/>
            <w:left w:val="none" w:sz="0" w:space="0" w:color="auto"/>
            <w:bottom w:val="none" w:sz="0" w:space="0" w:color="auto"/>
            <w:right w:val="none" w:sz="0" w:space="0" w:color="auto"/>
          </w:divBdr>
          <w:divsChild>
            <w:div w:id="203756425">
              <w:marLeft w:val="0"/>
              <w:marRight w:val="0"/>
              <w:marTop w:val="0"/>
              <w:marBottom w:val="0"/>
              <w:divBdr>
                <w:top w:val="none" w:sz="0" w:space="0" w:color="auto"/>
                <w:left w:val="none" w:sz="0" w:space="0" w:color="auto"/>
                <w:bottom w:val="none" w:sz="0" w:space="0" w:color="auto"/>
                <w:right w:val="none" w:sz="0" w:space="0" w:color="auto"/>
              </w:divBdr>
              <w:divsChild>
                <w:div w:id="59706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304568">
      <w:bodyDiv w:val="1"/>
      <w:marLeft w:val="0"/>
      <w:marRight w:val="0"/>
      <w:marTop w:val="0"/>
      <w:marBottom w:val="0"/>
      <w:divBdr>
        <w:top w:val="none" w:sz="0" w:space="0" w:color="auto"/>
        <w:left w:val="none" w:sz="0" w:space="0" w:color="auto"/>
        <w:bottom w:val="none" w:sz="0" w:space="0" w:color="auto"/>
        <w:right w:val="none" w:sz="0" w:space="0" w:color="auto"/>
      </w:divBdr>
      <w:divsChild>
        <w:div w:id="2090615622">
          <w:marLeft w:val="0"/>
          <w:marRight w:val="0"/>
          <w:marTop w:val="0"/>
          <w:marBottom w:val="0"/>
          <w:divBdr>
            <w:top w:val="none" w:sz="0" w:space="0" w:color="auto"/>
            <w:left w:val="none" w:sz="0" w:space="0" w:color="auto"/>
            <w:bottom w:val="none" w:sz="0" w:space="0" w:color="auto"/>
            <w:right w:val="none" w:sz="0" w:space="0" w:color="auto"/>
          </w:divBdr>
          <w:divsChild>
            <w:div w:id="2110346019">
              <w:marLeft w:val="0"/>
              <w:marRight w:val="0"/>
              <w:marTop w:val="0"/>
              <w:marBottom w:val="0"/>
              <w:divBdr>
                <w:top w:val="none" w:sz="0" w:space="0" w:color="auto"/>
                <w:left w:val="none" w:sz="0" w:space="0" w:color="auto"/>
                <w:bottom w:val="none" w:sz="0" w:space="0" w:color="auto"/>
                <w:right w:val="none" w:sz="0" w:space="0" w:color="auto"/>
              </w:divBdr>
              <w:divsChild>
                <w:div w:id="24288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770828">
      <w:bodyDiv w:val="1"/>
      <w:marLeft w:val="0"/>
      <w:marRight w:val="0"/>
      <w:marTop w:val="0"/>
      <w:marBottom w:val="0"/>
      <w:divBdr>
        <w:top w:val="none" w:sz="0" w:space="0" w:color="auto"/>
        <w:left w:val="none" w:sz="0" w:space="0" w:color="auto"/>
        <w:bottom w:val="none" w:sz="0" w:space="0" w:color="auto"/>
        <w:right w:val="none" w:sz="0" w:space="0" w:color="auto"/>
      </w:divBdr>
    </w:div>
    <w:div w:id="1923487904">
      <w:bodyDiv w:val="1"/>
      <w:marLeft w:val="0"/>
      <w:marRight w:val="0"/>
      <w:marTop w:val="0"/>
      <w:marBottom w:val="0"/>
      <w:divBdr>
        <w:top w:val="none" w:sz="0" w:space="0" w:color="auto"/>
        <w:left w:val="none" w:sz="0" w:space="0" w:color="auto"/>
        <w:bottom w:val="none" w:sz="0" w:space="0" w:color="auto"/>
        <w:right w:val="none" w:sz="0" w:space="0" w:color="auto"/>
      </w:divBdr>
    </w:div>
    <w:div w:id="2030522448">
      <w:bodyDiv w:val="1"/>
      <w:marLeft w:val="0"/>
      <w:marRight w:val="0"/>
      <w:marTop w:val="0"/>
      <w:marBottom w:val="0"/>
      <w:divBdr>
        <w:top w:val="none" w:sz="0" w:space="0" w:color="auto"/>
        <w:left w:val="none" w:sz="0" w:space="0" w:color="auto"/>
        <w:bottom w:val="none" w:sz="0" w:space="0" w:color="auto"/>
        <w:right w:val="none" w:sz="0" w:space="0" w:color="auto"/>
      </w:divBdr>
      <w:divsChild>
        <w:div w:id="2010595552">
          <w:marLeft w:val="0"/>
          <w:marRight w:val="0"/>
          <w:marTop w:val="0"/>
          <w:marBottom w:val="0"/>
          <w:divBdr>
            <w:top w:val="none" w:sz="0" w:space="0" w:color="auto"/>
            <w:left w:val="none" w:sz="0" w:space="0" w:color="auto"/>
            <w:bottom w:val="none" w:sz="0" w:space="0" w:color="auto"/>
            <w:right w:val="none" w:sz="0" w:space="0" w:color="auto"/>
          </w:divBdr>
        </w:div>
      </w:divsChild>
    </w:div>
    <w:div w:id="2097940948">
      <w:bodyDiv w:val="1"/>
      <w:marLeft w:val="0"/>
      <w:marRight w:val="0"/>
      <w:marTop w:val="0"/>
      <w:marBottom w:val="0"/>
      <w:divBdr>
        <w:top w:val="none" w:sz="0" w:space="0" w:color="auto"/>
        <w:left w:val="none" w:sz="0" w:space="0" w:color="auto"/>
        <w:bottom w:val="none" w:sz="0" w:space="0" w:color="auto"/>
        <w:right w:val="none" w:sz="0" w:space="0" w:color="auto"/>
      </w:divBdr>
    </w:div>
    <w:div w:id="2113890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ongyan.wang118@gmail.com" TargetMode="External"/><Relationship Id="rId13" Type="http://schemas.openxmlformats.org/officeDocument/2006/relationships/hyperlink" Target="https://github.com/Hongyan-Wang/LLoydsBankingGroup_CareerChallenge" TargetMode="External"/><Relationship Id="rId18" Type="http://schemas.openxmlformats.org/officeDocument/2006/relationships/hyperlink" Target="https://spiral.imperial.ac.uk/handle/10044/1/89989"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github.com/Hongyan-Wang/JP_Morgan_Project" TargetMode="External"/><Relationship Id="rId17" Type="http://schemas.openxmlformats.org/officeDocument/2006/relationships/hyperlink" Target="https://spiral.imperial.ac.uk/handle/10044/1/110355" TargetMode="External"/><Relationship Id="rId2" Type="http://schemas.openxmlformats.org/officeDocument/2006/relationships/numbering" Target="numbering.xml"/><Relationship Id="rId16" Type="http://schemas.openxmlformats.org/officeDocument/2006/relationships/hyperlink" Target="https://engrxiv.org/preprint/view/2340/4549"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cholar.google.com/citations?hl=en&amp;user=eeg-D8QAAAAJ&amp;view_op=list_works&amp;authuser=1" TargetMode="External"/><Relationship Id="rId5" Type="http://schemas.openxmlformats.org/officeDocument/2006/relationships/webSettings" Target="webSettings.xml"/><Relationship Id="rId15" Type="http://schemas.openxmlformats.org/officeDocument/2006/relationships/hyperlink" Target="https://spiral.imperial.ac.uk/handle/10044/1/110248" TargetMode="External"/><Relationship Id="rId10" Type="http://schemas.openxmlformats.org/officeDocument/2006/relationships/hyperlink" Target="https://www.linkedin.com/in/hongyan-wang18/"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Hongyan-Wang" TargetMode="External"/><Relationship Id="rId14" Type="http://schemas.openxmlformats.org/officeDocument/2006/relationships/hyperlink" Target="https://scholar.google.com/citations?user=eeg-D8QAAAAJ&amp;hl=en&amp;authuser=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4964B4-7556-46DB-880A-8C9F0DEE5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348</TotalTime>
  <Pages>1</Pages>
  <Words>2798</Words>
  <Characters>15949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Hongyan file</vt:lpstr>
    </vt:vector>
  </TitlesOfParts>
  <Manager/>
  <Company>Imperial College London</Company>
  <LinksUpToDate>false</LinksUpToDate>
  <CharactersWithSpaces>18710</CharactersWithSpaces>
  <SharedDoc>false</SharedDoc>
  <HyperlinkBase/>
  <HLinks>
    <vt:vector size="6" baseType="variant">
      <vt:variant>
        <vt:i4>7471223</vt:i4>
      </vt:variant>
      <vt:variant>
        <vt:i4>0</vt:i4>
      </vt:variant>
      <vt:variant>
        <vt:i4>0</vt:i4>
      </vt:variant>
      <vt:variant>
        <vt:i4>5</vt:i4>
      </vt:variant>
      <vt:variant>
        <vt:lpwstr>https://www.linkedin.com/in/hongyan-wang18/</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Hongyan file</dc:title>
  <dc:subject/>
  <dc:creator>Hongyan</dc:creator>
  <cp:keywords/>
  <dc:description/>
  <cp:lastModifiedBy>Hongyan Wang</cp:lastModifiedBy>
  <cp:revision>37</cp:revision>
  <cp:lastPrinted>2023-03-01T23:04:00Z</cp:lastPrinted>
  <dcterms:created xsi:type="dcterms:W3CDTF">2026-02-12T22:25:00Z</dcterms:created>
  <dcterms:modified xsi:type="dcterms:W3CDTF">2026-10-24T14:35:00Z</dcterms:modified>
  <cp:category/>
</cp:coreProperties>
</file>