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C9EF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构建光伏板积灰程度的指标</w:t>
      </w:r>
    </w:p>
    <w:p w14:paraId="2D8E22D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光伏板的积灰会显著影响其发电效率。因此，我们需要基于现有数据（例如PR值、辐照强度、湿度、实际发电量与理论发电量的差异等）构建一个综合指标，用于衡量光伏板的积灰程度。</w:t>
      </w:r>
    </w:p>
    <w:p w14:paraId="1F5E587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1. 积灰程度的指标构建原则</w:t>
      </w:r>
    </w:p>
    <w:p w14:paraId="2724E28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积灰程度</w:t>
      </w:r>
      <w:r>
        <w:t>的衡量通常基于以下几个因素：</w:t>
      </w:r>
    </w:p>
    <w:p w14:paraId="518D84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BA537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PR值（Performance Ratio）</w:t>
      </w:r>
      <w:r>
        <w:t>：低PR值通常表示发电效率降低，可能由于积灰影响。</w:t>
      </w:r>
    </w:p>
    <w:p w14:paraId="2DB14F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C013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6D7F46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实际发电量与理论发电量的差异</w:t>
      </w:r>
      <w:r>
        <w:t>：当发电量低于理论发电量时，差异较大的情况下积灰可能是原因之一。</w:t>
      </w:r>
    </w:p>
    <w:p w14:paraId="7BFF99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15E2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600F20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辐照强度（GDI）</w:t>
      </w:r>
      <w:r>
        <w:t>：GDI值低时，辐照强度不足可能是积灰导致的发电下降的表现。</w:t>
      </w:r>
    </w:p>
    <w:p w14:paraId="4D0890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219D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6BDE1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湿度与温度</w:t>
      </w:r>
      <w:r>
        <w:t>：湿度高时，积灰的可能性更高，尤其是在高温环境下。</w:t>
      </w:r>
    </w:p>
    <w:p w14:paraId="753107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0B904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2. 积灰程度综合评分模型</w:t>
      </w:r>
    </w:p>
    <w:p w14:paraId="0E5C4A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我们将根据以下指标和权重构建一个 </w:t>
      </w:r>
      <w:r>
        <w:rPr>
          <w:rStyle w:val="7"/>
        </w:rPr>
        <w:t>积灰程度评分模型</w:t>
      </w:r>
      <w:r>
        <w:t>（0-1，值越大，积灰程度越高）：</w:t>
      </w:r>
    </w:p>
    <w:p w14:paraId="30922D3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2.1 PR值与理论发电量差异评分</w:t>
      </w:r>
      <w:r>
        <w:t>：</w:t>
      </w:r>
    </w:p>
    <w:p w14:paraId="003AFB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7B5F2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PR值低于0.8时，表示发电效率低，积灰的可能性较大。</w:t>
      </w:r>
    </w:p>
    <w:p w14:paraId="2714EB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5098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50FC0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如果 </w:t>
      </w:r>
      <w:r>
        <w:rPr>
          <w:rStyle w:val="7"/>
        </w:rPr>
        <w:t>实际发电量与理论发电量的差异</w:t>
      </w:r>
      <w:r>
        <w:t xml:space="preserve"> 较大，积灰的可能性也较高。</w:t>
      </w:r>
    </w:p>
    <w:p w14:paraId="4E4E14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8FCE6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2.2 GDI与湿度的关系评分</w:t>
      </w:r>
      <w:r>
        <w:t>：</w:t>
      </w:r>
    </w:p>
    <w:p w14:paraId="733ADA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8698F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低GDI值和高湿度的结合可能导致积灰。因此，可以通过设置GDI值和湿度的阈值来判断积灰的程度。</w:t>
      </w:r>
    </w:p>
    <w:p w14:paraId="5CC63E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E13DA0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2.3 温度影响</w:t>
      </w:r>
      <w:r>
        <w:t>：</w:t>
      </w:r>
    </w:p>
    <w:p w14:paraId="46B2B3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1F2E4E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高温环境可能加剧光伏板积灰的影响。高温加上较低的GDI值或低PR值可能是积灰的标志。</w:t>
      </w:r>
    </w:p>
    <w:p w14:paraId="422267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47FF35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3. 积灰程度评分公式</w:t>
      </w:r>
    </w:p>
    <w:p w14:paraId="14DC3EC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结合以上指标，定义一个 </w:t>
      </w:r>
      <w:r>
        <w:rPr>
          <w:rStyle w:val="7"/>
        </w:rPr>
        <w:t>积灰程度评分</w:t>
      </w:r>
      <w:r>
        <w:t xml:space="preserve"> 公式：</w:t>
      </w:r>
    </w:p>
    <w:p w14:paraId="10CB3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Dust Level=w1×PR Score+w2×Energy Difference Score+w3×GDI-Humidity Score+w4×Temperature Score\text{Dust Level} = w_1 \times \text{PR Score} + w_2 \times \text{Energy Difference Score} + w_3 \times \text{GDI-Humidity Score} + w_4 \times \text{Temperature Score}Dust Level=w1​×PR Score+w2​×Energy Difference Score+w3​×GDI-Humidity Score+w4​×Temperature Score </w:t>
      </w:r>
    </w:p>
    <w:p w14:paraId="39CA8B4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3.1 各个子评分的计算方法</w:t>
      </w:r>
      <w:r>
        <w:t>：</w:t>
      </w:r>
    </w:p>
    <w:p w14:paraId="35205D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D0FEAB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PR Score</w:t>
      </w:r>
      <w:r>
        <w:t>：</w:t>
      </w:r>
    </w:p>
    <w:p w14:paraId="2DE55F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A22377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27E55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PR Score=1−PR1\text{PR Score} = 1 - \frac{\text{PR}}{1}PR Score=1−1PR​（PR值低于0.8时，积灰程度越高）。</w:t>
      </w:r>
    </w:p>
    <w:p w14:paraId="3098A6B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4179C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50F6F1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当 PR &lt; 0.8 时，得分较高；PR &gt;= 0.8 时，得分较低。</w:t>
      </w:r>
    </w:p>
    <w:p w14:paraId="5ADEA9C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24881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BE078E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Energy Difference Score</w:t>
      </w:r>
      <w:r>
        <w:t>：</w:t>
      </w:r>
    </w:p>
    <w:p w14:paraId="0FA1E3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70E17D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49BD9F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Energy Difference Score=∣Actual Energy−Theoretical Energy∣Theoretical Energy\text{Energy Difference Score} = \frac{|\text{Actual Energy} - \text{Theoretical Energy}|}{\text{Theoretical Energy}}Energy Difference Score=Theoretical Energy∣Actual Energy−Theoretical Energy∣​</w:t>
      </w:r>
    </w:p>
    <w:p w14:paraId="7D0FE76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E4CE92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7FBF4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当差异较大时，得分较高，表示积灰较严重。</w:t>
      </w:r>
    </w:p>
    <w:p w14:paraId="72421E4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6E08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47316D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GDI-Humidity Score</w:t>
      </w:r>
      <w:r>
        <w:t>：</w:t>
      </w:r>
    </w:p>
    <w:p w14:paraId="0123C9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15713F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3547BA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如果GDI值低且湿度高，积灰的程度较高。可以通过以下公式来计算：</w:t>
      </w:r>
    </w:p>
    <w:p w14:paraId="53214B2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9C1B6F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38277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GDI-Humidity Score=11+exp⁡(−(GDI−0.25)×(Humidity−60))\text{GDI-Humidity Score} = \frac{1}{1 + \exp(-(GDI - 0.25) \times (Humidity - 60))}GDI-Humidity Score=1+exp(−(GDI−0.25)×(Humidity−60))1​</w:t>
      </w:r>
    </w:p>
    <w:p w14:paraId="6BBF763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96B0D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7804A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高湿度和低GDI值会加剧积灰，因此得分会增加。</w:t>
      </w:r>
    </w:p>
    <w:p w14:paraId="06ED31D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01C5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DD1720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Temperature Score</w:t>
      </w:r>
      <w:r>
        <w:t>：</w:t>
      </w:r>
    </w:p>
    <w:p w14:paraId="432B13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F649FE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20DDB4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温度过高时，积灰会导致更严重的发电效率下降。</w:t>
      </w:r>
    </w:p>
    <w:p w14:paraId="42ACFB0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196344C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E4F41E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Temperature Score=Temperature−2550\text{Temperature Score} = \frac{\text{Temperature} - 25}{50}Temperature Score=50Temperature−25​</w:t>
      </w:r>
    </w:p>
    <w:p w14:paraId="7FA77B3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F59243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028A7F7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温度高于25°C时，得分会逐步增加。</w:t>
      </w:r>
    </w:p>
    <w:p w14:paraId="13AFF4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 w14:paraId="0E5BF5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加载四个电站的数据</w:t>
      </w:r>
    </w:p>
    <w:p w14:paraId="5E0FBB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station1_data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'C:\Users\CC\Desktop\A题第一小问\station1_hourly_data.xlsx'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C2264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station2_data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'C:\Users\CC\Desktop\A题第一小问\station2_hourly_data.xlsx'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D3899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station3_data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'C:\Users\CC\Desktop\A题第一小问\station3_hourly_data.xlsx'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FFC06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station4_data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'C:\Users\CC\Desktop\A题第一小问\station4_hourly_data.xlsx'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95439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E95D1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装机容量的值（可以根据实际装机容量调整）</w:t>
      </w:r>
    </w:p>
    <w:p w14:paraId="1D282F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installed_capacity_station1 = 4998.3;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电站1装机容量</w:t>
      </w:r>
    </w:p>
    <w:p w14:paraId="7524F6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installed_capacity_station2 = 5581;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电站2装机容量</w:t>
      </w:r>
    </w:p>
    <w:p w14:paraId="3BC6BC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installed_capacity_station3 = 4456;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电站3装机容量</w:t>
      </w:r>
    </w:p>
    <w:p w14:paraId="72A271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installed_capacity_station4 = 1794.61;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电站4装机容量</w:t>
      </w:r>
    </w:p>
    <w:p w14:paraId="4EB72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7C0FB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计算每个电站的理论发电量和PR值</w:t>
      </w:r>
    </w:p>
    <w:p w14:paraId="1EFFFE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station1_data = calculate_theoretical_energy(station1_data, installed_capacity_station1);</w:t>
      </w:r>
    </w:p>
    <w:p w14:paraId="171ECB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station2_data = calculate_theoretical_energy(station2_data, installed_capacity_station2);</w:t>
      </w:r>
    </w:p>
    <w:p w14:paraId="6305D7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station3_data = calculate_theoretical_energy(station3_data, installed_capacity_station3);</w:t>
      </w:r>
    </w:p>
    <w:p w14:paraId="7F2A3E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station4_data = calculate_theoretical_energy(station4_data, installed_capacity_station4);</w:t>
      </w:r>
    </w:p>
    <w:p w14:paraId="30B2B5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B523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station1_data = calculate_pr(station1_data);</w:t>
      </w:r>
    </w:p>
    <w:p w14:paraId="65AE5A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station2_data = calculate_pr(station2_data);</w:t>
      </w:r>
    </w:p>
    <w:p w14:paraId="59153D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station3_data = calculate_pr(station3_data);</w:t>
      </w:r>
    </w:p>
    <w:p w14:paraId="3EA9C3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station4_data = calculate_pr(station4_data);</w:t>
      </w:r>
    </w:p>
    <w:p w14:paraId="4A5056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C4038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为每个电站数据添加站点标识</w:t>
      </w:r>
    </w:p>
    <w:p w14:paraId="51FAF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station1_data.Station = repmat({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}, height(station1_data), 1);</w:t>
      </w:r>
    </w:p>
    <w:p w14:paraId="371880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station2_data.Station = repmat({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}, height(station2_data), 1);</w:t>
      </w:r>
    </w:p>
    <w:p w14:paraId="047E57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station3_data.Station = repmat({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3'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}, height(station3_data), 1);</w:t>
      </w:r>
    </w:p>
    <w:p w14:paraId="19408F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station4_data.Station = repmat({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4'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}, height(station4_data), 1);</w:t>
      </w:r>
    </w:p>
    <w:p w14:paraId="478A1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19AC1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合并所有数据为一个表</w:t>
      </w:r>
    </w:p>
    <w:p w14:paraId="5F7E27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combined_data = [station1_data; station2_data; station3_data; station4_data];</w:t>
      </w:r>
    </w:p>
    <w:p w14:paraId="590C59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1BEA8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清洗预警规则（PR值低于0.8，实际发电量与理论发电量差异大，湿度高且辐照强度低）</w:t>
      </w:r>
    </w:p>
    <w:p w14:paraId="59A149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combined_data.CleaningAlert = cleaning_alert(combined_data, 0.8, 1000, 70, 500);</w:t>
      </w:r>
    </w:p>
    <w:p w14:paraId="04CDFF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B4A07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将合并后的数据输出到Excel文件</w:t>
      </w:r>
    </w:p>
    <w:p w14:paraId="040A71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writetable(combined_data,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'Combined_Station_Data.xlsx'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5D47A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D78C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输出清洗预警数据</w:t>
      </w:r>
    </w:p>
    <w:p w14:paraId="1D2BFA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'High Dust Level Alerts:'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949DA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disp(combined_data(combined_data.CleaningAlert == true,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'Hour'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'ActualEnergy_kWh'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'TheoreticalEnergy_kWh'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'Humidity'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'Irradiance_w_m2'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}));</w:t>
      </w:r>
    </w:p>
    <w:p w14:paraId="77AF1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3AB2E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辅助函数：计算理论发电量</w:t>
      </w:r>
    </w:p>
    <w:p w14:paraId="36B88B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df = calculate_theoretical_energy(df, installed_capacity)</w:t>
      </w:r>
    </w:p>
    <w:p w14:paraId="4E45D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理论发电量 = 辐照强度 * 装机容量</w:t>
      </w:r>
    </w:p>
    <w:p w14:paraId="0113FA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df.TheoreticalEnergy_kWh = df.Irradiance_w_m2 * installed_capacity;</w:t>
      </w:r>
    </w:p>
    <w:p w14:paraId="4BED0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A60A9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3CD7C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辅助函数：计算PR值</w:t>
      </w:r>
    </w:p>
    <w:p w14:paraId="62E998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df = calculate_pr(df)</w:t>
      </w:r>
    </w:p>
    <w:p w14:paraId="12B5C5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PR值 = 实际发电量 / 理论发电量</w:t>
      </w:r>
    </w:p>
    <w:p w14:paraId="2E9505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df.PR = df.ActualEnergy_kWh ./ df.TheoreticalEnergy_kWh;</w:t>
      </w:r>
    </w:p>
    <w:p w14:paraId="4C7C73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727360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56C6D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清洗预警规则函数</w:t>
      </w:r>
    </w:p>
    <w:p w14:paraId="472C58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alerts = cleaning_alert(df, pr_threshold, energy_diff_threshold, humidity_threshold, irradiance_threshold)</w:t>
      </w:r>
    </w:p>
    <w:p w14:paraId="2BE9BA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alerts = false(height(df), 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初始化清洗预警列</w:t>
      </w:r>
    </w:p>
    <w:p w14:paraId="6D5AC8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1:height(df)</w:t>
      </w:r>
    </w:p>
    <w:p w14:paraId="143B4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如果PR值低于阈值</w:t>
      </w:r>
    </w:p>
    <w:p w14:paraId="1507A4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df.PR(i) &lt; pr_threshold</w:t>
      </w:r>
    </w:p>
    <w:p w14:paraId="5617B4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alerts(i) = true;</w:t>
      </w:r>
    </w:p>
    <w:p w14:paraId="388C0A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如果实际发电量与理论发电量的差异较大</w:t>
      </w:r>
    </w:p>
    <w:p w14:paraId="2CCDC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elseif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abs(df.ActualEnergy_kWh(i) - df.TheoreticalEnergy_kWh(i)) &gt; energy_diff_threshold</w:t>
      </w:r>
    </w:p>
    <w:p w14:paraId="39298A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alerts(i) = true;</w:t>
      </w:r>
    </w:p>
    <w:p w14:paraId="5C292A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如果湿度较高且辐照强度低</w:t>
      </w:r>
    </w:p>
    <w:p w14:paraId="5F50C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elseif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df.Humidity(i) &gt; humidity_threshold &amp;&amp; df.Irradiance_w_m2(i) &lt; irradiance_threshold</w:t>
      </w:r>
    </w:p>
    <w:p w14:paraId="6EF04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alerts(i) = true;</w:t>
      </w:r>
    </w:p>
    <w:p w14:paraId="4F5B4B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EBF62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E5D83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396D6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5E1EE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bookmarkStart w:id="0" w:name="_GoBack"/>
      <w:bookmarkEnd w:id="0"/>
    </w:p>
    <w:p w14:paraId="57F094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705D2"/>
    <w:multiLevelType w:val="multilevel"/>
    <w:tmpl w:val="A4A705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46E7ED"/>
    <w:multiLevelType w:val="multilevel"/>
    <w:tmpl w:val="CD46E7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C9608D1"/>
    <w:multiLevelType w:val="multilevel"/>
    <w:tmpl w:val="0C9608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FDFD02"/>
    <w:multiLevelType w:val="multilevel"/>
    <w:tmpl w:val="22FDF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DFA917"/>
    <w:multiLevelType w:val="multilevel"/>
    <w:tmpl w:val="4DDFA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628759AD"/>
    <w:rsid w:val="726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789</Words>
  <Characters>1731</Characters>
  <Lines>0</Lines>
  <Paragraphs>0</Paragraphs>
  <TotalTime>0</TotalTime>
  <ScaleCrop>false</ScaleCrop>
  <LinksUpToDate>false</LinksUpToDate>
  <CharactersWithSpaces>1837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2025-04-25T15:39:00Z</dcterms:created>
  <dc:creator>CC</dc:creator>
  <cp:lastModifiedBy>叶</cp:lastModifiedBy>
  <dcterms:modified xsi:type="dcterms:W3CDTF">2025-04-25T15:41:10Z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DDE9D577CF414025BC7045372227EE88_12</vt:lpwstr>
  </property>
</Properties>
</file>