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ContentType="application/vnd.openxmlformats-officedocument.customXmlProperties+xml" PartName="/customXml/itemProps1.xml"/>
  <Override ContentType="application/vnd.openxmlformats-officedocument.customXmlProperties+xml" PartName="/customXml/itemProps2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image/png" PartName="/word/media/document_image_rId10.png"/>
  <Override ContentType="image/png" PartName="/word/media/document_image_rId11.png"/>
  <Override ContentType="image/png" PartName="/word/media/document_image_rId12.png"/>
  <Override ContentType="image/png" PartName="/word/media/document_image_rId13.png"/>
  <Override ContentType="image/png" PartName="/word/media/document_image_rId14.png"/>
  <Override ContentType="image/png" PartName="/word/media/document_image_rId15.png"/>
  <Override ContentType="image/png" PartName="/word/media/document_image_rId16.png"/>
  <Override ContentType="image/png" PartName="/word/media/document_image_rId18.png"/>
  <Override ContentType="image/png" PartName="/word/media/document_image_rId19.png"/>
  <Override ContentType="image/png" PartName="/word/media/document_image_rId20.png"/>
  <Override ContentType="image/png" PartName="/word/media/document_image_rId21.png"/>
  <Override ContentType="image/png" PartName="/word/media/document_image_rId22.png"/>
  <Override ContentType="image/png" PartName="/word/media/document_image_rId23.png"/>
  <Override ContentType="image/png" PartName="/word/media/document_image_rId24.png"/>
  <Override ContentType="image/png" PartName="/word/media/document_image_rId25.png"/>
  <Override ContentType="image/png" PartName="/word/media/document_image_rId26.png"/>
  <Override ContentType="image/png" PartName="/word/media/document_image_rId27.png"/>
  <Override ContentType="image/png" PartName="/word/media/document_image_rId28.png"/>
  <Override ContentType="image/png" PartName="/word/media/document_image_rId29.png"/>
  <Override ContentType="image/png" PartName="/word/media/document_image_rId30.png"/>
  <Override ContentType="image/png" PartName="/word/media/document_image_rId31.png"/>
  <Override ContentType="image/png" PartName="/word/media/document_image_rId32.png"/>
  <Override ContentType="image/png" PartName="/word/media/document_image_rId33.png"/>
  <Override ContentType="image/png" PartName="/word/media/document_image_rId34.png"/>
  <Override ContentType="image/png" PartName="/word/media/document_image_rId35.png"/>
  <Override ContentType="image/png" PartName="/word/media/document_image_rId36.png"/>
  <Override ContentType="image/png" PartName="/word/media/document_image_rId9.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Target="docProps/app.xml" Type="http://schemas.openxmlformats.org/officeDocument/2006/relationships/extended-properties" Id="rId3"/><Relationship Target="docProps/core.xml" Type="http://schemas.openxmlformats.org/package/2006/relationships/metadata/core-properties" Id="rId2"/><Relationship Target="word/document.xml" Type="http://schemas.openxmlformats.org/officeDocument/2006/relationships/officeDocument" Id="rId1"/><Relationship Target="docProps/custom.xml" Type="http://schemas.openxmlformats.org/officeDocument/2006/relationships/custom-properties" Id="rId4"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ns10="http://schemas.openxmlformats.org/schemaLibrary/2006/main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ns20="urn:schemas-microsoft-com:office:exce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 xmlns:w16se="http://schemas.microsoft.com/office/word/2015/wordml/symex" mc:Ignorable="w14 w15 w16se wp14">
  <w:body>
    <w:p>
      <w:pPr>
        <w:snapToGrid w:val="false"/>
        <w:spacing/>
        <w:ind/>
        <w:jc w:val="left"/>
        <w:rPr>
          <w:rFonts w:ascii="Comic Sans MS" w:hAnsi="Comic Sans MS" w:eastAsia="Comic Sans MS"/>
          <w:sz w:val="24"/>
          <w:szCs w:val="24"/>
        </w:rPr>
      </w:pPr>
      <w:r>
        <w:rPr>
          <w:rFonts w:ascii="Comic Sans MS" w:hAnsi="Comic Sans MS" w:eastAsia="Comic Sans MS"/>
          <w:sz w:val="24"/>
          <w:szCs w:val="24"/>
        </w:rPr>
        <w:drawing>
          <wp:inline distT="0" distB="0" distL="0" distR="0">
            <wp:extent cx="5274310" cy="3181979"/>
            <wp:effectExtent l="0" t="0" r="0" b="0"/>
            <wp:docPr id="1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/>
        <w:ind/>
        <w:jc w:val="left"/>
        <w:rPr>
          <w:rFonts w:ascii="Comic Sans MS" w:hAnsi="Comic Sans MS" w:eastAsia="Comic Sans MS"/>
          <w:sz w:val="24"/>
          <w:szCs w:val="24"/>
        </w:rPr>
      </w:pPr>
      <w:r>
        <w:rPr>
          <w:rFonts w:ascii="Comic Sans MS" w:hAnsi="Comic Sans MS" w:eastAsia="Comic Sans MS"/>
          <w:sz w:val="24"/>
          <w:szCs w:val="24"/>
        </w:rPr>
        <w:drawing>
          <wp:inline distT="0" distB="0" distL="0" distR="0">
            <wp:extent cx="5274310" cy="3232897"/>
            <wp:effectExtent l="0" t="0" r="0" b="0"/>
            <wp:docPr id="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/>
        <w:ind/>
        <w:jc w:val="left"/>
        <w:rPr>
          <w:rFonts w:ascii="Comic Sans MS" w:hAnsi="Comic Sans MS" w:eastAsia="Comic Sans MS"/>
          <w:sz w:val="24"/>
          <w:szCs w:val="24"/>
        </w:rPr>
      </w:pPr>
      <w:r>
        <w:rPr>
          <w:rFonts w:ascii="Comic Sans MS" w:hAnsi="Comic Sans MS" w:eastAsia="Comic Sans MS"/>
          <w:sz w:val="24"/>
          <w:szCs w:val="24"/>
        </w:rPr>
      </w:r>
    </w:p>
    <w:p>
      <w:pPr>
        <w:snapToGrid w:val="false"/>
        <w:spacing/>
        <w:ind/>
        <w:jc w:val="left"/>
        <w:rPr>
          <w:rFonts w:ascii="Comic Sans MS" w:hAnsi="Comic Sans MS" w:eastAsia="Comic Sans MS"/>
          <w:sz w:val="24"/>
          <w:szCs w:val="24"/>
        </w:rPr>
      </w:pPr>
      <w:r>
        <w:rPr>
          <w:rFonts w:ascii="Comic Sans MS" w:hAnsi="Comic Sans MS" w:eastAsia="Comic Sans MS"/>
          <w:sz w:val="24"/>
          <w:szCs w:val="24"/>
        </w:rPr>
        <w:drawing>
          <wp:inline distT="0" distB="0" distL="0" distR="0">
            <wp:extent cx="5274310" cy="2868830"/>
            <wp:effectExtent l="0" t="0" r="0" b="0"/>
            <wp:docPr id="3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/>
        <w:ind/>
        <w:jc w:val="left"/>
        <w:rPr>
          <w:rFonts w:ascii="Comic Sans MS" w:hAnsi="Comic Sans MS" w:eastAsia="Comic Sans MS"/>
          <w:sz w:val="24"/>
          <w:szCs w:val="24"/>
        </w:rPr>
      </w:pPr>
      <w:r>
        <w:rPr>
          <w:rFonts w:ascii="Comic Sans MS" w:hAnsi="Comic Sans MS" w:eastAsia="Comic Sans MS"/>
          <w:sz w:val="24"/>
          <w:szCs w:val="24"/>
        </w:rPr>
        <w:drawing>
          <wp:inline distT="0" distB="0" distL="0" distR="0">
            <wp:extent cx="5274310" cy="3725278"/>
            <wp:effectExtent l="0" t="0" r="0" b="0"/>
            <wp:docPr id="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5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/>
        <w:ind/>
        <w:jc w:val="left"/>
        <w:rPr>
          <w:rFonts w:ascii="Comic Sans MS" w:hAnsi="Comic Sans MS" w:eastAsia="Comic Sans MS"/>
          <w:sz w:val="24"/>
          <w:szCs w:val="24"/>
        </w:rPr>
      </w:pPr>
      <w:r>
        <w:rPr>
          <w:rFonts w:ascii="Comic Sans MS" w:hAnsi="Comic Sans MS" w:eastAsia="Comic Sans MS"/>
          <w:sz w:val="24"/>
          <w:szCs w:val="24"/>
        </w:rPr>
      </w:r>
    </w:p>
    <w:p>
      <w:pPr>
        <w:snapToGrid w:val="false"/>
        <w:spacing/>
        <w:ind/>
        <w:jc w:val="left"/>
        <w:rPr>
          <w:rFonts w:ascii="Comic Sans MS" w:hAnsi="Comic Sans MS" w:eastAsia="Comic Sans MS"/>
          <w:sz w:val="24"/>
          <w:szCs w:val="24"/>
        </w:rPr>
      </w:pPr>
      <w:r>
        <w:rPr>
          <w:rFonts w:ascii="Comic Sans MS" w:hAnsi="Comic Sans MS" w:eastAsia="Comic Sans MS"/>
          <w:sz w:val="24"/>
          <w:szCs w:val="24"/>
        </w:rPr>
        <w:drawing>
          <wp:inline distT="0" distB="0" distL="0" distR="0">
            <wp:extent cx="5274310" cy="3205530"/>
            <wp:effectExtent l="0" t="0" r="0" b="0"/>
            <wp:docPr id="5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/>
        <w:ind/>
        <w:jc w:val="left"/>
        <w:rPr>
          <w:rFonts w:ascii="Comic Sans MS" w:hAnsi="Comic Sans MS" w:eastAsia="Comic Sans MS"/>
          <w:sz w:val="24"/>
          <w:szCs w:val="24"/>
        </w:rPr>
      </w:pPr>
      <w:r>
        <w:rPr>
          <w:rFonts w:ascii="Comic Sans MS" w:hAnsi="Comic Sans MS" w:eastAsia="Comic Sans MS"/>
          <w:sz w:val="24"/>
          <w:szCs w:val="24"/>
        </w:rPr>
        <w:drawing>
          <wp:inline distT="0" distB="0" distL="0" distR="0">
            <wp:extent cx="5274310" cy="3038937"/>
            <wp:effectExtent l="0" t="0" r="0" b="0"/>
            <wp:docPr id="6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8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/>
        <w:ind/>
        <w:jc w:val="left"/>
        <w:rPr>
          <w:rFonts w:ascii="Comic Sans MS" w:hAnsi="Comic Sans MS" w:eastAsia="Comic Sans MS"/>
          <w:sz w:val="24"/>
          <w:szCs w:val="24"/>
        </w:rPr>
      </w:pPr>
      <w:r>
        <w:rPr>
          <w:rFonts w:ascii="Comic Sans MS" w:hAnsi="Comic Sans MS" w:eastAsia="Comic Sans MS"/>
          <w:sz w:val="24"/>
          <w:szCs w:val="24"/>
        </w:rPr>
      </w:r>
    </w:p>
    <w:p>
      <w:pPr>
        <w:snapToGrid w:val="false"/>
        <w:spacing/>
        <w:ind/>
        <w:jc w:val="left"/>
        <w:rPr>
          <w:rFonts w:ascii="Comic Sans MS" w:hAnsi="Comic Sans MS" w:eastAsia="Comic Sans MS"/>
          <w:sz w:val="24"/>
          <w:szCs w:val="24"/>
        </w:rPr>
      </w:pPr>
      <w:r>
        <w:rPr>
          <w:rFonts w:ascii="Comic Sans MS" w:hAnsi="Comic Sans MS" w:eastAsia="Comic Sans MS"/>
          <w:sz w:val="24"/>
          <w:szCs w:val="24"/>
        </w:rPr>
        <w:drawing>
          <wp:inline distT="0" distB="0" distL="0" distR="0">
            <wp:extent cx="5274310" cy="3635465"/>
            <wp:effectExtent l="0" t="0" r="0" b="0"/>
            <wp:docPr id="7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Comic Sans MS" w:hAnsi="Comic Sans MS" w:eastAsia="Comic Sans MS"/>
          <w:sz w:val="24"/>
          <w:szCs w:val="24"/>
        </w:rPr>
        <w:t>If we try to insert Pangea as well then our scale doesn't have a free value that can use that range.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Comic Sans MS" w:hAnsi="Comic Sans MS" w:eastAsia="Comic Sans MS"/>
          <w:sz w:val="24"/>
          <w:szCs w:val="24"/>
        </w:rPr>
        <w:t>So it looks back and assigns that the value index 0 which is red.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Comic Sans MS" w:hAnsi="Comic Sans MS" w:eastAsia="Comic Sans MS"/>
          <w:sz w:val="24"/>
          <w:szCs w:val="24"/>
        </w:rPr>
      </w:r>
    </w:p>
    <w:p>
      <w:pPr>
        <w:snapToGrid w:val="false"/>
        <w:spacing/>
        <w:ind/>
        <w:jc w:val="left"/>
        <w:rPr>
          <w:rFonts w:ascii="Comic Sans MS" w:hAnsi="Comic Sans MS" w:eastAsia="Comic Sans MS"/>
          <w:sz w:val="24"/>
          <w:szCs w:val="24"/>
        </w:rPr>
      </w:pPr>
      <w:r>
        <w:rPr>
          <w:rFonts w:ascii="Comic Sans MS" w:hAnsi="Comic Sans MS" w:eastAsia="Comic Sans MS"/>
          <w:sz w:val="24"/>
          <w:szCs w:val="24"/>
        </w:rPr>
        <w:t>Usage:</w:t>
      </w:r>
    </w:p>
    <w:p>
      <w:pPr>
        <w:snapToGrid w:val="false"/>
        <w:spacing/>
        <w:ind/>
        <w:jc w:val="left"/>
        <w:rPr>
          <w:rFonts w:ascii="Comic Sans MS" w:hAnsi="Comic Sans MS" w:eastAsia="Comic Sans MS"/>
          <w:sz w:val="24"/>
          <w:szCs w:val="24"/>
        </w:rPr>
      </w:pPr>
      <w:r>
        <w:rPr>
          <w:rFonts w:ascii="Comic Sans MS" w:hAnsi="Comic Sans MS" w:eastAsia="Comic Sans MS"/>
          <w:sz w:val="24"/>
          <w:szCs w:val="24"/>
        </w:rPr>
        <w:drawing>
          <wp:inline distT="0" distB="0" distL="0" distR="0">
            <wp:extent cx="4010025" cy="2076450"/>
            <wp:effectExtent l="0" t="0" r="0" b="0"/>
            <wp:docPr id="8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/>
        <w:ind/>
        <w:jc w:val="left"/>
        <w:rPr>
          <w:rFonts w:ascii="Comic Sans MS" w:hAnsi="Comic Sans MS" w:eastAsia="Comic Sans MS"/>
          <w:sz w:val="24"/>
          <w:szCs w:val="24"/>
        </w:rPr>
      </w:pPr>
      <w:r>
        <w:rPr>
          <w:rFonts w:ascii="Comic Sans MS" w:hAnsi="Comic Sans MS" w:eastAsia="Comic Sans MS"/>
          <w:sz w:val="24"/>
          <w:szCs w:val="24"/>
        </w:rPr>
        <w:t>Use predefined color group:</w:t>
      </w:r>
    </w:p>
    <w:p>
      <w:pPr>
        <w:snapToGrid w:val="false"/>
        <w:spacing/>
        <w:ind/>
        <w:jc w:val="left"/>
        <w:rPr>
          <w:rFonts w:ascii="Comic Sans MS" w:hAnsi="Comic Sans MS" w:eastAsia="Comic Sans MS"/>
          <w:sz w:val="24"/>
          <w:szCs w:val="24"/>
        </w:rPr>
      </w:pPr>
      <w:hyperlink r:id="rId17">
        <w:r>
          <w:rPr>
            <w:rFonts w:ascii="Comic Sans MS" w:hAnsi="Comic Sans MS" w:eastAsia="Comic Sans MS"/>
            <w:sz w:val="24"/>
            <w:szCs w:val="24"/>
          </w:rPr>
          <w:t>https://github.com/d3/d3-scale-chromatic/blob/v1.5.0/README.md#schemeCategory10</w:t>
        </w:r>
      </w:hyperlink>
    </w:p>
    <w:p>
      <w:pPr>
        <w:snapToGrid w:val="false"/>
        <w:spacing/>
        <w:ind/>
        <w:jc w:val="left"/>
        <w:rPr>
          <w:rFonts w:ascii="Comic Sans MS" w:hAnsi="Comic Sans MS" w:eastAsia="Comic Sans MS"/>
          <w:sz w:val="24"/>
          <w:szCs w:val="24"/>
        </w:rPr>
      </w:pPr>
      <w:r>
        <w:rPr>
          <w:rFonts w:ascii="Comic Sans MS" w:hAnsi="Comic Sans MS" w:eastAsia="Comic Sans MS"/>
          <w:sz w:val="24"/>
          <w:szCs w:val="24"/>
        </w:rPr>
      </w:r>
    </w:p>
    <w:p>
      <w:pPr>
        <w:snapToGrid w:val="false"/>
        <w:spacing/>
        <w:ind/>
        <w:jc w:val="left"/>
        <w:rPr>
          <w:rFonts w:ascii="Comic Sans MS" w:hAnsi="Comic Sans MS" w:eastAsia="Comic Sans MS"/>
          <w:sz w:val="24"/>
          <w:szCs w:val="24"/>
        </w:rPr>
      </w:pPr>
      <w:r>
        <w:rPr>
          <w:rFonts w:ascii="Comic Sans MS" w:hAnsi="Comic Sans MS" w:eastAsia="Comic Sans MS"/>
          <w:sz w:val="24"/>
          <w:szCs w:val="24"/>
        </w:rPr>
        <w:drawing>
          <wp:inline distT="0" distB="0" distL="0" distR="0">
            <wp:extent cx="4019550" cy="2000250"/>
            <wp:effectExtent l="0" t="0" r="0" b="0"/>
            <wp:docPr id="9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/>
        <w:ind/>
        <w:jc w:val="left"/>
        <w:rPr>
          <w:rFonts w:ascii="Comic Sans MS" w:hAnsi="Comic Sans MS" w:eastAsia="Comic Sans MS"/>
          <w:sz w:val="24"/>
          <w:szCs w:val="24"/>
        </w:rPr>
      </w:pPr>
      <w:r>
        <w:rPr>
          <w:rFonts w:ascii="Comic Sans MS" w:hAnsi="Comic Sans MS" w:eastAsia="Comic Sans MS"/>
          <w:sz w:val="24"/>
          <w:szCs w:val="24"/>
        </w:rPr>
      </w:r>
    </w:p>
    <w:p>
      <w:pPr>
        <w:snapToGrid w:val="false"/>
        <w:spacing/>
        <w:ind/>
        <w:jc w:val="left"/>
        <w:rPr>
          <w:rFonts w:ascii="Comic Sans MS" w:hAnsi="Comic Sans MS" w:eastAsia="Comic Sans MS"/>
          <w:sz w:val="24"/>
          <w:szCs w:val="24"/>
        </w:rPr>
      </w:pPr>
      <w:r>
        <w:rPr>
          <w:rFonts w:ascii="Comic Sans MS" w:hAnsi="Comic Sans MS" w:eastAsia="Comic Sans MS"/>
          <w:sz w:val="24"/>
          <w:szCs w:val="24"/>
        </w:rPr>
        <w:drawing>
          <wp:inline distT="0" distB="0" distL="0" distR="0">
            <wp:extent cx="5274310" cy="3036539"/>
            <wp:effectExtent l="0" t="0" r="0" b="0"/>
            <wp:docPr id="1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/>
        <w:ind/>
        <w:jc w:val="left"/>
        <w:rPr>
          <w:rFonts w:ascii="Comic Sans MS" w:hAnsi="Comic Sans MS" w:eastAsia="Comic Sans MS"/>
          <w:sz w:val="24"/>
          <w:szCs w:val="24"/>
        </w:rPr>
      </w:pPr>
      <w:r>
        <w:rPr>
          <w:rFonts w:ascii="Comic Sans MS" w:hAnsi="Comic Sans MS" w:eastAsia="Comic Sans MS"/>
          <w:sz w:val="24"/>
          <w:szCs w:val="24"/>
        </w:rPr>
        <w:drawing>
          <wp:inline distT="0" distB="0" distL="0" distR="0">
            <wp:extent cx="5274310" cy="2745451"/>
            <wp:effectExtent l="0" t="0" r="0" b="0"/>
            <wp:docPr id="11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/>
        <w:ind/>
        <w:jc w:val="left"/>
        <w:rPr>
          <w:rFonts w:ascii="Comic Sans MS" w:hAnsi="Comic Sans MS" w:eastAsia="Comic Sans MS"/>
          <w:sz w:val="24"/>
          <w:szCs w:val="24"/>
        </w:rPr>
      </w:pPr>
      <w:r>
        <w:rPr>
          <w:rFonts w:ascii="Comic Sans MS" w:hAnsi="Comic Sans MS" w:eastAsia="Comic Sans MS"/>
          <w:sz w:val="24"/>
          <w:szCs w:val="24"/>
        </w:rPr>
        <w:drawing>
          <wp:inline distT="0" distB="0" distL="0" distR="0">
            <wp:extent cx="5124450" cy="3429000"/>
            <wp:effectExtent l="0" t="0" r="0" b="0"/>
            <wp:docPr id="1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Comic Sans MS" w:hAnsi="Comic Sans MS" w:eastAsia="Comic Sans MS"/>
          <w:sz w:val="24"/>
          <w:szCs w:val="24"/>
        </w:rPr>
        <w:t>const arr = [];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Comic Sans MS" w:hAnsi="Comic Sans MS" w:eastAsia="Comic Sans MS"/>
          <w:sz w:val="24"/>
          <w:szCs w:val="24"/>
        </w:rPr>
        <w:t>        this.building.forEach((elem) =&gt; {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Comic Sans MS" w:hAnsi="Comic Sans MS" w:eastAsia="Comic Sans MS"/>
          <w:sz w:val="24"/>
          <w:szCs w:val="24"/>
        </w:rPr>
        <w:t>            arr.push(elem.name);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Comic Sans MS" w:hAnsi="Comic Sans MS" w:eastAsia="Comic Sans MS"/>
          <w:sz w:val="24"/>
          <w:szCs w:val="24"/>
        </w:rPr>
        <w:t>        });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Comic Sans MS" w:hAnsi="Comic Sans MS" w:eastAsia="Comic Sans MS"/>
          <w:sz w:val="24"/>
          <w:szCs w:val="24"/>
        </w:rPr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Comic Sans MS" w:hAnsi="Comic Sans MS" w:eastAsia="Comic Sans MS"/>
          <w:sz w:val="24"/>
          <w:szCs w:val="24"/>
        </w:rPr>
        <w:t>        let width = $D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Comic Sans MS" w:hAnsi="Comic Sans MS" w:eastAsia="Comic Sans MS"/>
          <w:sz w:val="24"/>
          <w:szCs w:val="24"/>
        </w:rPr>
        <w:t>            .</w:t>
      </w:r>
      <w:r>
        <w:rPr>
          <w:rFonts w:ascii="Comic Sans MS" w:hAnsi="Comic Sans MS" w:eastAsia="Comic Sans MS"/>
          <w:b w:val="true"/>
          <w:bCs w:val="true"/>
          <w:sz w:val="24"/>
          <w:szCs w:val="24"/>
        </w:rPr>
        <w:t>scaleBand</w:t>
      </w:r>
      <w:r>
        <w:rPr>
          <w:rFonts w:ascii="Comic Sans MS" w:hAnsi="Comic Sans MS" w:eastAsia="Comic Sans MS"/>
          <w:sz w:val="24"/>
          <w:szCs w:val="24"/>
        </w:rPr>
        <w:t>()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Comic Sans MS" w:hAnsi="Comic Sans MS" w:eastAsia="Comic Sans MS"/>
          <w:sz w:val="24"/>
          <w:szCs w:val="24"/>
        </w:rPr>
        <w:t>            .domain(arr)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Comic Sans MS" w:hAnsi="Comic Sans MS" w:eastAsia="Comic Sans MS"/>
          <w:sz w:val="24"/>
          <w:szCs w:val="24"/>
        </w:rPr>
        <w:t>            .range([0, 400])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Comic Sans MS" w:hAnsi="Comic Sans MS" w:eastAsia="Comic Sans MS"/>
          <w:sz w:val="24"/>
          <w:szCs w:val="24"/>
        </w:rPr>
        <w:t>            .paddingOuter(0.2)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Comic Sans MS" w:hAnsi="Comic Sans MS" w:eastAsia="Comic Sans MS"/>
          <w:sz w:val="24"/>
          <w:szCs w:val="24"/>
        </w:rPr>
        <w:t>            .paddingInner(0.2);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Comic Sans MS" w:hAnsi="Comic Sans MS" w:eastAsia="Comic Sans MS"/>
          <w:sz w:val="24"/>
          <w:szCs w:val="24"/>
        </w:rPr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Comic Sans MS" w:hAnsi="Comic Sans MS" w:eastAsia="Comic Sans MS"/>
          <w:sz w:val="24"/>
          <w:szCs w:val="24"/>
        </w:rPr>
        <w:t>        let bars = svg.selectAll("rect").data(this.building);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Comic Sans MS" w:hAnsi="Comic Sans MS" w:eastAsia="Comic Sans MS"/>
          <w:sz w:val="24"/>
          <w:szCs w:val="24"/>
        </w:rPr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Comic Sans MS" w:hAnsi="Comic Sans MS" w:eastAsia="Comic Sans MS"/>
          <w:sz w:val="24"/>
          <w:szCs w:val="24"/>
        </w:rPr>
        <w:t>        bars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Comic Sans MS" w:hAnsi="Comic Sans MS" w:eastAsia="Comic Sans MS"/>
          <w:sz w:val="24"/>
          <w:szCs w:val="24"/>
        </w:rPr>
        <w:t>            .enter()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Comic Sans MS" w:hAnsi="Comic Sans MS" w:eastAsia="Comic Sans MS"/>
          <w:sz w:val="24"/>
          <w:szCs w:val="24"/>
        </w:rPr>
        <w:t>            .append("rect")</w:t>
      </w:r>
    </w:p>
    <w:p>
      <w:pPr>
        <w:snapToGrid w:val="false"/>
        <w:spacing/>
        <w:ind/>
        <w:jc w:val="left"/>
        <w:rPr>
          <w:rFonts w:ascii="Comic Sans MS" w:hAnsi="Comic Sans MS" w:eastAsia="Comic Sans MS"/>
          <w:sz w:val="24"/>
          <w:szCs w:val="24"/>
        </w:rPr>
      </w:pPr>
      <w:r>
        <w:rPr>
          <w:rFonts w:ascii="Comic Sans MS" w:hAnsi="Comic Sans MS" w:eastAsia="Comic Sans MS"/>
          <w:sz w:val="24"/>
          <w:szCs w:val="24"/>
        </w:rPr>
        <w:t>            .attr("x", (d, i) =&gt; {</w:t>
      </w:r>
    </w:p>
    <w:p>
      <w:pPr>
        <w:snapToGrid w:val="false"/>
        <w:spacing/>
        <w:ind/>
        <w:jc w:val="left"/>
        <w:rPr>
          <w:rFonts w:ascii="Comic Sans MS" w:hAnsi="Comic Sans MS" w:eastAsia="Comic Sans MS"/>
          <w:b w:val="true"/>
          <w:bCs w:val="true"/>
          <w:sz w:val="24"/>
          <w:szCs w:val="24"/>
        </w:rPr>
      </w:pPr>
      <w:r>
        <w:rPr>
          <w:rFonts w:ascii="Comic Sans MS" w:hAnsi="Comic Sans MS" w:eastAsia="Comic Sans MS"/>
          <w:b w:val="true"/>
          <w:bCs w:val="true"/>
          <w:sz w:val="24"/>
          <w:szCs w:val="24"/>
        </w:rPr>
        <w:t>// get x position by passing a key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Comic Sans MS" w:hAnsi="Comic Sans MS" w:eastAsia="Comic Sans MS"/>
          <w:sz w:val="24"/>
          <w:szCs w:val="24"/>
        </w:rPr>
        <w:t>                return </w:t>
      </w:r>
      <w:r>
        <w:rPr>
          <w:rFonts w:ascii="Comic Sans MS" w:hAnsi="Comic Sans MS" w:eastAsia="Comic Sans MS"/>
          <w:b w:val="true"/>
          <w:bCs w:val="true"/>
          <w:sz w:val="24"/>
          <w:szCs w:val="24"/>
        </w:rPr>
        <w:t>width</w:t>
      </w:r>
      <w:r>
        <w:rPr>
          <w:rFonts w:ascii="Comic Sans MS" w:hAnsi="Comic Sans MS" w:eastAsia="Comic Sans MS"/>
          <w:sz w:val="24"/>
          <w:szCs w:val="24"/>
        </w:rPr>
        <w:t>(d.name);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Comic Sans MS" w:hAnsi="Comic Sans MS" w:eastAsia="Comic Sans MS"/>
          <w:sz w:val="24"/>
          <w:szCs w:val="24"/>
        </w:rPr>
        <w:t>            })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Comic Sans MS" w:hAnsi="Comic Sans MS" w:eastAsia="Comic Sans MS"/>
          <w:sz w:val="24"/>
          <w:szCs w:val="24"/>
        </w:rPr>
        <w:t>            .attr("y", 50)</w:t>
      </w:r>
    </w:p>
    <w:p>
      <w:pPr>
        <w:snapToGrid w:val="false"/>
        <w:spacing/>
        <w:ind/>
        <w:jc w:val="left"/>
        <w:rPr>
          <w:rFonts w:ascii="Comic Sans MS" w:hAnsi="Comic Sans MS" w:eastAsia="Comic Sans MS"/>
          <w:sz w:val="24"/>
          <w:szCs w:val="24"/>
        </w:rPr>
      </w:pPr>
      <w:r>
        <w:rPr>
          <w:rFonts w:ascii="Comic Sans MS" w:hAnsi="Comic Sans MS" w:eastAsia="Comic Sans MS"/>
          <w:sz w:val="24"/>
          <w:szCs w:val="24"/>
        </w:rPr>
        <w:t>            .attr("fill", "blue")</w:t>
      </w:r>
    </w:p>
    <w:p>
      <w:pPr>
        <w:snapToGrid w:val="false"/>
        <w:spacing/>
        <w:ind/>
        <w:jc w:val="left"/>
        <w:rPr>
          <w:rFonts w:ascii="Comic Sans MS" w:hAnsi="Comic Sans MS" w:eastAsia="Comic Sans MS"/>
          <w:b w:val="true"/>
          <w:bCs w:val="true"/>
          <w:sz w:val="24"/>
          <w:szCs w:val="24"/>
        </w:rPr>
      </w:pPr>
      <w:r>
        <w:rPr>
          <w:rFonts w:ascii="Comic Sans MS" w:hAnsi="Comic Sans MS" w:eastAsia="Comic Sans MS"/>
          <w:b w:val="true"/>
          <w:bCs w:val="true"/>
          <w:sz w:val="24"/>
          <w:szCs w:val="24"/>
        </w:rPr>
        <w:t>// scaleBand allocate width of each bar equally</w:t>
      </w:r>
    </w:p>
    <w:p>
      <w:pPr>
        <w:snapToGrid w:val="false"/>
        <w:spacing/>
        <w:ind/>
        <w:jc w:val="left"/>
        <w:rPr>
          <w:rFonts w:ascii="Comic Sans MS" w:hAnsi="Comic Sans MS" w:eastAsia="Comic Sans MS"/>
          <w:sz w:val="24"/>
          <w:szCs w:val="24"/>
        </w:rPr>
      </w:pPr>
      <w:r>
        <w:rPr>
          <w:rFonts w:ascii="Comic Sans MS" w:hAnsi="Comic Sans MS" w:eastAsia="Comic Sans MS"/>
          <w:sz w:val="24"/>
          <w:szCs w:val="24"/>
        </w:rPr>
        <w:t>            .attr("width", width.</w:t>
      </w:r>
      <w:r>
        <w:rPr>
          <w:rFonts w:ascii="Comic Sans MS" w:hAnsi="Comic Sans MS" w:eastAsia="Comic Sans MS"/>
          <w:b w:val="true"/>
          <w:bCs w:val="true"/>
          <w:sz w:val="24"/>
          <w:szCs w:val="24"/>
        </w:rPr>
        <w:t>bandwidth</w:t>
      </w:r>
      <w:r>
        <w:rPr>
          <w:rFonts w:ascii="Comic Sans MS" w:hAnsi="Comic Sans MS" w:eastAsia="Comic Sans MS"/>
          <w:sz w:val="24"/>
          <w:szCs w:val="24"/>
        </w:rPr>
        <w:t>)</w:t>
      </w:r>
    </w:p>
    <w:p>
      <w:pPr>
        <w:snapToGrid w:val="false"/>
        <w:spacing/>
        <w:ind/>
        <w:jc w:val="left"/>
        <w:rPr>
          <w:rFonts w:ascii="Comic Sans MS" w:hAnsi="Comic Sans MS" w:eastAsia="Comic Sans MS"/>
          <w:sz w:val="24"/>
          <w:szCs w:val="24"/>
        </w:rPr>
      </w:pPr>
      <w:r>
        <w:rPr>
          <w:rFonts w:ascii="Comic Sans MS" w:hAnsi="Comic Sans MS" w:eastAsia="Comic Sans MS"/>
          <w:sz w:val="24"/>
          <w:szCs w:val="24"/>
        </w:rPr>
      </w:r>
    </w:p>
    <w:p>
      <w:pPr>
        <w:snapToGrid w:val="false"/>
        <w:spacing/>
        <w:ind/>
        <w:jc w:val="left"/>
        <w:rPr>
          <w:rFonts w:ascii="Comic Sans MS" w:hAnsi="Comic Sans MS" w:eastAsia="Comic Sans MS"/>
          <w:sz w:val="24"/>
          <w:szCs w:val="24"/>
        </w:rPr>
      </w:pPr>
      <w:r>
        <w:rPr>
          <w:rFonts w:ascii="Comic Sans MS" w:hAnsi="Comic Sans MS" w:eastAsia="Comic Sans MS"/>
          <w:sz w:val="24"/>
          <w:szCs w:val="24"/>
        </w:rPr>
        <w:drawing>
          <wp:inline distT="0" distB="0" distL="0" distR="0">
            <wp:extent cx="5274310" cy="3503453"/>
            <wp:effectExtent l="0" t="0" r="0" b="0"/>
            <wp:docPr id="13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Comic Sans MS" w:hAnsi="Comic Sans MS" w:eastAsia="Comic Sans MS"/>
          <w:sz w:val="24"/>
          <w:szCs w:val="24"/>
        </w:rPr>
      </w:r>
    </w:p>
    <w:p>
      <w:pPr>
        <w:snapToGrid w:val="false"/>
        <w:spacing/>
        <w:ind/>
        <w:jc w:val="left"/>
        <w:rPr>
          <w:rFonts w:ascii="Comic Sans MS" w:hAnsi="Comic Sans MS" w:eastAsia="Comic Sans MS"/>
          <w:sz w:val="24"/>
          <w:szCs w:val="24"/>
        </w:rPr>
      </w:pPr>
      <w:r>
        <w:rPr>
          <w:rFonts w:ascii="Comic Sans MS" w:hAnsi="Comic Sans MS" w:eastAsia="Comic Sans MS"/>
          <w:sz w:val="24"/>
          <w:szCs w:val="24"/>
        </w:rPr>
        <w:t>Margins and groups:</w:t>
      </w:r>
    </w:p>
    <w:p>
      <w:pPr>
        <w:snapToGrid w:val="false"/>
        <w:spacing/>
        <w:ind/>
        <w:jc w:val="left"/>
        <w:rPr>
          <w:rFonts w:ascii="Comic Sans MS" w:hAnsi="Comic Sans MS" w:eastAsia="Comic Sans MS"/>
          <w:sz w:val="24"/>
          <w:szCs w:val="24"/>
        </w:rPr>
      </w:pPr>
      <w:r>
        <w:rPr>
          <w:rFonts w:ascii="Comic Sans MS" w:hAnsi="Comic Sans MS" w:eastAsia="Comic Sans MS"/>
          <w:sz w:val="24"/>
          <w:szCs w:val="24"/>
        </w:rPr>
        <w:drawing>
          <wp:inline distT="0" distB="0" distL="0" distR="0">
            <wp:extent cx="5274310" cy="2766947"/>
            <wp:effectExtent l="0" t="0" r="0" b="0"/>
            <wp:docPr id="1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/>
        <w:ind/>
        <w:jc w:val="left"/>
        <w:rPr>
          <w:rFonts w:ascii="Comic Sans MS" w:hAnsi="Comic Sans MS" w:eastAsia="Comic Sans MS"/>
          <w:sz w:val="24"/>
          <w:szCs w:val="24"/>
        </w:rPr>
      </w:pPr>
      <w:r>
        <w:rPr>
          <w:rFonts w:ascii="Comic Sans MS" w:hAnsi="Comic Sans MS" w:eastAsia="Comic Sans MS"/>
          <w:sz w:val="24"/>
          <w:szCs w:val="24"/>
        </w:rPr>
        <w:drawing>
          <wp:inline distT="0" distB="0" distL="0" distR="0">
            <wp:extent cx="5274310" cy="2962617"/>
            <wp:effectExtent l="0" t="0" r="0" b="0"/>
            <wp:docPr id="15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/>
        <w:ind/>
        <w:jc w:val="left"/>
        <w:rPr>
          <w:rFonts w:ascii="Comic Sans MS" w:hAnsi="Comic Sans MS" w:eastAsia="Comic Sans MS"/>
          <w:sz w:val="24"/>
          <w:szCs w:val="24"/>
        </w:rPr>
      </w:pPr>
      <w:r>
        <w:rPr>
          <w:rFonts w:ascii="Comic Sans MS" w:hAnsi="Comic Sans MS" w:eastAsia="Comic Sans MS"/>
          <w:sz w:val="24"/>
          <w:szCs w:val="24"/>
        </w:rPr>
        <w:drawing>
          <wp:inline distT="0" distB="0" distL="0" distR="0">
            <wp:extent cx="5274310" cy="1857878"/>
            <wp:effectExtent l="0" t="0" r="0" b="0"/>
            <wp:docPr id="16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/>
        <w:ind/>
        <w:jc w:val="left"/>
        <w:rPr>
          <w:rFonts w:ascii="Comic Sans MS" w:hAnsi="Comic Sans MS" w:eastAsia="Comic Sans MS"/>
          <w:sz w:val="24"/>
          <w:szCs w:val="24"/>
        </w:rPr>
      </w:pPr>
      <w:r>
        <w:rPr>
          <w:rFonts w:ascii="Comic Sans MS" w:hAnsi="Comic Sans MS" w:eastAsia="Comic Sans MS"/>
          <w:sz w:val="24"/>
          <w:szCs w:val="24"/>
        </w:rPr>
        <w:drawing>
          <wp:inline distT="0" distB="0" distL="0" distR="0">
            <wp:extent cx="5274310" cy="2692590"/>
            <wp:effectExtent l="0" t="0" r="0" b="0"/>
            <wp:docPr id="17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Comic Sans MS" w:hAnsi="Comic Sans MS" w:eastAsia="Comic Sans MS"/>
          <w:sz w:val="24"/>
          <w:szCs w:val="24"/>
        </w:rPr>
      </w:r>
    </w:p>
    <w:p>
      <w:pPr>
        <w:snapToGrid w:val="false"/>
        <w:spacing/>
        <w:ind/>
        <w:jc w:val="left"/>
        <w:rPr>
          <w:rFonts w:ascii="Comic Sans MS" w:hAnsi="Comic Sans MS" w:eastAsia="Comic Sans MS"/>
          <w:sz w:val="24"/>
          <w:szCs w:val="24"/>
        </w:rPr>
      </w:pPr>
      <w:r>
        <w:rPr>
          <w:rFonts w:ascii="Comic Sans MS" w:hAnsi="Comic Sans MS" w:eastAsia="Comic Sans MS"/>
          <w:sz w:val="24"/>
          <w:szCs w:val="24"/>
        </w:rPr>
        <w:t>Axes and Labels:</w:t>
      </w:r>
    </w:p>
    <w:p>
      <w:pPr>
        <w:snapToGrid w:val="false"/>
        <w:spacing/>
        <w:ind/>
        <w:jc w:val="left"/>
        <w:rPr>
          <w:rFonts w:ascii="Comic Sans MS" w:hAnsi="Comic Sans MS" w:eastAsia="Comic Sans MS"/>
          <w:sz w:val="24"/>
          <w:szCs w:val="24"/>
        </w:rPr>
      </w:pPr>
      <w:r>
        <w:rPr>
          <w:rFonts w:ascii="Comic Sans MS" w:hAnsi="Comic Sans MS" w:eastAsia="Comic Sans MS"/>
          <w:sz w:val="24"/>
          <w:szCs w:val="24"/>
        </w:rPr>
        <w:drawing>
          <wp:inline distT="0" distB="0" distL="0" distR="0">
            <wp:extent cx="5274310" cy="3821364"/>
            <wp:effectExtent l="0" t="0" r="0" b="0"/>
            <wp:docPr id="18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1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mic Sans MS" w:hAnsi="Comic Sans MS" w:eastAsia="Comic Sans MS"/>
          <w:sz w:val="24"/>
          <w:szCs w:val="24"/>
        </w:rPr>
        <w:drawing>
          <wp:inline distT="0" distB="0" distL="0" distR="0">
            <wp:extent cx="5274310" cy="3697454"/>
            <wp:effectExtent l="0" t="0" r="0" b="0"/>
            <wp:docPr id="19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/>
        <w:ind/>
        <w:jc w:val="left"/>
        <w:rPr>
          <w:rFonts w:ascii="Comic Sans MS" w:hAnsi="Comic Sans MS" w:eastAsia="Comic Sans MS"/>
          <w:sz w:val="24"/>
          <w:szCs w:val="24"/>
        </w:rPr>
      </w:pPr>
      <w:r>
        <w:rPr>
          <w:rFonts w:ascii="Comic Sans MS" w:hAnsi="Comic Sans MS" w:eastAsia="Comic Sans MS"/>
          <w:sz w:val="24"/>
          <w:szCs w:val="24"/>
        </w:rPr>
        <w:drawing>
          <wp:inline distT="0" distB="0" distL="0" distR="0">
            <wp:extent cx="5274310" cy="2883874"/>
            <wp:effectExtent l="0" t="0" r="0" b="0"/>
            <wp:docPr id="2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3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/>
        <w:ind/>
        <w:jc w:val="left"/>
        <w:rPr>
          <w:rFonts w:ascii="Comic Sans MS" w:hAnsi="Comic Sans MS" w:eastAsia="Comic Sans MS"/>
          <w:sz w:val="24"/>
          <w:szCs w:val="24"/>
        </w:rPr>
      </w:pPr>
      <w:r>
        <w:rPr>
          <w:rFonts w:ascii="Comic Sans MS" w:hAnsi="Comic Sans MS" w:eastAsia="Comic Sans MS"/>
          <w:sz w:val="24"/>
          <w:szCs w:val="24"/>
        </w:rPr>
      </w:r>
    </w:p>
    <w:p>
      <w:pPr>
        <w:snapToGrid w:val="false"/>
        <w:spacing/>
        <w:ind/>
        <w:jc w:val="left"/>
        <w:rPr>
          <w:rFonts w:ascii="Comic Sans MS" w:hAnsi="Comic Sans MS" w:eastAsia="Comic Sans MS"/>
          <w:sz w:val="24"/>
          <w:szCs w:val="24"/>
        </w:rPr>
      </w:pPr>
      <w:r>
        <w:rPr>
          <w:rFonts w:ascii="Comic Sans MS" w:hAnsi="Comic Sans MS" w:eastAsia="Comic Sans MS"/>
          <w:sz w:val="24"/>
          <w:szCs w:val="24"/>
        </w:rPr>
      </w:r>
    </w:p>
    <w:p>
      <w:pPr>
        <w:snapToGrid w:val="false"/>
        <w:spacing/>
        <w:ind/>
        <w:jc w:val="left"/>
        <w:rPr>
          <w:rFonts w:ascii="Comic Sans MS" w:hAnsi="Comic Sans MS" w:eastAsia="Comic Sans MS"/>
          <w:sz w:val="24"/>
          <w:szCs w:val="24"/>
        </w:rPr>
      </w:pPr>
      <w:r>
        <w:rPr>
          <w:rFonts w:ascii="Comic Sans MS" w:hAnsi="Comic Sans MS" w:eastAsia="Comic Sans MS"/>
          <w:sz w:val="24"/>
          <w:szCs w:val="24"/>
        </w:rPr>
        <w:drawing>
          <wp:inline distT="0" distB="0" distL="0" distR="0">
            <wp:extent cx="5274310" cy="2653593"/>
            <wp:effectExtent l="0" t="0" r="0" b="0"/>
            <wp:docPr id="21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Comic Sans MS" w:hAnsi="Comic Sans MS" w:eastAsia="Comic Sans MS"/>
          <w:sz w:val="24"/>
          <w:szCs w:val="24"/>
        </w:rPr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Comic Sans MS" w:hAnsi="Comic Sans MS" w:eastAsia="Comic Sans MS"/>
          <w:sz w:val="24"/>
          <w:szCs w:val="24"/>
        </w:rPr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Comic Sans MS" w:hAnsi="Comic Sans MS" w:eastAsia="Comic Sans MS"/>
          <w:sz w:val="24"/>
          <w:szCs w:val="24"/>
        </w:rPr>
        <w:t>let height = $D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Comic Sans MS" w:hAnsi="Comic Sans MS" w:eastAsia="Comic Sans MS"/>
          <w:sz w:val="24"/>
          <w:szCs w:val="24"/>
        </w:rPr>
        <w:t>            .scaleLinear()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Comic Sans MS" w:hAnsi="Comic Sans MS" w:eastAsia="Comic Sans MS"/>
          <w:sz w:val="24"/>
          <w:szCs w:val="24"/>
        </w:rPr>
        <w:t>            .domain([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Comic Sans MS" w:hAnsi="Comic Sans MS" w:eastAsia="Comic Sans MS"/>
          <w:sz w:val="24"/>
          <w:szCs w:val="24"/>
        </w:rPr>
        <w:t>                0,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Comic Sans MS" w:hAnsi="Comic Sans MS" w:eastAsia="Comic Sans MS"/>
          <w:sz w:val="24"/>
          <w:szCs w:val="24"/>
        </w:rPr>
        <w:t>                $D.max(this.building, (bd) =&gt; {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Comic Sans MS" w:hAnsi="Comic Sans MS" w:eastAsia="Comic Sans MS"/>
          <w:sz w:val="24"/>
          <w:szCs w:val="24"/>
        </w:rPr>
        <w:t>                    return bd.height;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Comic Sans MS" w:hAnsi="Comic Sans MS" w:eastAsia="Comic Sans MS"/>
          <w:sz w:val="24"/>
          <w:szCs w:val="24"/>
        </w:rPr>
        <w:t>                })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Comic Sans MS" w:hAnsi="Comic Sans MS" w:eastAsia="Comic Sans MS"/>
          <w:sz w:val="24"/>
          <w:szCs w:val="24"/>
        </w:rPr>
        <w:t>            ])</w:t>
      </w:r>
    </w:p>
    <w:p>
      <w:pPr>
        <w:snapToGrid w:val="false"/>
        <w:spacing/>
        <w:ind/>
        <w:jc w:val="left"/>
        <w:rPr>
          <w:rFonts w:ascii="Comic Sans MS" w:hAnsi="Comic Sans MS" w:eastAsia="Comic Sans MS"/>
          <w:sz w:val="24"/>
          <w:szCs w:val="24"/>
        </w:rPr>
      </w:pPr>
      <w:r>
        <w:rPr>
          <w:rFonts w:ascii="Comic Sans MS" w:hAnsi="Comic Sans MS" w:eastAsia="Comic Sans MS"/>
          <w:sz w:val="24"/>
          <w:szCs w:val="24"/>
        </w:rPr>
        <w:t>           </w:t>
      </w:r>
      <w:r>
        <w:rPr>
          <w:rFonts w:ascii="Comic Sans MS" w:hAnsi="Comic Sans MS" w:eastAsia="Comic Sans MS"/>
          <w:b w:val="true"/>
          <w:bCs w:val="true"/>
          <w:sz w:val="24"/>
          <w:szCs w:val="24"/>
        </w:rPr>
        <w:t> .range([0, 800]);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Comic Sans MS" w:hAnsi="Comic Sans MS" w:eastAsia="Comic Sans MS"/>
          <w:sz w:val="24"/>
          <w:szCs w:val="24"/>
        </w:rPr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Comic Sans MS" w:hAnsi="Comic Sans MS" w:eastAsia="Comic Sans MS"/>
          <w:sz w:val="24"/>
          <w:szCs w:val="24"/>
        </w:rPr>
        <w:t>bars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Comic Sans MS" w:hAnsi="Comic Sans MS" w:eastAsia="Comic Sans MS"/>
          <w:sz w:val="24"/>
          <w:szCs w:val="24"/>
        </w:rPr>
        <w:t>            .enter()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Comic Sans MS" w:hAnsi="Comic Sans MS" w:eastAsia="Comic Sans MS"/>
          <w:sz w:val="24"/>
          <w:szCs w:val="24"/>
        </w:rPr>
        <w:t>            .append("rect")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Comic Sans MS" w:hAnsi="Comic Sans MS" w:eastAsia="Comic Sans MS"/>
          <w:sz w:val="24"/>
          <w:szCs w:val="24"/>
        </w:rPr>
        <w:t>            .attr("x", (d, i) =&gt; {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Comic Sans MS" w:hAnsi="Comic Sans MS" w:eastAsia="Comic Sans MS"/>
          <w:sz w:val="24"/>
          <w:szCs w:val="24"/>
        </w:rPr>
        <w:t>                return width(d.name);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Comic Sans MS" w:hAnsi="Comic Sans MS" w:eastAsia="Comic Sans MS"/>
          <w:sz w:val="24"/>
          <w:szCs w:val="24"/>
        </w:rPr>
        <w:t>            })</w:t>
      </w:r>
    </w:p>
    <w:p>
      <w:pPr>
        <w:snapToGrid w:val="false"/>
        <w:spacing/>
        <w:ind/>
        <w:jc w:val="left"/>
        <w:rPr>
          <w:rFonts w:ascii="Comic Sans MS" w:hAnsi="Comic Sans MS" w:eastAsia="Comic Sans MS"/>
          <w:sz w:val="24"/>
          <w:szCs w:val="24"/>
        </w:rPr>
      </w:pPr>
      <w:r>
        <w:rPr>
          <w:rFonts w:ascii="Comic Sans MS" w:hAnsi="Comic Sans MS" w:eastAsia="Comic Sans MS"/>
          <w:sz w:val="24"/>
          <w:szCs w:val="24"/>
        </w:rPr>
        <w:t>           </w:t>
      </w:r>
      <w:r>
        <w:rPr>
          <w:rFonts w:ascii="Comic Sans MS" w:hAnsi="Comic Sans MS" w:eastAsia="Comic Sans MS"/>
          <w:b w:val="true"/>
          <w:bCs w:val="true"/>
          <w:sz w:val="24"/>
          <w:szCs w:val="24"/>
        </w:rPr>
        <w:t> .attr("y", 0)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Comic Sans MS" w:hAnsi="Comic Sans MS" w:eastAsia="Comic Sans MS"/>
          <w:sz w:val="24"/>
          <w:szCs w:val="24"/>
        </w:rPr>
        <w:t>            .attr("fill", "blue")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Comic Sans MS" w:hAnsi="Comic Sans MS" w:eastAsia="Comic Sans MS"/>
          <w:sz w:val="24"/>
          <w:szCs w:val="24"/>
        </w:rPr>
        <w:t>            .attr("width", width.bandwidth)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Comic Sans MS" w:hAnsi="Comic Sans MS" w:eastAsia="Comic Sans MS"/>
          <w:sz w:val="24"/>
          <w:szCs w:val="24"/>
        </w:rPr>
        <w:t>            </w:t>
      </w:r>
      <w:r>
        <w:rPr>
          <w:rFonts w:ascii="Comic Sans MS" w:hAnsi="Comic Sans MS" w:eastAsia="Comic Sans MS"/>
          <w:b w:val="true"/>
          <w:bCs w:val="true"/>
          <w:sz w:val="24"/>
          <w:szCs w:val="24"/>
        </w:rPr>
        <w:t>.attr("height", (d, i) =&gt; {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Comic Sans MS" w:hAnsi="Comic Sans MS" w:eastAsia="Comic Sans MS"/>
          <w:b w:val="true"/>
          <w:bCs w:val="true"/>
          <w:sz w:val="24"/>
          <w:szCs w:val="24"/>
        </w:rPr>
        <w:t>                // linear map a new height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Comic Sans MS" w:hAnsi="Comic Sans MS" w:eastAsia="Comic Sans MS"/>
          <w:b w:val="true"/>
          <w:bCs w:val="true"/>
          <w:sz w:val="24"/>
          <w:szCs w:val="24"/>
        </w:rPr>
        <w:t>                return height(d.height);</w:t>
      </w:r>
    </w:p>
    <w:p>
      <w:pPr>
        <w:snapToGrid w:val="false"/>
        <w:spacing/>
        <w:ind/>
        <w:jc w:val="left"/>
        <w:rPr>
          <w:rFonts w:ascii="Comic Sans MS" w:hAnsi="Comic Sans MS" w:eastAsia="Comic Sans MS"/>
          <w:b w:val="true"/>
          <w:bCs w:val="true"/>
          <w:sz w:val="24"/>
          <w:szCs w:val="24"/>
        </w:rPr>
      </w:pPr>
      <w:r>
        <w:rPr>
          <w:rFonts w:ascii="Comic Sans MS" w:hAnsi="Comic Sans MS" w:eastAsia="Comic Sans MS"/>
          <w:b w:val="true"/>
          <w:bCs w:val="true"/>
          <w:sz w:val="24"/>
          <w:szCs w:val="24"/>
        </w:rPr>
        <w:t>            })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Comic Sans MS" w:hAnsi="Comic Sans MS" w:eastAsia="Comic Sans MS"/>
          <w:sz w:val="24"/>
          <w:szCs w:val="24"/>
        </w:rPr>
      </w:r>
    </w:p>
    <w:p>
      <w:pPr>
        <w:snapToGrid w:val="false"/>
        <w:spacing/>
        <w:ind/>
        <w:jc w:val="left"/>
        <w:rPr>
          <w:rFonts w:ascii="Comic Sans MS" w:hAnsi="Comic Sans MS" w:eastAsia="Comic Sans MS"/>
          <w:sz w:val="24"/>
          <w:szCs w:val="24"/>
        </w:rPr>
      </w:pPr>
      <w:r>
        <w:rPr>
          <w:rFonts w:ascii="Comic Sans MS" w:hAnsi="Comic Sans MS" w:eastAsia="Comic Sans MS"/>
          <w:sz w:val="24"/>
          <w:szCs w:val="24"/>
        </w:rPr>
        <w:t>Current:</w:t>
      </w:r>
    </w:p>
    <w:p>
      <w:pPr>
        <w:snapToGrid w:val="false"/>
        <w:spacing/>
        <w:ind/>
        <w:jc w:val="left"/>
        <w:rPr>
          <w:rFonts w:ascii="Comic Sans MS" w:hAnsi="Comic Sans MS" w:eastAsia="Comic Sans MS"/>
          <w:sz w:val="24"/>
          <w:szCs w:val="24"/>
        </w:rPr>
      </w:pPr>
      <w:r>
        <w:rPr>
          <w:rFonts w:ascii="Comic Sans MS" w:hAnsi="Comic Sans MS" w:eastAsia="Comic Sans MS"/>
          <w:sz w:val="24"/>
          <w:szCs w:val="24"/>
        </w:rPr>
        <w:drawing>
          <wp:inline distT="0" distB="0" distL="0" distR="0">
            <wp:extent cx="5274310" cy="2533148"/>
            <wp:effectExtent l="0" t="0" r="0" b="0"/>
            <wp:docPr id="2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Comic Sans MS" w:hAnsi="Comic Sans MS" w:eastAsia="Comic Sans MS"/>
          <w:sz w:val="24"/>
          <w:szCs w:val="24"/>
        </w:rPr>
      </w:r>
    </w:p>
    <w:p>
      <w:pPr>
        <w:snapToGrid w:val="false"/>
        <w:spacing/>
        <w:ind/>
        <w:jc w:val="left"/>
        <w:rPr>
          <w:rFonts w:ascii="Comic Sans MS" w:hAnsi="Comic Sans MS" w:eastAsia="Comic Sans MS"/>
          <w:sz w:val="24"/>
          <w:szCs w:val="24"/>
        </w:rPr>
      </w:pPr>
      <w:r>
        <w:rPr>
          <w:rFonts w:ascii="Comic Sans MS" w:hAnsi="Comic Sans MS" w:eastAsia="Comic Sans MS"/>
          <w:sz w:val="24"/>
          <w:szCs w:val="24"/>
        </w:rPr>
        <w:t>Logically right:</w:t>
      </w:r>
    </w:p>
    <w:p>
      <w:pPr>
        <w:snapToGrid w:val="false"/>
        <w:spacing/>
        <w:ind/>
        <w:jc w:val="left"/>
        <w:rPr>
          <w:rFonts w:ascii="Comic Sans MS" w:hAnsi="Comic Sans MS" w:eastAsia="Comic Sans MS"/>
          <w:sz w:val="24"/>
          <w:szCs w:val="24"/>
        </w:rPr>
      </w:pPr>
      <w:r>
        <w:rPr>
          <w:rFonts w:ascii="Comic Sans MS" w:hAnsi="Comic Sans MS" w:eastAsia="Comic Sans MS"/>
          <w:sz w:val="24"/>
          <w:szCs w:val="24"/>
        </w:rPr>
        <w:drawing>
          <wp:inline distT="0" distB="0" distL="0" distR="0">
            <wp:extent cx="5274310" cy="2461959"/>
            <wp:effectExtent l="0" t="0" r="0" b="0"/>
            <wp:docPr id="23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Comic Sans MS" w:hAnsi="Comic Sans MS" w:eastAsia="Comic Sans MS"/>
          <w:b w:val="true"/>
          <w:bCs w:val="true"/>
          <w:sz w:val="24"/>
          <w:szCs w:val="24"/>
        </w:rPr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Comic Sans MS" w:hAnsi="Comic Sans MS" w:eastAsia="Comic Sans MS"/>
          <w:b w:val="true"/>
          <w:bCs w:val="true"/>
          <w:sz w:val="24"/>
          <w:szCs w:val="24"/>
        </w:rPr>
        <w:t>// reverse mapping</w:t>
      </w:r>
    </w:p>
    <w:p>
      <w:pPr>
        <w:snapToGrid w:val="false"/>
        <w:spacing/>
        <w:ind/>
        <w:jc w:val="left"/>
        <w:rPr>
          <w:rFonts w:ascii="Comic Sans MS" w:hAnsi="Comic Sans MS" w:eastAsia="Comic Sans MS"/>
          <w:b w:val="true"/>
          <w:bCs w:val="true"/>
          <w:sz w:val="24"/>
          <w:szCs w:val="24"/>
        </w:rPr>
      </w:pPr>
      <w:r>
        <w:rPr>
          <w:rFonts w:ascii="Comic Sans MS" w:hAnsi="Comic Sans MS" w:eastAsia="Comic Sans MS"/>
          <w:b w:val="true"/>
          <w:bCs w:val="true"/>
          <w:sz w:val="24"/>
          <w:szCs w:val="24"/>
        </w:rPr>
        <w:t>.range([800, 0]);</w:t>
      </w:r>
    </w:p>
    <w:p>
      <w:pPr>
        <w:snapToGrid w:val="false"/>
        <w:spacing/>
        <w:ind/>
        <w:jc w:val="left"/>
        <w:rPr>
          <w:rFonts w:ascii="Comic Sans MS" w:hAnsi="Comic Sans MS" w:eastAsia="Comic Sans MS"/>
          <w:b w:val="true"/>
          <w:bCs w:val="true"/>
          <w:sz w:val="24"/>
          <w:szCs w:val="24"/>
        </w:rPr>
      </w:pPr>
      <w:r>
        <w:rPr>
          <w:rFonts w:ascii="Comic Sans MS" w:hAnsi="Comic Sans MS" w:eastAsia="Comic Sans MS"/>
          <w:b w:val="true"/>
          <w:bCs w:val="true"/>
          <w:sz w:val="24"/>
          <w:szCs w:val="24"/>
        </w:rPr>
        <w:drawing>
          <wp:inline distT="0" distB="0" distL="0" distR="0">
            <wp:extent cx="5274310" cy="2527074"/>
            <wp:effectExtent l="0" t="0" r="0" b="0"/>
            <wp:docPr id="2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/>
        <w:ind/>
        <w:jc w:val="left"/>
        <w:rPr>
          <w:rFonts w:ascii="Comic Sans MS" w:hAnsi="Comic Sans MS" w:eastAsia="Comic Sans MS"/>
          <w:b w:val="true"/>
          <w:bCs w:val="true"/>
          <w:sz w:val="24"/>
          <w:szCs w:val="24"/>
        </w:rPr>
      </w:pPr>
      <w:r>
        <w:rPr>
          <w:rFonts w:ascii="Comic Sans MS" w:hAnsi="Comic Sans MS" w:eastAsia="Comic Sans MS"/>
          <w:b w:val="true"/>
          <w:bCs w:val="true"/>
          <w:sz w:val="24"/>
          <w:szCs w:val="24"/>
        </w:rPr>
        <w:drawing>
          <wp:inline distT="0" distB="0" distL="0" distR="0">
            <wp:extent cx="5274310" cy="2615360"/>
            <wp:effectExtent l="0" t="0" r="0" b="0"/>
            <wp:docPr id="25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/>
        <w:ind/>
        <w:jc w:val="left"/>
        <w:rPr>
          <w:rFonts w:ascii="Comic Sans MS" w:hAnsi="Comic Sans MS" w:eastAsia="Comic Sans MS"/>
          <w:b w:val="true"/>
          <w:bCs w:val="true"/>
          <w:sz w:val="24"/>
          <w:szCs w:val="24"/>
        </w:rPr>
      </w:pPr>
      <w:r>
        <w:rPr>
          <w:rFonts w:ascii="Comic Sans MS" w:hAnsi="Comic Sans MS" w:eastAsia="Comic Sans MS"/>
          <w:b w:val="true"/>
          <w:bCs w:val="true"/>
          <w:sz w:val="24"/>
          <w:szCs w:val="24"/>
        </w:rPr>
        <w:t>return height - y(height);</w:t>
      </w:r>
    </w:p>
    <w:p>
      <w:pPr>
        <w:snapToGrid w:val="false"/>
        <w:spacing/>
        <w:ind/>
        <w:jc w:val="left"/>
        <w:rPr>
          <w:rFonts w:ascii="Comic Sans MS" w:hAnsi="Comic Sans MS" w:eastAsia="Comic Sans MS"/>
          <w:b w:val="true"/>
          <w:bCs w:val="true"/>
          <w:sz w:val="24"/>
          <w:szCs w:val="24"/>
        </w:rPr>
      </w:pPr>
      <w:r>
        <w:rPr>
          <w:rFonts w:ascii="Comic Sans MS" w:hAnsi="Comic Sans MS" w:eastAsia="Comic Sans MS"/>
          <w:b w:val="true"/>
          <w:bCs w:val="true"/>
          <w:sz w:val="24"/>
          <w:szCs w:val="24"/>
        </w:rPr>
        <w:drawing>
          <wp:inline distT="0" distB="0" distL="0" distR="0">
            <wp:extent cx="5274310" cy="2639698"/>
            <wp:effectExtent l="0" t="0" r="0" b="0"/>
            <wp:docPr id="26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Comic Sans MS" w:hAnsi="Comic Sans MS" w:eastAsia="Comic Sans MS"/>
          <w:b w:val="true"/>
          <w:bCs w:val="true"/>
          <w:sz w:val="24"/>
          <w:szCs w:val="24"/>
        </w:rPr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Comic Sans MS" w:hAnsi="Comic Sans MS" w:eastAsia="Comic Sans MS"/>
          <w:b w:val="true"/>
          <w:bCs w:val="true"/>
          <w:sz w:val="24"/>
          <w:szCs w:val="24"/>
        </w:rPr>
        <w:t>.attr("y", 0)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Comic Sans MS" w:hAnsi="Comic Sans MS" w:eastAsia="Comic Sans MS"/>
          <w:b w:val="true"/>
          <w:bCs w:val="true"/>
          <w:sz w:val="24"/>
          <w:szCs w:val="24"/>
        </w:rPr>
        <w:t>therefore these bars hand on top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Comic Sans MS" w:hAnsi="Comic Sans MS" w:eastAsia="Comic Sans MS"/>
          <w:b w:val="true"/>
          <w:bCs w:val="true"/>
          <w:sz w:val="24"/>
          <w:szCs w:val="24"/>
        </w:rPr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Comic Sans MS" w:hAnsi="Comic Sans MS" w:eastAsia="Comic Sans MS"/>
          <w:b w:val="true"/>
          <w:bCs w:val="true"/>
          <w:sz w:val="24"/>
          <w:szCs w:val="24"/>
        </w:rPr>
        <w:t>.attr("y", (d)=&gt;{return y(d.height)})</w:t>
      </w:r>
    </w:p>
    <w:p>
      <w:pPr>
        <w:snapToGrid w:val="false"/>
        <w:spacing/>
        <w:ind/>
        <w:jc w:val="left"/>
        <w:rPr>
          <w:rFonts w:ascii="Comic Sans MS" w:hAnsi="Comic Sans MS" w:eastAsia="Comic Sans MS"/>
          <w:b w:val="true"/>
          <w:bCs w:val="true"/>
          <w:sz w:val="24"/>
          <w:szCs w:val="24"/>
        </w:rPr>
      </w:pPr>
      <w:r>
        <w:rPr>
          <w:rFonts w:ascii="Comic Sans MS" w:hAnsi="Comic Sans MS" w:eastAsia="Comic Sans MS"/>
          <w:b w:val="true"/>
          <w:bCs w:val="true"/>
          <w:sz w:val="24"/>
          <w:szCs w:val="24"/>
        </w:rPr>
        <w:t>y should be y(d.height)</w:t>
      </w:r>
    </w:p>
    <w:p>
      <w:pPr>
        <w:snapToGrid w:val="false"/>
        <w:spacing/>
        <w:ind/>
        <w:jc w:val="left"/>
        <w:rPr>
          <w:rFonts w:ascii="Comic Sans MS" w:hAnsi="Comic Sans MS" w:eastAsia="Comic Sans MS"/>
          <w:b w:val="true"/>
          <w:bCs w:val="true"/>
          <w:sz w:val="24"/>
          <w:szCs w:val="24"/>
        </w:rPr>
      </w:pPr>
      <w:r>
        <w:rPr>
          <w:rFonts w:ascii="Comic Sans MS" w:hAnsi="Comic Sans MS" w:eastAsia="Comic Sans MS"/>
          <w:b w:val="true"/>
          <w:bCs w:val="true"/>
          <w:sz w:val="24"/>
          <w:szCs w:val="24"/>
        </w:rPr>
        <w:drawing>
          <wp:inline distT="0" distB="0" distL="0" distR="0">
            <wp:extent cx="3752850" cy="2628900"/>
            <wp:effectExtent l="0" t="0" r="0" b="0"/>
            <wp:docPr id="27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/>
        <w:ind/>
        <w:jc w:val="left"/>
        <w:rPr>
          <w:rFonts w:ascii="Comic Sans MS" w:hAnsi="Comic Sans MS" w:eastAsia="Comic Sans MS"/>
          <w:b w:val="true"/>
          <w:bCs w:val="true"/>
          <w:sz w:val="24"/>
          <w:szCs w:val="24"/>
        </w:rPr>
      </w:pPr>
      <w:r>
        <w:rPr>
          <w:rFonts w:ascii="Comic Sans MS" w:hAnsi="Comic Sans MS" w:eastAsia="Comic Sans MS"/>
          <w:b w:val="true"/>
          <w:bCs w:val="true"/>
          <w:sz w:val="24"/>
          <w:szCs w:val="24"/>
        </w:rPr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Comic Sans MS" w:hAnsi="Comic Sans MS" w:eastAsia="Comic Sans MS"/>
          <w:sz w:val="24"/>
          <w:szCs w:val="24"/>
        </w:rPr>
      </w:r>
    </w:p>
    <w:sectPr w:rsidR="00C604EC">
      <w:pgSz w:w="11906" w:h="16838"/>
      <w:pgMar w:top="1440" w:right="1797" w:bottom="1440" w:left="179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537D43"/>
    <w:multiLevelType w:val="multilevel"/>
    <w:tmpl w:val="1E537D43"/>
    <w:lvl w:ilvl="0">
      <w:start w:val="1"/>
      <w:numFmt w:val="bullet"/>
      <w:lvlText w:val="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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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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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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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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1" w15:restartNumberingAfterBreak="0">
    <w:nsid w:val="323C7824"/>
    <w:multiLevelType w:val="multilevel"/>
    <w:tmpl w:val="323C7824"/>
    <w:lvl w:ilvl="0">
      <w:start w:val="1"/>
      <w:numFmt w:val="bullet"/>
      <w:lvlText w:val="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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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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2" w15:restartNumberingAfterBreak="0">
    <w:nsid w:val="513362E4"/>
    <w:multiLevelType w:val="multilevel"/>
    <w:tmpl w:val="513362E4"/>
    <w:lvl w:ilvl="0">
      <w:start w:val="1"/>
      <w:numFmt w:val="bullet"/>
      <w:lvlText w:val="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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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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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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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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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3" w15:restartNumberingAfterBreak="0">
    <w:nsid w:val="5AA9370F"/>
    <w:multiLevelType w:val="multilevel"/>
    <w:tmpl w:val="5AA9370F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4" w15:restartNumberingAfterBreak="0">
    <w:nsid w:val="5AA93721"/>
    <w:multiLevelType w:val="multilevel"/>
    <w:tmpl w:val="5AA937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5" w15:restartNumberingAfterBreak="0">
    <w:nsid w:val="5AA9374C"/>
    <w:multiLevelType w:val="multilevel"/>
    <w:tmpl w:val="5AA9374C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6" w15:restartNumberingAfterBreak="0">
    <w:nsid w:val="5AA93847"/>
    <w:multiLevelType w:val="multilevel"/>
    <w:tmpl w:val="5AA93847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7" w15:restartNumberingAfterBreak="0">
    <w:nsid w:val="5AA9385D"/>
    <w:multiLevelType w:val="multilevel"/>
    <w:tmpl w:val="5AA9385D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8" w15:restartNumberingAfterBreak="0">
    <w:nsid w:val="5AA93871"/>
    <w:multiLevelType w:val="multilevel"/>
    <w:tmpl w:val="5AA9387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9" w15:restartNumberingAfterBreak="0">
    <w:nsid w:val="5AA93884"/>
    <w:multiLevelType w:val="multilevel"/>
    <w:tmpl w:val="5AA9388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0" w15:restartNumberingAfterBreak="0">
    <w:nsid w:val="5AA938A6"/>
    <w:multiLevelType w:val="multilevel"/>
    <w:tmpl w:val="5AA938A6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1" w15:restartNumberingAfterBreak="0">
    <w:nsid w:val="5AA938BA"/>
    <w:multiLevelType w:val="multilevel"/>
    <w:tmpl w:val="5AA938B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2" w15:restartNumberingAfterBreak="0">
    <w:nsid w:val="5AA939C1"/>
    <w:multiLevelType w:val="multilevel"/>
    <w:tmpl w:val="5AA939C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3" w15:restartNumberingAfterBreak="0">
    <w:nsid w:val="5AA939F5"/>
    <w:multiLevelType w:val="multilevel"/>
    <w:tmpl w:val="5AA939F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4" w15:restartNumberingAfterBreak="0">
    <w:nsid w:val="5AA93A09"/>
    <w:multiLevelType w:val="multilevel"/>
    <w:tmpl w:val="5AA93A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5" w15:restartNumberingAfterBreak="0">
    <w:nsid w:val="5AA9DAE5"/>
    <w:multiLevelType w:val="multilevel"/>
    <w:tmpl w:val="5AA9DAE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6" w15:restartNumberingAfterBreak="0">
    <w:nsid w:val="5AA9DAF8"/>
    <w:multiLevelType w:val="multilevel"/>
    <w:tmpl w:val="5AA9DAF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7" w15:restartNumberingAfterBreak="0">
    <w:nsid w:val="5AA9DB09"/>
    <w:multiLevelType w:val="multilevel"/>
    <w:tmpl w:val="5AA9DB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8" w15:restartNumberingAfterBreak="0">
    <w:nsid w:val="5AA9DB19"/>
    <w:multiLevelType w:val="multilevel"/>
    <w:tmpl w:val="5AA9DB1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9" w15:restartNumberingAfterBreak="0">
    <w:nsid w:val="5AA9DB29"/>
    <w:multiLevelType w:val="multilevel"/>
    <w:tmpl w:val="5AA9DB2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0" w15:restartNumberingAfterBreak="0">
    <w:nsid w:val="5AA9DB3A"/>
    <w:multiLevelType w:val="multilevel"/>
    <w:tmpl w:val="5AA9DB3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1" w15:restartNumberingAfterBreak="0">
    <w:nsid w:val="5AA9DB4A"/>
    <w:multiLevelType w:val="multilevel"/>
    <w:tmpl w:val="5AA9DB4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2" w15:restartNumberingAfterBreak="0">
    <w:nsid w:val="5AA9DB5A"/>
    <w:multiLevelType w:val="multilevel"/>
    <w:tmpl w:val="5AA9DB5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3" w15:restartNumberingAfterBreak="0">
    <w:nsid w:val="5AA9DC10"/>
    <w:multiLevelType w:val="multilevel"/>
    <w:tmpl w:val="5AA9DC10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4" w15:restartNumberingAfterBreak="0">
    <w:nsid w:val="5AA9DC21"/>
    <w:multiLevelType w:val="multilevel"/>
    <w:tmpl w:val="5AA9DC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5" w15:restartNumberingAfterBreak="0">
    <w:nsid w:val="5AA9DC48"/>
    <w:multiLevelType w:val="multilevel"/>
    <w:tmpl w:val="5AA9DC4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6" w15:restartNumberingAfterBreak="0">
    <w:nsid w:val="5AA9DC59"/>
    <w:multiLevelType w:val="multilevel"/>
    <w:tmpl w:val="5AA9DC5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7" w15:restartNumberingAfterBreak="0">
    <w:nsid w:val="5AA9DD04"/>
    <w:multiLevelType w:val="multilevel"/>
    <w:tmpl w:val="5AA9DD0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8" w15:restartNumberingAfterBreak="0">
    <w:nsid w:val="5AA9DD14"/>
    <w:multiLevelType w:val="multilevel"/>
    <w:tmpl w:val="5AA9DD1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9" w15:restartNumberingAfterBreak="0">
    <w:nsid w:val="5AA9DD24"/>
    <w:multiLevelType w:val="multilevel"/>
    <w:tmpl w:val="5AA9DD2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0" w15:restartNumberingAfterBreak="0">
    <w:nsid w:val="5B4947AB"/>
    <w:multiLevelType w:val="multilevel"/>
    <w:tmpl w:val="5B4947AB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num w:numId="1">
    <w:abstractNumId w:val="30"/>
  </w:num>
  <w:num w:numId="2">
    <w:abstractNumId w:val="5"/>
  </w:num>
  <w:num w:numId="3">
    <w:abstractNumId w:val="3"/>
  </w:num>
  <w:num w:numId="4">
    <w:abstractNumId w:val="4"/>
  </w:num>
  <w:num w:numId="5">
    <w:abstractNumId w:val="6"/>
  </w:num>
  <w:num w:numId="6">
    <w:abstractNumId w:val="7"/>
  </w:num>
  <w:num w:numId="7">
    <w:abstractNumId w:val="8"/>
  </w:num>
  <w:num w:numId="8">
    <w:abstractNumId w:val="9"/>
  </w:num>
  <w:num w:numId="9">
    <w:abstractNumId w:val="10"/>
  </w:num>
  <w:num w:numId="10">
    <w:abstractNumId w:val="11"/>
  </w:num>
  <w:num w:numId="11">
    <w:abstractNumId w:val="12"/>
  </w:num>
  <w:num w:numId="12">
    <w:abstractNumId w:val="13"/>
  </w:num>
  <w:num w:numId="13">
    <w:abstractNumId w:val="14"/>
  </w:num>
  <w:num w:numId="14">
    <w:abstractNumId w:val="15"/>
  </w:num>
  <w:num w:numId="15">
    <w:abstractNumId w:val="16"/>
  </w:num>
  <w:num w:numId="16">
    <w:abstractNumId w:val="17"/>
  </w:num>
  <w:num w:numId="17">
    <w:abstractNumId w:val="18"/>
  </w:num>
  <w:num w:numId="18">
    <w:abstractNumId w:val="19"/>
  </w:num>
  <w:num w:numId="19">
    <w:abstractNumId w:val="20"/>
  </w:num>
  <w:num w:numId="20">
    <w:abstractNumId w:val="21"/>
  </w:num>
  <w:num w:numId="21">
    <w:abstractNumId w:val="22"/>
  </w:num>
  <w:num w:numId="22">
    <w:abstractNumId w:val="23"/>
  </w:num>
  <w:num w:numId="23">
    <w:abstractNumId w:val="24"/>
  </w:num>
  <w:num w:numId="24">
    <w:abstractNumId w:val="25"/>
  </w:num>
  <w:num w:numId="25">
    <w:abstractNumId w:val="26"/>
  </w:num>
  <w:num w:numId="26">
    <w:abstractNumId w:val="27"/>
  </w:num>
  <w:num w:numId="27">
    <w:abstractNumId w:val="28"/>
  </w:num>
  <w:num w:numId="28">
    <w:abstractNumId w:val="29"/>
  </w:num>
  <w:num w:numId="29">
    <w:abstractNumId w:val="1"/>
  </w:num>
  <w:num w:numId="30">
    <w:abstractNumId w:val="2"/>
  </w:num>
  <w:num w:numId="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0C1A"/>
    <w:rsid w:val="000C51B7"/>
    <w:rsid w:val="00216EB9"/>
    <w:rsid w:val="0059531B"/>
    <w:rsid w:val="00616505"/>
    <w:rsid w:val="0062213C"/>
    <w:rsid w:val="00633F40"/>
    <w:rsid w:val="006549AD"/>
    <w:rsid w:val="00684D9C"/>
    <w:rsid w:val="00A60633"/>
    <w:rsid w:val="00BA0C1A"/>
    <w:rsid w:val="00C061CB"/>
    <w:rsid w:val="00C604EC"/>
    <w:rsid w:val="00E26251"/>
    <w:rsid w:val="00EA1EE8"/>
    <w:rsid w:val="00F53662"/>
    <w:rsid w:val="083D07F0"/>
    <w:rsid w:val="105E3B74"/>
    <w:rsid w:val="1C2C4424"/>
    <w:rsid w:val="1CD54CE6"/>
    <w:rsid w:val="1DEC38DC"/>
    <w:rsid w:val="30456175"/>
    <w:rsid w:val="36772279"/>
    <w:rsid w:val="434067C1"/>
    <w:rsid w:val="568D20C3"/>
    <w:rsid w:val="6EAF13B0"/>
    <w:rsid w:val="71061E72"/>
    <w:rsid w:val="7A3B2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white"/>
    </o:shapedefaults>
    <o:shapelayout v:ext="edit">
      <o:idmap v:ext="edit" data="1"/>
    </o:shapelayout>
  </w:shapeDefaults>
  <w:decimalSymbol w:val="."/>
  <w:listSeparator w:val=","/>
  <w15:docId w15:val="{20DE070A-6068-41E9-B520-D45B669F5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uiPriority w:val="99"/>
    <w:semiHidden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semiHidden/>
    <w:qFormat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<Relationships xmlns="http://schemas.openxmlformats.org/package/2006/relationships"><Relationship Target="theme/theme1.xml" Type="http://schemas.openxmlformats.org/officeDocument/2006/relationships/theme" Id="rId8"/><Relationship Target="numbering.xml" Type="http://schemas.openxmlformats.org/officeDocument/2006/relationships/numbering" Id="rId3"/><Relationship Target="fontTable.xml" Type="http://schemas.openxmlformats.org/officeDocument/2006/relationships/fontTable" Id="rId7"/><Relationship Target="../customXml/item2.xml" Type="http://schemas.openxmlformats.org/officeDocument/2006/relationships/customXml" Id="rId2"/><Relationship Target="../customXml/item1.xml" Type="http://schemas.openxmlformats.org/officeDocument/2006/relationships/customXml" Id="rId1"/><Relationship Target="webSettings.xml" Type="http://schemas.openxmlformats.org/officeDocument/2006/relationships/webSettings" Id="rId6"/><Relationship Target="settings.xml" Type="http://schemas.openxmlformats.org/officeDocument/2006/relationships/settings" Id="rId5"/><Relationship Target="styles.xml" Type="http://schemas.openxmlformats.org/officeDocument/2006/relationships/styles" Id="rId4"/><Relationship Target="media/document_image_rId9.png" Type="http://schemas.openxmlformats.org/officeDocument/2006/relationships/image" Id="rId9"/><Relationship Target="media/document_image_rId10.png" Type="http://schemas.openxmlformats.org/officeDocument/2006/relationships/image" Id="rId10"/><Relationship Target="media/document_image_rId11.png" Type="http://schemas.openxmlformats.org/officeDocument/2006/relationships/image" Id="rId11"/><Relationship Target="media/document_image_rId12.png" Type="http://schemas.openxmlformats.org/officeDocument/2006/relationships/image" Id="rId12"/><Relationship Target="media/document_image_rId13.png" Type="http://schemas.openxmlformats.org/officeDocument/2006/relationships/image" Id="rId13"/><Relationship Target="media/document_image_rId14.png" Type="http://schemas.openxmlformats.org/officeDocument/2006/relationships/image" Id="rId14"/><Relationship Target="media/document_image_rId15.png" Type="http://schemas.openxmlformats.org/officeDocument/2006/relationships/image" Id="rId15"/><Relationship Target="media/document_image_rId16.png" Type="http://schemas.openxmlformats.org/officeDocument/2006/relationships/image" Id="rId16"/><Relationship TargetMode="External" Target="https://github.com/d3/d3-scale-chromatic/blob/v1.5.0/README.md#schemeCategory10" Type="http://schemas.openxmlformats.org/officeDocument/2006/relationships/hyperlink" Id="rId17"/><Relationship Target="media/document_image_rId18.png" Type="http://schemas.openxmlformats.org/officeDocument/2006/relationships/image" Id="rId18"/><Relationship Target="media/document_image_rId19.png" Type="http://schemas.openxmlformats.org/officeDocument/2006/relationships/image" Id="rId19"/><Relationship Target="media/document_image_rId20.png" Type="http://schemas.openxmlformats.org/officeDocument/2006/relationships/image" Id="rId20"/><Relationship Target="media/document_image_rId21.png" Type="http://schemas.openxmlformats.org/officeDocument/2006/relationships/image" Id="rId21"/><Relationship Target="media/document_image_rId22.png" Type="http://schemas.openxmlformats.org/officeDocument/2006/relationships/image" Id="rId22"/><Relationship Target="media/document_image_rId23.png" Type="http://schemas.openxmlformats.org/officeDocument/2006/relationships/image" Id="rId23"/><Relationship Target="media/document_image_rId24.png" Type="http://schemas.openxmlformats.org/officeDocument/2006/relationships/image" Id="rId24"/><Relationship Target="media/document_image_rId25.png" Type="http://schemas.openxmlformats.org/officeDocument/2006/relationships/image" Id="rId25"/><Relationship Target="media/document_image_rId26.png" Type="http://schemas.openxmlformats.org/officeDocument/2006/relationships/image" Id="rId26"/><Relationship Target="media/document_image_rId27.png" Type="http://schemas.openxmlformats.org/officeDocument/2006/relationships/image" Id="rId27"/><Relationship Target="media/document_image_rId28.png" Type="http://schemas.openxmlformats.org/officeDocument/2006/relationships/image" Id="rId28"/><Relationship Target="media/document_image_rId29.png" Type="http://schemas.openxmlformats.org/officeDocument/2006/relationships/image" Id="rId29"/><Relationship Target="media/document_image_rId30.png" Type="http://schemas.openxmlformats.org/officeDocument/2006/relationships/image" Id="rId30"/><Relationship Target="media/document_image_rId31.png" Type="http://schemas.openxmlformats.org/officeDocument/2006/relationships/image" Id="rId31"/><Relationship Target="media/document_image_rId32.png" Type="http://schemas.openxmlformats.org/officeDocument/2006/relationships/image" Id="rId32"/><Relationship Target="media/document_image_rId33.png" Type="http://schemas.openxmlformats.org/officeDocument/2006/relationships/image" Id="rId33"/><Relationship Target="media/document_image_rId34.png" Type="http://schemas.openxmlformats.org/officeDocument/2006/relationships/image" Id="rId34"/><Relationship Target="media/document_image_rId35.png" Type="http://schemas.openxmlformats.org/officeDocument/2006/relationships/image" Id="rId35"/><Relationship Target="media/document_image_rId36.png" Type="http://schemas.openxmlformats.org/officeDocument/2006/relationships/image" Id="rId36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<Relationships xmlns="http://schemas.openxmlformats.org/package/2006/relationships"><Relationship Target="itemProps1.xml" Type="http://schemas.openxmlformats.org/officeDocument/2006/relationships/customXmlProps" Id="rId1"/></Relationships>
</file>

<file path=customXml/_rels/item2.xml.rels><?xml version="1.0" encoding="UTF-8" standalone="yes"?><Relationships xmlns="http://schemas.openxmlformats.org/package/2006/relationships"><Relationship Target="itemProps2.xml" Type="http://schemas.openxmlformats.org/officeDocument/2006/relationships/customXmlProps" Id="rId1"/></Relationships>
</file>

<file path=customXml/item1.xml><?xml version="1.0" encoding="utf-8"?>
<s:customData xmlns:s="http://www.wps.cn/officeDocument/2013/wpsCustomData" xmlns="http://www.wps.cn/officeDocument/2013/wpsCustomData">
  <customSectProps>
    <customSectPr/>
  </customSectProps>
</s:customData>
</file>

<file path=customXml/item2.xml><?xml version="1.0" encoding="utf-8"?>
<b:Sources xmlns:w="http://schemas.openxmlformats.org/wordprocessingml/2006/main" xmlns:m="http://schemas.openxmlformats.org/officeDocument/2006/math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ns10="http://schemas.openxmlformats.org/schemaLibrary/2006/main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ns20="urn:schemas-microsoft-com:office:exce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 SelectedStyle="\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19BC990-40FD-42B6-B8DA-69B41A76D25A}">
  <ds:schemaRefs>
    <ds:schemaRef ds:uri="http://schemas.openxmlformats.org/officeDocument/2006/bibliography"/>
  </ds:schemaRefs>
</ds:datastoreItem>
</file>

<file path=docProps/app.xml><?xml version="1.0" encoding="utf-8"?>
<properties:Properties xmlns:properties="http://schemas.openxmlformats.org/officeDocument/2006/extended-properties" xmlns:vt="http://schemas.openxmlformats.org/officeDocument/2006/docPropsVTypes">
  <properties:Template>Normal.dotm</properties:Template>
  <properties:Company>Microsoft</properties:Company>
  <properties:Pages>1</properties:Pages>
  <properties:Words>18</properties:Words>
  <properties:Characters>106</properties:Characters>
  <properties:Lines>1</properties:Lines>
  <properties:Paragraphs>1</properties:Paragraphs>
  <properties:TotalTime>1</properties:TotalTime>
  <properties:ScaleCrop>false</properties:ScaleCrop>
  <properties:LinksUpToDate>false</properties:LinksUpToDate>
  <properties:CharactersWithSpaces>123</properties:CharactersWithSpaces>
  <properties:SharedDoc>false</properties:SharedDoc>
  <properties:HyperlinksChanged>false</properties:HyperlinksChanged>
  <properties:Application>Tencent</properties:Application>
  <properties:AppVersion>3.3</properties:AppVersion>
  <properties:DocSecurity>0</properties:DocSecurity>
</properties:Properties>
</file>

<file path=docProps/core.xml><?xml version="1.0" encoding="utf-8"?>
<cp:coreProperties xmlns:cp="http://schemas.openxmlformats.org/package/2006/metadata/core-properties" xmlns:dcterms="http://purl.org/dc/terms/" xmlns:dc="http://purl.org/dc/elements/1.1/">
  <dcterms:created xmlns:xsi="http://www.w3.org/2001/XMLSchema-instance" xsi:type="dcterms:W3CDTF">2017-01-10T09:10:00Z</dcterms:created>
  <dc:creator>Tencent</dc:creator>
  <cp:lastModifiedBy>Tencent</cp:lastModifiedBy>
  <dcterms:modified xmlns:xsi="http://www.w3.org/2001/XMLSchema-instance" xsi:type="dcterms:W3CDTF">2018-12-10T07:40:00Z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