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Valdivia, Gabriela Campomanes, Patricio Valdebenito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20.904.717-9, 22.882.346-5, 20.245.660-K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40" w:lineRule="auto"/>
              <w:rPr>
                <w:b w:val="1"/>
              </w:rPr>
            </w:pPr>
            <w:r w:rsidDel="00000000" w:rsidR="00000000" w:rsidRPr="00000000">
              <w:rPr>
                <w:i w:val="1"/>
                <w:sz w:val="20"/>
                <w:szCs w:val="20"/>
                <w:rtl w:val="0"/>
              </w:rPr>
              <w:t xml:space="preserve">MediTrack</w:t>
            </w:r>
            <w:r w:rsidDel="00000000" w:rsidR="00000000" w:rsidRPr="00000000">
              <w:rPr>
                <w:i w:val="1"/>
                <w:sz w:val="20"/>
                <w:szCs w:val="20"/>
                <w:rtl w:val="0"/>
              </w:rPr>
              <w:t xml:space="preserve">: Sistema de Gestión de Insumos Médicos con Visión Artificial y Machine Learning.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C">
            <w:pPr>
              <w:spacing w:after="0" w:line="240" w:lineRule="auto"/>
              <w:rPr>
                <w:i w:val="1"/>
                <w:sz w:val="20"/>
                <w:szCs w:val="20"/>
              </w:rPr>
            </w:pPr>
            <w:r w:rsidDel="00000000" w:rsidR="00000000" w:rsidRPr="00000000">
              <w:rPr>
                <w:i w:val="1"/>
                <w:sz w:val="20"/>
                <w:szCs w:val="20"/>
                <w:rtl w:val="0"/>
              </w:rPr>
              <w:t xml:space="preserve">-Base de datos</w:t>
            </w:r>
          </w:p>
          <w:p w:rsidR="00000000" w:rsidDel="00000000" w:rsidP="00000000" w:rsidRDefault="00000000" w:rsidRPr="00000000" w14:paraId="0000001D">
            <w:pPr>
              <w:spacing w:after="0" w:line="240" w:lineRule="auto"/>
              <w:rPr>
                <w:i w:val="1"/>
                <w:sz w:val="20"/>
                <w:szCs w:val="20"/>
              </w:rPr>
            </w:pPr>
            <w:r w:rsidDel="00000000" w:rsidR="00000000" w:rsidRPr="00000000">
              <w:rPr>
                <w:i w:val="1"/>
                <w:sz w:val="20"/>
                <w:szCs w:val="20"/>
                <w:rtl w:val="0"/>
              </w:rPr>
              <w:t xml:space="preserve">-Asesoramiento de seguridad y pentesting (Ciberseguridad)</w:t>
            </w:r>
          </w:p>
          <w:p w:rsidR="00000000" w:rsidDel="00000000" w:rsidP="00000000" w:rsidRDefault="00000000" w:rsidRPr="00000000" w14:paraId="0000001E">
            <w:pPr>
              <w:spacing w:after="0" w:line="240" w:lineRule="auto"/>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1F">
            <w:pPr>
              <w:spacing w:after="0" w:line="240" w:lineRule="auto"/>
              <w:rPr>
                <w:i w:val="1"/>
                <w:sz w:val="20"/>
                <w:szCs w:val="20"/>
              </w:rPr>
            </w:pPr>
            <w:r w:rsidDel="00000000" w:rsidR="00000000" w:rsidRPr="00000000">
              <w:rPr>
                <w:i w:val="1"/>
                <w:sz w:val="20"/>
                <w:szCs w:val="20"/>
                <w:rtl w:val="0"/>
              </w:rPr>
              <w:t xml:space="preserve">-Automatización de Procesos</w:t>
            </w:r>
          </w:p>
          <w:p w:rsidR="00000000" w:rsidDel="00000000" w:rsidP="00000000" w:rsidRDefault="00000000" w:rsidRPr="00000000" w14:paraId="00000020">
            <w:pPr>
              <w:spacing w:after="0" w:line="240" w:lineRule="auto"/>
              <w:rPr>
                <w:i w:val="1"/>
                <w:sz w:val="20"/>
                <w:szCs w:val="20"/>
              </w:rPr>
            </w:pPr>
            <w:r w:rsidDel="00000000" w:rsidR="00000000" w:rsidRPr="00000000">
              <w:rPr>
                <w:i w:val="1"/>
                <w:sz w:val="20"/>
                <w:szCs w:val="20"/>
                <w:rtl w:val="0"/>
              </w:rPr>
              <w:t xml:space="preserve">-Analisis y resolucion de problemas</w:t>
            </w:r>
          </w:p>
          <w:p w:rsidR="00000000" w:rsidDel="00000000" w:rsidP="00000000" w:rsidRDefault="00000000" w:rsidRPr="00000000" w14:paraId="00000021">
            <w:pPr>
              <w:spacing w:after="0" w:line="240" w:lineRule="auto"/>
              <w:rPr>
                <w:i w:val="1"/>
                <w:sz w:val="20"/>
                <w:szCs w:val="20"/>
              </w:rPr>
            </w:pPr>
            <w:r w:rsidDel="00000000" w:rsidR="00000000" w:rsidRPr="00000000">
              <w:rPr>
                <w:i w:val="1"/>
                <w:sz w:val="20"/>
                <w:szCs w:val="20"/>
                <w:rtl w:val="0"/>
              </w:rPr>
              <w:t xml:space="preserve">-Diseño e implementación de hardware </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rPr>
                <w:i w:val="1"/>
                <w:sz w:val="20"/>
                <w:szCs w:val="20"/>
              </w:rPr>
            </w:pPr>
            <w:r w:rsidDel="00000000" w:rsidR="00000000" w:rsidRPr="00000000">
              <w:rPr>
                <w:i w:val="1"/>
                <w:sz w:val="20"/>
                <w:szCs w:val="20"/>
                <w:rtl w:val="0"/>
              </w:rPr>
              <w:t xml:space="preserve">-Toma de requerimientos y </w:t>
            </w:r>
            <w:r w:rsidDel="00000000" w:rsidR="00000000" w:rsidRPr="00000000">
              <w:rPr>
                <w:i w:val="1"/>
                <w:sz w:val="20"/>
                <w:szCs w:val="20"/>
                <w:rtl w:val="0"/>
              </w:rPr>
              <w:t xml:space="preserve">abstracción</w:t>
            </w:r>
            <w:r w:rsidDel="00000000" w:rsidR="00000000" w:rsidRPr="00000000">
              <w:rPr>
                <w:i w:val="1"/>
                <w:sz w:val="20"/>
                <w:szCs w:val="20"/>
                <w:rtl w:val="0"/>
              </w:rPr>
              <w:t xml:space="preserve"> de la problemática. </w:t>
            </w:r>
          </w:p>
          <w:p w:rsidR="00000000" w:rsidDel="00000000" w:rsidP="00000000" w:rsidRDefault="00000000" w:rsidRPr="00000000" w14:paraId="00000025">
            <w:pPr>
              <w:spacing w:after="0" w:line="240" w:lineRule="auto"/>
              <w:rPr>
                <w:i w:val="1"/>
                <w:sz w:val="20"/>
                <w:szCs w:val="20"/>
              </w:rPr>
            </w:pPr>
            <w:r w:rsidDel="00000000" w:rsidR="00000000" w:rsidRPr="00000000">
              <w:rPr>
                <w:i w:val="1"/>
                <w:sz w:val="20"/>
                <w:szCs w:val="20"/>
                <w:rtl w:val="0"/>
              </w:rPr>
              <w:t xml:space="preserve">-Diseño de la solución y documentación pertinente bajo los estándares de calidad de la empresa. </w:t>
            </w:r>
          </w:p>
          <w:p w:rsidR="00000000" w:rsidDel="00000000" w:rsidP="00000000" w:rsidRDefault="00000000" w:rsidRPr="00000000" w14:paraId="00000026">
            <w:pPr>
              <w:spacing w:after="0" w:line="240" w:lineRule="auto"/>
              <w:rPr>
                <w:i w:val="1"/>
                <w:sz w:val="20"/>
                <w:szCs w:val="20"/>
              </w:rPr>
            </w:pPr>
            <w:r w:rsidDel="00000000" w:rsidR="00000000" w:rsidRPr="00000000">
              <w:rPr>
                <w:i w:val="1"/>
                <w:sz w:val="20"/>
                <w:szCs w:val="20"/>
                <w:rtl w:val="0"/>
              </w:rPr>
              <w:t xml:space="preserve">-Gestionar proyectos informáticos, ofreciendo alternativas para la toma de decisiones.</w:t>
            </w:r>
          </w:p>
          <w:p w:rsidR="00000000" w:rsidDel="00000000" w:rsidP="00000000" w:rsidRDefault="00000000" w:rsidRPr="00000000" w14:paraId="00000027">
            <w:pPr>
              <w:spacing w:after="0" w:line="240" w:lineRule="auto"/>
              <w:rPr>
                <w:i w:val="1"/>
                <w:sz w:val="20"/>
                <w:szCs w:val="20"/>
              </w:rPr>
            </w:pPr>
            <w:r w:rsidDel="00000000" w:rsidR="00000000" w:rsidRPr="00000000">
              <w:rPr>
                <w:i w:val="1"/>
                <w:sz w:val="20"/>
                <w:szCs w:val="20"/>
                <w:rtl w:val="0"/>
              </w:rPr>
              <w:t xml:space="preserve">-Desarrollar algoritmos de Machine Learning</w:t>
            </w:r>
          </w:p>
          <w:p w:rsidR="00000000" w:rsidDel="00000000" w:rsidP="00000000" w:rsidRDefault="00000000" w:rsidRPr="00000000" w14:paraId="00000028">
            <w:pPr>
              <w:spacing w:after="0" w:line="240" w:lineRule="auto"/>
              <w:rPr>
                <w:i w:val="1"/>
                <w:sz w:val="20"/>
                <w:szCs w:val="20"/>
              </w:rPr>
            </w:pPr>
            <w:r w:rsidDel="00000000" w:rsidR="00000000" w:rsidRPr="00000000">
              <w:rPr>
                <w:i w:val="1"/>
                <w:sz w:val="20"/>
                <w:szCs w:val="20"/>
                <w:rtl w:val="0"/>
              </w:rPr>
              <w:t xml:space="preserve">-Administrar servicios de aplicaciones y bases de datos en un entorno empresarial.</w:t>
            </w:r>
            <w:r w:rsidDel="00000000" w:rsidR="00000000" w:rsidRPr="00000000">
              <w:rPr>
                <w:rtl w:val="0"/>
              </w:rPr>
            </w:r>
          </w:p>
          <w:p w:rsidR="00000000" w:rsidDel="00000000" w:rsidP="00000000" w:rsidRDefault="00000000" w:rsidRPr="00000000" w14:paraId="00000029">
            <w:pPr>
              <w:spacing w:after="0" w:line="240" w:lineRule="auto"/>
              <w:rPr>
                <w:i w:val="1"/>
                <w:sz w:val="20"/>
                <w:szCs w:val="20"/>
              </w:rPr>
            </w:pPr>
            <w:r w:rsidDel="00000000" w:rsidR="00000000" w:rsidRPr="00000000">
              <w:rPr>
                <w:i w:val="1"/>
                <w:sz w:val="20"/>
                <w:szCs w:val="20"/>
                <w:rtl w:val="0"/>
              </w:rPr>
              <w:t xml:space="preserve">-Implementar soluciones sistémicas integrales para automatizar y optimizar procesos de negocio</w:t>
            </w:r>
          </w:p>
          <w:p w:rsidR="00000000" w:rsidDel="00000000" w:rsidP="00000000" w:rsidRDefault="00000000" w:rsidRPr="00000000" w14:paraId="0000002A">
            <w:pPr>
              <w:spacing w:after="0" w:line="240" w:lineRule="auto"/>
              <w:rPr>
                <w:i w:val="1"/>
                <w:sz w:val="20"/>
                <w:szCs w:val="20"/>
              </w:rPr>
            </w:pPr>
            <w:r w:rsidDel="00000000" w:rsidR="00000000" w:rsidRPr="00000000">
              <w:rPr>
                <w:i w:val="1"/>
                <w:sz w:val="20"/>
                <w:szCs w:val="20"/>
                <w:rtl w:val="0"/>
              </w:rPr>
              <w:t xml:space="preserve">-Resolver las vulnerabilidades sistémicas para asegurar que el software cumple las normas de seguridad.</w:t>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927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tabs>
                <w:tab w:val="left" w:leader="none" w:pos="720"/>
              </w:tabs>
              <w:spacing w:after="0" w:line="240" w:lineRule="auto"/>
              <w:ind w:right="195"/>
              <w:jc w:val="both"/>
              <w:rPr>
                <w:i w:val="1"/>
                <w:color w:val="2e75b5"/>
                <w:sz w:val="20"/>
                <w:szCs w:val="20"/>
              </w:rPr>
            </w:pPr>
            <w:r w:rsidDel="00000000" w:rsidR="00000000" w:rsidRPr="00000000">
              <w:rPr>
                <w:rtl w:val="0"/>
              </w:rPr>
            </w:r>
          </w:p>
          <w:p w:rsidR="00000000" w:rsidDel="00000000" w:rsidP="00000000" w:rsidRDefault="00000000" w:rsidRPr="00000000" w14:paraId="00000031">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Problemática</w:t>
            </w:r>
          </w:p>
          <w:p w:rsidR="00000000" w:rsidDel="00000000" w:rsidP="00000000" w:rsidRDefault="00000000" w:rsidRPr="00000000" w14:paraId="00000032">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3">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El Hospital Clínico Félix Bulnes, como institución pública asistencial-docente comprometida con la formación de profesionales de la salud y la atención humanizada, enfrenta problemas </w:t>
            </w:r>
            <w:r w:rsidDel="00000000" w:rsidR="00000000" w:rsidRPr="00000000">
              <w:rPr>
                <w:i w:val="1"/>
                <w:color w:val="2e75b5"/>
                <w:sz w:val="20"/>
                <w:szCs w:val="20"/>
                <w:rtl w:val="0"/>
              </w:rPr>
              <w:t xml:space="preserve">debido</w:t>
            </w:r>
            <w:r w:rsidDel="00000000" w:rsidR="00000000" w:rsidRPr="00000000">
              <w:rPr>
                <w:i w:val="1"/>
                <w:color w:val="2e75b5"/>
                <w:sz w:val="20"/>
                <w:szCs w:val="20"/>
                <w:rtl w:val="0"/>
              </w:rPr>
              <w:t xml:space="preserve"> a  la gestión ineficiente y desactualizada de los insumos médicos lo cual genera pérdidas monetarias debido a compras innecesarias, suspensión en la atención al paciente por falta de implementos que no se registraron correctamente en el inventario esto además disminuye la calidad de los servicios entregados por el hospital.</w:t>
            </w:r>
          </w:p>
          <w:p w:rsidR="00000000" w:rsidDel="00000000" w:rsidP="00000000" w:rsidRDefault="00000000" w:rsidRPr="00000000" w14:paraId="00000034">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5">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Relevancia para el Campo Laboral</w:t>
            </w:r>
          </w:p>
          <w:p w:rsidR="00000000" w:rsidDel="00000000" w:rsidP="00000000" w:rsidRDefault="00000000" w:rsidRPr="00000000" w14:paraId="00000036">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7">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MediTrack</w:t>
            </w:r>
            <w:r w:rsidDel="00000000" w:rsidR="00000000" w:rsidRPr="00000000">
              <w:rPr>
                <w:i w:val="1"/>
                <w:color w:val="2e75b5"/>
                <w:sz w:val="20"/>
                <w:szCs w:val="20"/>
                <w:rtl w:val="0"/>
              </w:rPr>
              <w:t xml:space="preserve"> es un caso de estudio ideal para el campo laboral, ya que:</w:t>
            </w:r>
          </w:p>
          <w:p w:rsidR="00000000" w:rsidDel="00000000" w:rsidP="00000000" w:rsidRDefault="00000000" w:rsidRPr="00000000" w14:paraId="00000038">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9">
            <w:pPr>
              <w:numPr>
                <w:ilvl w:val="0"/>
                <w:numId w:val="6"/>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Integra tecnologías emergentes:</w:t>
            </w:r>
          </w:p>
          <w:p w:rsidR="00000000" w:rsidDel="00000000" w:rsidP="00000000" w:rsidRDefault="00000000" w:rsidRPr="00000000" w14:paraId="0000003A">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B">
            <w:pPr>
              <w:numPr>
                <w:ilvl w:val="0"/>
                <w:numId w:val="18"/>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Visión artificial (OpenCV) para escaneo de insumos.</w:t>
            </w:r>
          </w:p>
          <w:p w:rsidR="00000000" w:rsidDel="00000000" w:rsidP="00000000" w:rsidRDefault="00000000" w:rsidRPr="00000000" w14:paraId="0000003C">
            <w:pPr>
              <w:numPr>
                <w:ilvl w:val="0"/>
                <w:numId w:val="17"/>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Machine Learning para predecir demandas.</w:t>
            </w:r>
          </w:p>
          <w:p w:rsidR="00000000" w:rsidDel="00000000" w:rsidP="00000000" w:rsidRDefault="00000000" w:rsidRPr="00000000" w14:paraId="0000003D">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3E">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Demanda competencias clave:</w:t>
            </w:r>
          </w:p>
          <w:p w:rsidR="00000000" w:rsidDel="00000000" w:rsidP="00000000" w:rsidRDefault="00000000" w:rsidRPr="00000000" w14:paraId="0000003F">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0">
            <w:pPr>
              <w:numPr>
                <w:ilvl w:val="0"/>
                <w:numId w:val="20"/>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Desarrollo full-stack (React + Flask + PostgreSQL).</w:t>
            </w:r>
          </w:p>
          <w:p w:rsidR="00000000" w:rsidDel="00000000" w:rsidP="00000000" w:rsidRDefault="00000000" w:rsidRPr="00000000" w14:paraId="00000041">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2">
            <w:pPr>
              <w:numPr>
                <w:ilvl w:val="0"/>
                <w:numId w:val="20"/>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Ciberseguridad (encriptación AES-256 y pruebas OWASP).</w:t>
            </w:r>
          </w:p>
          <w:p w:rsidR="00000000" w:rsidDel="00000000" w:rsidP="00000000" w:rsidRDefault="00000000" w:rsidRPr="00000000" w14:paraId="00000043">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4">
            <w:pPr>
              <w:numPr>
                <w:ilvl w:val="0"/>
                <w:numId w:val="20"/>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Gestión ágil (Scrum).</w:t>
            </w:r>
          </w:p>
          <w:p w:rsidR="00000000" w:rsidDel="00000000" w:rsidP="00000000" w:rsidRDefault="00000000" w:rsidRPr="00000000" w14:paraId="00000045">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6">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Impacto</w:t>
            </w:r>
          </w:p>
          <w:p w:rsidR="00000000" w:rsidDel="00000000" w:rsidP="00000000" w:rsidRDefault="00000000" w:rsidRPr="00000000" w14:paraId="00000047">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8">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La solución impactará principalmente a:</w:t>
            </w:r>
          </w:p>
          <w:p w:rsidR="00000000" w:rsidDel="00000000" w:rsidP="00000000" w:rsidRDefault="00000000" w:rsidRPr="00000000" w14:paraId="00000049">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A">
            <w:pPr>
              <w:numPr>
                <w:ilvl w:val="0"/>
                <w:numId w:val="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Hospital: Se obtendrá una reducción de costos y se optimizarán los recursos del hospital.</w:t>
            </w:r>
          </w:p>
          <w:p w:rsidR="00000000" w:rsidDel="00000000" w:rsidP="00000000" w:rsidRDefault="00000000" w:rsidRPr="00000000" w14:paraId="0000004B">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C">
            <w:pPr>
              <w:numPr>
                <w:ilvl w:val="0"/>
                <w:numId w:val="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Personal médico y administrativo: Aumento del tiempo administrativo para tareas médicas prioritarias.</w:t>
            </w:r>
          </w:p>
          <w:p w:rsidR="00000000" w:rsidDel="00000000" w:rsidP="00000000" w:rsidRDefault="00000000" w:rsidRPr="00000000" w14:paraId="0000004D">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4E">
            <w:pPr>
              <w:numPr>
                <w:ilvl w:val="0"/>
                <w:numId w:val="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Pacientes: Atención continua sin desabastecimientos críticos de implementos.</w:t>
            </w:r>
          </w:p>
          <w:p w:rsidR="00000000" w:rsidDel="00000000" w:rsidP="00000000" w:rsidRDefault="00000000" w:rsidRPr="00000000" w14:paraId="0000004F">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0">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Relevancia del tema</w:t>
            </w:r>
          </w:p>
          <w:p w:rsidR="00000000" w:rsidDel="00000000" w:rsidP="00000000" w:rsidRDefault="00000000" w:rsidRPr="00000000" w14:paraId="00000051">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2">
            <w:pPr>
              <w:numPr>
                <w:ilvl w:val="0"/>
                <w:numId w:val="2"/>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Eficiencia Operativa</w:t>
            </w:r>
          </w:p>
          <w:p w:rsidR="00000000" w:rsidDel="00000000" w:rsidP="00000000" w:rsidRDefault="00000000" w:rsidRPr="00000000" w14:paraId="00000053">
            <w:pPr>
              <w:numPr>
                <w:ilvl w:val="0"/>
                <w:numId w:val="2"/>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Costos Reducidos</w:t>
            </w:r>
          </w:p>
          <w:p w:rsidR="00000000" w:rsidDel="00000000" w:rsidP="00000000" w:rsidRDefault="00000000" w:rsidRPr="00000000" w14:paraId="00000054">
            <w:pPr>
              <w:numPr>
                <w:ilvl w:val="0"/>
                <w:numId w:val="2"/>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Mejora en la Atención al Paciente</w:t>
            </w:r>
          </w:p>
          <w:p w:rsidR="00000000" w:rsidDel="00000000" w:rsidP="00000000" w:rsidRDefault="00000000" w:rsidRPr="00000000" w14:paraId="00000055">
            <w:pPr>
              <w:numPr>
                <w:ilvl w:val="0"/>
                <w:numId w:val="2"/>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Seguridad y Confiabilidad</w:t>
            </w:r>
          </w:p>
          <w:p w:rsidR="00000000" w:rsidDel="00000000" w:rsidP="00000000" w:rsidRDefault="00000000" w:rsidRPr="00000000" w14:paraId="00000056">
            <w:pPr>
              <w:tabs>
                <w:tab w:val="left" w:leader="none" w:pos="720"/>
              </w:tabs>
              <w:spacing w:after="0" w:line="240" w:lineRule="auto"/>
              <w:ind w:left="1080" w:right="195" w:firstLine="0"/>
              <w:jc w:val="both"/>
              <w:rPr>
                <w:i w:val="1"/>
                <w:color w:val="2e75b5"/>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8">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9">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El proyecto consiste en implementar </w:t>
            </w:r>
            <w:r w:rsidDel="00000000" w:rsidR="00000000" w:rsidRPr="00000000">
              <w:rPr>
                <w:i w:val="1"/>
                <w:color w:val="2e75b5"/>
                <w:sz w:val="20"/>
                <w:szCs w:val="20"/>
                <w:rtl w:val="0"/>
              </w:rPr>
              <w:t xml:space="preserve">MediTrack</w:t>
            </w:r>
            <w:r w:rsidDel="00000000" w:rsidR="00000000" w:rsidRPr="00000000">
              <w:rPr>
                <w:i w:val="1"/>
                <w:color w:val="2e75b5"/>
                <w:sz w:val="20"/>
                <w:szCs w:val="20"/>
                <w:rtl w:val="0"/>
              </w:rPr>
              <w:t xml:space="preserve"> un servicio Web local de control de inventario inteligente que propone usar modelos de visión para automatizar el registro de insumos, Machine learning para generar predicciones de las demandas requeridas, además se integrará un sistema de alertas en tiempo real con generación de informes  y sus respectivos resultados en caso de quiebres de stock.</w:t>
            </w:r>
          </w:p>
          <w:p w:rsidR="00000000" w:rsidDel="00000000" w:rsidP="00000000" w:rsidRDefault="00000000" w:rsidRPr="00000000" w14:paraId="0000005A">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B">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Objetivos del Proyecto:</w:t>
            </w:r>
          </w:p>
          <w:p w:rsidR="00000000" w:rsidDel="00000000" w:rsidP="00000000" w:rsidRDefault="00000000" w:rsidRPr="00000000" w14:paraId="0000005C">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D">
            <w:pPr>
              <w:numPr>
                <w:ilvl w:val="0"/>
                <w:numId w:val="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Automatización del Inventario: El módulo de visión artificial consiste en una cámara que realizará scanners QR para registrar insumos médicos en tiempo real.</w:t>
            </w:r>
          </w:p>
          <w:p w:rsidR="00000000" w:rsidDel="00000000" w:rsidP="00000000" w:rsidRDefault="00000000" w:rsidRPr="00000000" w14:paraId="0000005E">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5F">
            <w:pPr>
              <w:numPr>
                <w:ilvl w:val="0"/>
                <w:numId w:val="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Predicción Inteligente de Demandas: Desarrollar un modelo de machine learning que analice datos históricos, variables externas y la demanda del mercado en relación a los insumos médicos.</w:t>
            </w:r>
          </w:p>
          <w:p w:rsidR="00000000" w:rsidDel="00000000" w:rsidP="00000000" w:rsidRDefault="00000000" w:rsidRPr="00000000" w14:paraId="00000060">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61">
            <w:pPr>
              <w:numPr>
                <w:ilvl w:val="0"/>
                <w:numId w:val="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Gestión Proactiva: Generar alertas automáticas para el personal administrativo y clínico cuando los niveles de insumos están por agotarse.</w:t>
            </w:r>
          </w:p>
          <w:p w:rsidR="00000000" w:rsidDel="00000000" w:rsidP="00000000" w:rsidRDefault="00000000" w:rsidRPr="00000000" w14:paraId="00000062">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63">
            <w:pPr>
              <w:numPr>
                <w:ilvl w:val="0"/>
                <w:numId w:val="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Toma de Decisiones: Integrar un dashboard interactivo con visualización de datos mediante PowerBi integrado que permita al Departamento de Docencia e Investigación optimizar compras y redistribución de recursos.</w:t>
            </w:r>
          </w:p>
          <w:p w:rsidR="00000000" w:rsidDel="00000000" w:rsidP="00000000" w:rsidRDefault="00000000" w:rsidRPr="00000000" w14:paraId="00000064">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65">
            <w:pPr>
              <w:numPr>
                <w:ilvl w:val="0"/>
                <w:numId w:val="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Seguridad y Escalabilidad: Garantizar que el sistema cumpla con normativas locales de protección de datos (Ley 19.628) y estándares de interoperabilidad (HL7/FHIR).</w:t>
            </w:r>
          </w:p>
          <w:p w:rsidR="00000000" w:rsidDel="00000000" w:rsidP="00000000" w:rsidRDefault="00000000" w:rsidRPr="00000000" w14:paraId="00000066">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tc>
      </w:tr>
      <w:tr>
        <w:trPr>
          <w:cantSplit w:val="0"/>
          <w:trHeight w:val="6255"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8">
            <w:pPr>
              <w:widowControl w:val="0"/>
              <w:spacing w:after="0" w:line="240" w:lineRule="auto"/>
              <w:rPr>
                <w:i w:val="1"/>
                <w:color w:val="2e75b5"/>
                <w:sz w:val="20"/>
                <w:szCs w:val="20"/>
              </w:rPr>
            </w:pPr>
            <w:r w:rsidDel="00000000" w:rsidR="00000000" w:rsidRPr="00000000">
              <w:rPr>
                <w:rtl w:val="0"/>
              </w:rPr>
            </w:r>
          </w:p>
          <w:p w:rsidR="00000000" w:rsidDel="00000000" w:rsidP="00000000" w:rsidRDefault="00000000" w:rsidRPr="00000000" w14:paraId="00000069">
            <w:pPr>
              <w:widowControl w:val="0"/>
              <w:spacing w:after="0" w:line="240" w:lineRule="auto"/>
              <w:rPr>
                <w:i w:val="1"/>
                <w:color w:val="2e75b5"/>
                <w:sz w:val="20"/>
                <w:szCs w:val="20"/>
              </w:rPr>
            </w:pPr>
            <w:r w:rsidDel="00000000" w:rsidR="00000000" w:rsidRPr="00000000">
              <w:rPr>
                <w:i w:val="1"/>
                <w:color w:val="2e75b5"/>
                <w:sz w:val="20"/>
                <w:szCs w:val="20"/>
                <w:rtl w:val="0"/>
              </w:rPr>
              <w:t xml:space="preserve">Este proyecto integra competencias claves en cuanto al perfil de egreso, tales como:</w:t>
            </w:r>
          </w:p>
          <w:p w:rsidR="00000000" w:rsidDel="00000000" w:rsidP="00000000" w:rsidRDefault="00000000" w:rsidRPr="00000000" w14:paraId="0000006A">
            <w:pPr>
              <w:widowControl w:val="0"/>
              <w:spacing w:after="0" w:line="240" w:lineRule="auto"/>
              <w:rPr>
                <w:i w:val="1"/>
                <w:color w:val="2e75b5"/>
                <w:sz w:val="20"/>
                <w:szCs w:val="20"/>
              </w:rPr>
            </w:pPr>
            <w:r w:rsidDel="00000000" w:rsidR="00000000" w:rsidRPr="00000000">
              <w:rPr>
                <w:rtl w:val="0"/>
              </w:rPr>
            </w:r>
          </w:p>
          <w:p w:rsidR="00000000" w:rsidDel="00000000" w:rsidP="00000000" w:rsidRDefault="00000000" w:rsidRPr="00000000" w14:paraId="0000006B">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Desarrollo de software: Solución full-stack que incluya  frontend, backend y base de datos, además de utilizar tecnologías como Python, JavaScript y PostgreSQL. </w:t>
            </w:r>
          </w:p>
          <w:p w:rsidR="00000000" w:rsidDel="00000000" w:rsidP="00000000" w:rsidRDefault="00000000" w:rsidRPr="00000000" w14:paraId="0000006C">
            <w:pPr>
              <w:widowControl w:val="0"/>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6D">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Gestión de proyectos:  Uso de las metodología ágiles en este caso Scrum para la planificación y ejecución  del proyecto.</w:t>
            </w:r>
          </w:p>
          <w:p w:rsidR="00000000" w:rsidDel="00000000" w:rsidP="00000000" w:rsidRDefault="00000000" w:rsidRPr="00000000" w14:paraId="0000006E">
            <w:pPr>
              <w:widowControl w:val="0"/>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6F">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Machine Learning y análisis de datos: Creación de modelos predictivos para la gestión de inventarios, aplicando el uso de bibliotecas.</w:t>
            </w:r>
          </w:p>
          <w:p w:rsidR="00000000" w:rsidDel="00000000" w:rsidP="00000000" w:rsidRDefault="00000000" w:rsidRPr="00000000" w14:paraId="00000070">
            <w:pPr>
              <w:widowControl w:val="0"/>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71">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Seguridad informática: Protección de datos sensibles según la Ley 19.628 y pruebas de vulnerabilidad con herramientas.</w:t>
            </w:r>
          </w:p>
          <w:p w:rsidR="00000000" w:rsidDel="00000000" w:rsidP="00000000" w:rsidRDefault="00000000" w:rsidRPr="00000000" w14:paraId="00000072">
            <w:pPr>
              <w:widowControl w:val="0"/>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73">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Automatización: Integración de visión artificial (OpenCV) para realizar el escaneo de los insumos.</w:t>
            </w:r>
          </w:p>
          <w:p w:rsidR="00000000" w:rsidDel="00000000" w:rsidP="00000000" w:rsidRDefault="00000000" w:rsidRPr="00000000" w14:paraId="00000074">
            <w:pPr>
              <w:widowControl w:val="0"/>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75">
            <w:pPr>
              <w:widowControl w:val="0"/>
              <w:numPr>
                <w:ilvl w:val="0"/>
                <w:numId w:val="5"/>
              </w:numPr>
              <w:spacing w:after="0" w:line="240" w:lineRule="auto"/>
              <w:ind w:left="720" w:hanging="360"/>
              <w:rPr>
                <w:i w:val="1"/>
                <w:color w:val="2e75b5"/>
                <w:sz w:val="20"/>
                <w:szCs w:val="20"/>
                <w:u w:val="none"/>
              </w:rPr>
            </w:pPr>
            <w:r w:rsidDel="00000000" w:rsidR="00000000" w:rsidRPr="00000000">
              <w:rPr>
                <w:i w:val="1"/>
                <w:color w:val="2e75b5"/>
                <w:sz w:val="20"/>
                <w:szCs w:val="20"/>
                <w:rtl w:val="0"/>
              </w:rPr>
              <w:t xml:space="preserve">Dashboards interactivos: Mediante el uso de PowerBi integrado se podrán visualizar datos del inventario médico en tiempo real para una toma de decisiones ágil.</w:t>
            </w:r>
          </w:p>
          <w:p w:rsidR="00000000" w:rsidDel="00000000" w:rsidP="00000000" w:rsidRDefault="00000000" w:rsidRPr="00000000" w14:paraId="00000076">
            <w:pPr>
              <w:widowControl w:val="0"/>
              <w:spacing w:after="0" w:line="240" w:lineRule="auto"/>
              <w:ind w:left="0" w:firstLine="0"/>
              <w:rPr>
                <w:i w:val="1"/>
                <w:color w:val="2e75b5"/>
                <w:sz w:val="20"/>
                <w:szCs w:val="20"/>
              </w:rPr>
            </w:pPr>
            <w:r w:rsidDel="00000000" w:rsidR="00000000" w:rsidRPr="00000000">
              <w:rPr>
                <w:rtl w:val="0"/>
              </w:rPr>
            </w:r>
          </w:p>
          <w:p w:rsidR="00000000" w:rsidDel="00000000" w:rsidP="00000000" w:rsidRDefault="00000000" w:rsidRPr="00000000" w14:paraId="00000077">
            <w:pPr>
              <w:widowControl w:val="0"/>
              <w:spacing w:after="0" w:line="240" w:lineRule="auto"/>
              <w:ind w:left="0" w:firstLine="0"/>
              <w:rPr>
                <w:i w:val="1"/>
                <w:color w:val="2e75b5"/>
                <w:sz w:val="20"/>
                <w:szCs w:val="20"/>
              </w:rPr>
            </w:pPr>
            <w:r w:rsidDel="00000000" w:rsidR="00000000" w:rsidRPr="00000000">
              <w:rPr>
                <w:i w:val="1"/>
                <w:color w:val="2e75b5"/>
                <w:sz w:val="20"/>
                <w:szCs w:val="20"/>
                <w:rtl w:val="0"/>
              </w:rPr>
              <w:t xml:space="preserve">MediTrack</w:t>
            </w:r>
            <w:r w:rsidDel="00000000" w:rsidR="00000000" w:rsidRPr="00000000">
              <w:rPr>
                <w:i w:val="1"/>
                <w:color w:val="2e75b5"/>
                <w:sz w:val="20"/>
                <w:szCs w:val="20"/>
                <w:rtl w:val="0"/>
              </w:rPr>
              <w:t xml:space="preserve"> demuestra habilidades técnicas y blandas de la ingeniería en informática que van desde el desarrollo hasta la implementación de soluciones tecnológicas.</w:t>
            </w:r>
          </w:p>
          <w:p w:rsidR="00000000" w:rsidDel="00000000" w:rsidP="00000000" w:rsidRDefault="00000000" w:rsidRPr="00000000" w14:paraId="00000078">
            <w:pPr>
              <w:widowControl w:val="0"/>
              <w:spacing w:after="0" w:line="240" w:lineRule="auto"/>
              <w:ind w:left="0" w:firstLine="0"/>
              <w:rPr>
                <w:i w:val="1"/>
                <w:color w:val="2e75b5"/>
                <w:sz w:val="20"/>
                <w:szCs w:val="20"/>
              </w:rPr>
            </w:pPr>
            <w:r w:rsidDel="00000000" w:rsidR="00000000" w:rsidRPr="00000000">
              <w:rPr>
                <w:rtl w:val="0"/>
              </w:rPr>
            </w:r>
          </w:p>
        </w:tc>
      </w:tr>
      <w:tr>
        <w:trPr>
          <w:cantSplit w:val="0"/>
          <w:trHeight w:val="2321.4062499999995"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A">
            <w:pPr>
              <w:widowControl w:val="0"/>
              <w:spacing w:after="0" w:line="240" w:lineRule="auto"/>
              <w:rPr>
                <w:i w:val="1"/>
                <w:color w:val="2e75b5"/>
                <w:sz w:val="20"/>
                <w:szCs w:val="20"/>
              </w:rPr>
            </w:pPr>
            <w:r w:rsidDel="00000000" w:rsidR="00000000" w:rsidRPr="00000000">
              <w:rPr>
                <w:rtl w:val="0"/>
              </w:rPr>
            </w:r>
          </w:p>
          <w:p w:rsidR="00000000" w:rsidDel="00000000" w:rsidP="00000000" w:rsidRDefault="00000000" w:rsidRPr="00000000" w14:paraId="0000007B">
            <w:pPr>
              <w:widowControl w:val="0"/>
              <w:spacing w:after="0" w:line="240" w:lineRule="auto"/>
              <w:rPr>
                <w:i w:val="1"/>
                <w:color w:val="2e75b5"/>
                <w:sz w:val="20"/>
                <w:szCs w:val="20"/>
              </w:rPr>
            </w:pPr>
            <w:r w:rsidDel="00000000" w:rsidR="00000000" w:rsidRPr="00000000">
              <w:rPr>
                <w:i w:val="1"/>
                <w:color w:val="2e75b5"/>
                <w:sz w:val="20"/>
                <w:szCs w:val="20"/>
                <w:rtl w:val="0"/>
              </w:rPr>
              <w:t xml:space="preserve">Desarrollo de Software: El proyecto se enfoca en diseñar y desarrollar una aplicación de escritorio para la gestión de inventarios hospitalarios, permitiéndole aplicar y desarrollar mis habilidades en programación, diseño de sistemas y desarrollo de software.</w:t>
            </w:r>
          </w:p>
          <w:p w:rsidR="00000000" w:rsidDel="00000000" w:rsidP="00000000" w:rsidRDefault="00000000" w:rsidRPr="00000000" w14:paraId="0000007C">
            <w:pPr>
              <w:widowControl w:val="0"/>
              <w:spacing w:after="0" w:line="240" w:lineRule="auto"/>
              <w:rPr>
                <w:i w:val="1"/>
                <w:color w:val="2e75b5"/>
                <w:sz w:val="20"/>
                <w:szCs w:val="20"/>
              </w:rPr>
            </w:pPr>
            <w:r w:rsidDel="00000000" w:rsidR="00000000" w:rsidRPr="00000000">
              <w:rPr>
                <w:rtl w:val="0"/>
              </w:rPr>
            </w:r>
          </w:p>
          <w:p w:rsidR="00000000" w:rsidDel="00000000" w:rsidP="00000000" w:rsidRDefault="00000000" w:rsidRPr="00000000" w14:paraId="0000007D">
            <w:pPr>
              <w:widowControl w:val="0"/>
              <w:spacing w:after="0" w:line="240" w:lineRule="auto"/>
              <w:rPr>
                <w:i w:val="1"/>
                <w:color w:val="2e75b5"/>
                <w:sz w:val="20"/>
                <w:szCs w:val="20"/>
              </w:rPr>
            </w:pPr>
            <w:r w:rsidDel="00000000" w:rsidR="00000000" w:rsidRPr="00000000">
              <w:rPr>
                <w:i w:val="1"/>
                <w:color w:val="2e75b5"/>
                <w:sz w:val="20"/>
                <w:szCs w:val="20"/>
                <w:rtl w:val="0"/>
              </w:rPr>
              <w:t xml:space="preserve">Inteligencia Artificial y Análisis de Datos: La integración de modelos predictivos y dashboards interactivos permite  profundizar en machine learning aplicado, un área en  la que busco especializarme.</w:t>
            </w:r>
          </w:p>
          <w:p w:rsidR="00000000" w:rsidDel="00000000" w:rsidP="00000000" w:rsidRDefault="00000000" w:rsidRPr="00000000" w14:paraId="0000007E">
            <w:pPr>
              <w:widowControl w:val="0"/>
              <w:spacing w:after="0" w:line="240" w:lineRule="auto"/>
              <w:rPr>
                <w:i w:val="1"/>
                <w:color w:val="2e75b5"/>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0">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1">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1. Recursos Disponibles</w:t>
            </w:r>
          </w:p>
          <w:p w:rsidR="00000000" w:rsidDel="00000000" w:rsidP="00000000" w:rsidRDefault="00000000" w:rsidRPr="00000000" w14:paraId="00000082">
            <w:pPr>
              <w:tabs>
                <w:tab w:val="left" w:leader="none" w:pos="720"/>
              </w:tabs>
              <w:spacing w:after="0" w:line="240" w:lineRule="auto"/>
              <w:ind w:left="0" w:right="195" w:firstLine="0"/>
              <w:jc w:val="both"/>
              <w:rPr>
                <w:b w:val="1"/>
                <w:i w:val="1"/>
                <w:color w:val="2e75b5"/>
                <w:sz w:val="20"/>
                <w:szCs w:val="20"/>
              </w:rPr>
            </w:pPr>
            <w:r w:rsidDel="00000000" w:rsidR="00000000" w:rsidRPr="00000000">
              <w:rPr>
                <w:rtl w:val="0"/>
              </w:rPr>
            </w:r>
          </w:p>
          <w:p w:rsidR="00000000" w:rsidDel="00000000" w:rsidP="00000000" w:rsidRDefault="00000000" w:rsidRPr="00000000" w14:paraId="00000083">
            <w:pPr>
              <w:numPr>
                <w:ilvl w:val="0"/>
                <w:numId w:val="2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Equipo: Contamos con 3 integrantes con habilidades complementarias (desarrollo full-stack, machine learning y gestión de proyectos).</w:t>
            </w:r>
          </w:p>
          <w:p w:rsidR="00000000" w:rsidDel="00000000" w:rsidP="00000000" w:rsidRDefault="00000000" w:rsidRPr="00000000" w14:paraId="00000084">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5">
            <w:pPr>
              <w:numPr>
                <w:ilvl w:val="0"/>
                <w:numId w:val="2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Hardware: Computadoras personales con capacidad para ejecutar modelos de ML y desarrollo de software.</w:t>
            </w:r>
          </w:p>
          <w:p w:rsidR="00000000" w:rsidDel="00000000" w:rsidP="00000000" w:rsidRDefault="00000000" w:rsidRPr="00000000" w14:paraId="00000086">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7">
            <w:pPr>
              <w:numPr>
                <w:ilvl w:val="0"/>
                <w:numId w:val="2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Software:</w:t>
            </w:r>
          </w:p>
          <w:p w:rsidR="00000000" w:rsidDel="00000000" w:rsidP="00000000" w:rsidRDefault="00000000" w:rsidRPr="00000000" w14:paraId="00000088">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9">
            <w:pPr>
              <w:numPr>
                <w:ilvl w:val="0"/>
                <w:numId w:val="1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Lenguajes: Python (ML), JavaScript (React/Node.js), SQL (PostgreSQL).</w:t>
            </w:r>
          </w:p>
          <w:p w:rsidR="00000000" w:rsidDel="00000000" w:rsidP="00000000" w:rsidRDefault="00000000" w:rsidRPr="00000000" w14:paraId="0000008A">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B">
            <w:pPr>
              <w:numPr>
                <w:ilvl w:val="0"/>
                <w:numId w:val="22"/>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Herramientas: Git, VS Code, Power BI, OpenCV (visión artificial).</w:t>
            </w:r>
          </w:p>
          <w:p w:rsidR="00000000" w:rsidDel="00000000" w:rsidP="00000000" w:rsidRDefault="00000000" w:rsidRPr="00000000" w14:paraId="0000008C">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D">
            <w:pPr>
              <w:numPr>
                <w:ilvl w:val="0"/>
                <w:numId w:val="15"/>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Datos: Usaremos datos históricos del inventario del hospital.</w:t>
            </w:r>
          </w:p>
          <w:p w:rsidR="00000000" w:rsidDel="00000000" w:rsidP="00000000" w:rsidRDefault="00000000" w:rsidRPr="00000000" w14:paraId="0000008E">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8F">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0">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2. Tiempo y Planificación</w:t>
            </w:r>
          </w:p>
          <w:p w:rsidR="00000000" w:rsidDel="00000000" w:rsidP="00000000" w:rsidRDefault="00000000" w:rsidRPr="00000000" w14:paraId="00000091">
            <w:pPr>
              <w:tabs>
                <w:tab w:val="left" w:leader="none" w:pos="720"/>
              </w:tabs>
              <w:spacing w:after="0" w:line="240" w:lineRule="auto"/>
              <w:ind w:left="0" w:right="195" w:firstLine="0"/>
              <w:jc w:val="both"/>
              <w:rPr>
                <w:b w:val="1"/>
                <w:i w:val="1"/>
                <w:color w:val="2e75b5"/>
                <w:sz w:val="20"/>
                <w:szCs w:val="20"/>
              </w:rPr>
            </w:pPr>
            <w:r w:rsidDel="00000000" w:rsidR="00000000" w:rsidRPr="00000000">
              <w:rPr>
                <w:rtl w:val="0"/>
              </w:rPr>
            </w:r>
          </w:p>
          <w:p w:rsidR="00000000" w:rsidDel="00000000" w:rsidP="00000000" w:rsidRDefault="00000000" w:rsidRPr="00000000" w14:paraId="00000092">
            <w:pPr>
              <w:numPr>
                <w:ilvl w:val="0"/>
                <w:numId w:val="2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Duración del semestre: 4 meses (16 semanas).</w:t>
            </w:r>
          </w:p>
          <w:p w:rsidR="00000000" w:rsidDel="00000000" w:rsidP="00000000" w:rsidRDefault="00000000" w:rsidRPr="00000000" w14:paraId="00000093">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4">
            <w:pPr>
              <w:numPr>
                <w:ilvl w:val="0"/>
                <w:numId w:val="23"/>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Metodología ágil (Scrum):</w:t>
            </w:r>
          </w:p>
          <w:p w:rsidR="00000000" w:rsidDel="00000000" w:rsidP="00000000" w:rsidRDefault="00000000" w:rsidRPr="00000000" w14:paraId="00000095">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6">
            <w:pPr>
              <w:numPr>
                <w:ilvl w:val="0"/>
                <w:numId w:val="7"/>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Sprint 1: Análisis de requisitos y prototipo de visión artificial (3 semanas).</w:t>
            </w:r>
          </w:p>
          <w:p w:rsidR="00000000" w:rsidDel="00000000" w:rsidP="00000000" w:rsidRDefault="00000000" w:rsidRPr="00000000" w14:paraId="00000097">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8">
            <w:pPr>
              <w:numPr>
                <w:ilvl w:val="0"/>
                <w:numId w:val="4"/>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Sprint 2: Desarrollo del backend y base de datos (4 semanas).</w:t>
            </w:r>
          </w:p>
          <w:p w:rsidR="00000000" w:rsidDel="00000000" w:rsidP="00000000" w:rsidRDefault="00000000" w:rsidRPr="00000000" w14:paraId="00000099">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A">
            <w:pPr>
              <w:numPr>
                <w:ilvl w:val="0"/>
                <w:numId w:val="9"/>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Sprint 3: Implementación de ML y dashboards (4 semanas).</w:t>
            </w:r>
          </w:p>
          <w:p w:rsidR="00000000" w:rsidDel="00000000" w:rsidP="00000000" w:rsidRDefault="00000000" w:rsidRPr="00000000" w14:paraId="0000009B">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C">
            <w:pPr>
              <w:numPr>
                <w:ilvl w:val="0"/>
                <w:numId w:val="10"/>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Sprint 4: Pruebas, documentación y entrega final (3 semanas).</w:t>
            </w:r>
          </w:p>
          <w:p w:rsidR="00000000" w:rsidDel="00000000" w:rsidP="00000000" w:rsidRDefault="00000000" w:rsidRPr="00000000" w14:paraId="0000009D">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9E">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3. Factores Facilitadores</w:t>
            </w:r>
          </w:p>
          <w:p w:rsidR="00000000" w:rsidDel="00000000" w:rsidP="00000000" w:rsidRDefault="00000000" w:rsidRPr="00000000" w14:paraId="0000009F">
            <w:pPr>
              <w:tabs>
                <w:tab w:val="left" w:leader="none" w:pos="720"/>
              </w:tabs>
              <w:spacing w:after="0" w:line="240" w:lineRule="auto"/>
              <w:ind w:left="0" w:right="195" w:firstLine="0"/>
              <w:jc w:val="both"/>
              <w:rPr>
                <w:b w:val="1"/>
                <w:i w:val="1"/>
                <w:color w:val="2e75b5"/>
                <w:sz w:val="20"/>
                <w:szCs w:val="20"/>
              </w:rPr>
            </w:pPr>
            <w:r w:rsidDel="00000000" w:rsidR="00000000" w:rsidRPr="00000000">
              <w:rPr>
                <w:rtl w:val="0"/>
              </w:rPr>
            </w:r>
          </w:p>
          <w:p w:rsidR="00000000" w:rsidDel="00000000" w:rsidP="00000000" w:rsidRDefault="00000000" w:rsidRPr="00000000" w14:paraId="000000A0">
            <w:pPr>
              <w:numPr>
                <w:ilvl w:val="0"/>
                <w:numId w:val="1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Documentación y tutoriales: Amplios recursos en línea para tecnologías como OpenCV.</w:t>
            </w:r>
          </w:p>
          <w:p w:rsidR="00000000" w:rsidDel="00000000" w:rsidP="00000000" w:rsidRDefault="00000000" w:rsidRPr="00000000" w14:paraId="000000A1">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A2">
            <w:pPr>
              <w:numPr>
                <w:ilvl w:val="0"/>
                <w:numId w:val="1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Trabajo en equipo: Roles definidos.</w:t>
            </w:r>
          </w:p>
          <w:p w:rsidR="00000000" w:rsidDel="00000000" w:rsidP="00000000" w:rsidRDefault="00000000" w:rsidRPr="00000000" w14:paraId="000000A3">
            <w:pPr>
              <w:tabs>
                <w:tab w:val="left" w:leader="none" w:pos="720"/>
              </w:tabs>
              <w:spacing w:after="0" w:line="240" w:lineRule="auto"/>
              <w:ind w:left="72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A4">
            <w:pPr>
              <w:numPr>
                <w:ilvl w:val="0"/>
                <w:numId w:val="11"/>
              </w:numPr>
              <w:tabs>
                <w:tab w:val="left" w:leader="none" w:pos="720"/>
              </w:tabs>
              <w:spacing w:after="0" w:line="240" w:lineRule="auto"/>
              <w:ind w:left="720" w:right="195" w:hanging="360"/>
              <w:jc w:val="both"/>
              <w:rPr>
                <w:i w:val="1"/>
                <w:color w:val="2e75b5"/>
                <w:sz w:val="20"/>
                <w:szCs w:val="20"/>
                <w:u w:val="none"/>
              </w:rPr>
            </w:pPr>
            <w:r w:rsidDel="00000000" w:rsidR="00000000" w:rsidRPr="00000000">
              <w:rPr>
                <w:i w:val="1"/>
                <w:color w:val="2e75b5"/>
                <w:sz w:val="20"/>
                <w:szCs w:val="20"/>
                <w:rtl w:val="0"/>
              </w:rPr>
              <w:t xml:space="preserve">Prototipado rápido: Uso de frameworks y React para acelerar el desarrollo</w:t>
            </w:r>
          </w:p>
          <w:p w:rsidR="00000000" w:rsidDel="00000000" w:rsidP="00000000" w:rsidRDefault="00000000" w:rsidRPr="00000000" w14:paraId="000000A5">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A6">
            <w:pPr>
              <w:tabs>
                <w:tab w:val="left" w:leader="none" w:pos="720"/>
              </w:tabs>
              <w:spacing w:after="0" w:line="240" w:lineRule="auto"/>
              <w:ind w:left="0" w:right="195" w:firstLine="0"/>
              <w:jc w:val="both"/>
              <w:rPr>
                <w:b w:val="1"/>
                <w:i w:val="1"/>
                <w:color w:val="2e75b5"/>
                <w:sz w:val="20"/>
                <w:szCs w:val="20"/>
              </w:rPr>
            </w:pPr>
            <w:r w:rsidDel="00000000" w:rsidR="00000000" w:rsidRPr="00000000">
              <w:rPr>
                <w:b w:val="1"/>
                <w:i w:val="1"/>
                <w:color w:val="2e75b5"/>
                <w:sz w:val="20"/>
                <w:szCs w:val="20"/>
                <w:rtl w:val="0"/>
              </w:rPr>
              <w:t xml:space="preserve">4. Posibles Riesgos y Soluciones</w:t>
            </w:r>
          </w:p>
          <w:p w:rsidR="00000000" w:rsidDel="00000000" w:rsidP="00000000" w:rsidRDefault="00000000" w:rsidRPr="00000000" w14:paraId="000000A7">
            <w:pPr>
              <w:tabs>
                <w:tab w:val="left" w:leader="none" w:pos="720"/>
              </w:tabs>
              <w:spacing w:after="0" w:line="240" w:lineRule="auto"/>
              <w:ind w:left="0" w:right="195" w:firstLine="0"/>
              <w:jc w:val="both"/>
              <w:rPr>
                <w:b w:val="1"/>
                <w:i w:val="1"/>
                <w:color w:val="2e75b5"/>
                <w:sz w:val="20"/>
                <w:szCs w:val="20"/>
              </w:rPr>
            </w:pPr>
            <w:r w:rsidDel="00000000" w:rsidR="00000000" w:rsidRPr="00000000">
              <w:rPr>
                <w:rtl w:val="0"/>
              </w:rPr>
            </w:r>
          </w:p>
          <w:p w:rsidR="00000000" w:rsidDel="00000000" w:rsidP="00000000" w:rsidRDefault="00000000" w:rsidRPr="00000000" w14:paraId="000000A8">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 </w:t>
            </w:r>
            <w:r w:rsidDel="00000000" w:rsidR="00000000" w:rsidRPr="00000000">
              <w:rPr>
                <w:i w:val="1"/>
                <w:color w:val="2e75b5"/>
                <w:sz w:val="20"/>
                <w:szCs w:val="20"/>
                <w:rtl w:val="0"/>
              </w:rPr>
              <w:t xml:space="preserve">Riesgo: Complejidad del modelo de ML</w:t>
              <w:tab/>
            </w:r>
          </w:p>
          <w:p w:rsidR="00000000" w:rsidDel="00000000" w:rsidP="00000000" w:rsidRDefault="00000000" w:rsidRPr="00000000" w14:paraId="000000A9">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 Solución: Empezar con algoritmos simples (regresión lineal) antes de probar LSTM.</w:t>
            </w:r>
          </w:p>
          <w:p w:rsidR="00000000" w:rsidDel="00000000" w:rsidP="00000000" w:rsidRDefault="00000000" w:rsidRPr="00000000" w14:paraId="000000AA">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p w:rsidR="00000000" w:rsidDel="00000000" w:rsidP="00000000" w:rsidRDefault="00000000" w:rsidRPr="00000000" w14:paraId="000000AB">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 Riesgo: Limitaciones de hardware</w:t>
              <w:tab/>
            </w:r>
          </w:p>
          <w:p w:rsidR="00000000" w:rsidDel="00000000" w:rsidP="00000000" w:rsidRDefault="00000000" w:rsidRPr="00000000" w14:paraId="000000AC">
            <w:pPr>
              <w:tabs>
                <w:tab w:val="left" w:leader="none" w:pos="720"/>
              </w:tabs>
              <w:spacing w:after="0" w:line="240" w:lineRule="auto"/>
              <w:ind w:left="0" w:right="195" w:firstLine="0"/>
              <w:jc w:val="both"/>
              <w:rPr>
                <w:i w:val="1"/>
                <w:color w:val="2e75b5"/>
                <w:sz w:val="20"/>
                <w:szCs w:val="20"/>
              </w:rPr>
            </w:pPr>
            <w:r w:rsidDel="00000000" w:rsidR="00000000" w:rsidRPr="00000000">
              <w:rPr>
                <w:i w:val="1"/>
                <w:color w:val="2e75b5"/>
                <w:sz w:val="20"/>
                <w:szCs w:val="20"/>
                <w:rtl w:val="0"/>
              </w:rPr>
              <w:t xml:space="preserve">– Solución: Usar servicios cloud gratuitos (Google Colab) para entrenar modelos.</w:t>
            </w:r>
          </w:p>
          <w:p w:rsidR="00000000" w:rsidDel="00000000" w:rsidP="00000000" w:rsidRDefault="00000000" w:rsidRPr="00000000" w14:paraId="000000AD">
            <w:pPr>
              <w:tabs>
                <w:tab w:val="left" w:leader="none" w:pos="720"/>
              </w:tabs>
              <w:spacing w:after="0" w:line="240" w:lineRule="auto"/>
              <w:ind w:left="0" w:right="195" w:firstLine="0"/>
              <w:jc w:val="both"/>
              <w:rPr>
                <w:i w:val="1"/>
                <w:color w:val="2e75b5"/>
                <w:sz w:val="20"/>
                <w:szCs w:val="20"/>
              </w:rPr>
            </w:pPr>
            <w:r w:rsidDel="00000000" w:rsidR="00000000" w:rsidRPr="00000000">
              <w:rPr>
                <w:rtl w:val="0"/>
              </w:rPr>
            </w:r>
          </w:p>
        </w:tc>
      </w:tr>
    </w:tbl>
    <w:p w:rsidR="00000000" w:rsidDel="00000000" w:rsidP="00000000" w:rsidRDefault="00000000" w:rsidRPr="00000000" w14:paraId="000000AE">
      <w:pPr>
        <w:rPr>
          <w:b w:val="1"/>
          <w:color w:val="4472c4"/>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2805" w:hRule="atLeast"/>
          <w:tblHeader w:val="0"/>
        </w:trPr>
        <w:tc>
          <w:tcPr>
            <w:vAlign w:val="center"/>
          </w:tcPr>
          <w:p w:rsidR="00000000" w:rsidDel="00000000" w:rsidP="00000000" w:rsidRDefault="00000000" w:rsidRPr="00000000" w14:paraId="000000B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B4">
            <w:pPr>
              <w:jc w:val="both"/>
              <w:rPr>
                <w:i w:val="1"/>
                <w:color w:val="548dd4"/>
                <w:sz w:val="20"/>
                <w:szCs w:val="20"/>
              </w:rPr>
            </w:pPr>
            <w:r w:rsidDel="00000000" w:rsidR="00000000" w:rsidRPr="00000000">
              <w:rPr>
                <w:i w:val="1"/>
                <w:color w:val="548dd4"/>
                <w:sz w:val="20"/>
                <w:szCs w:val="20"/>
                <w:rtl w:val="0"/>
              </w:rPr>
              <w:t xml:space="preserve">El objetivo general consiste en desarrollar e implementar </w:t>
            </w:r>
            <w:r w:rsidDel="00000000" w:rsidR="00000000" w:rsidRPr="00000000">
              <w:rPr>
                <w:i w:val="1"/>
                <w:color w:val="548dd4"/>
                <w:sz w:val="20"/>
                <w:szCs w:val="20"/>
                <w:rtl w:val="0"/>
              </w:rPr>
              <w:t xml:space="preserve">MediTrack</w:t>
            </w:r>
            <w:r w:rsidDel="00000000" w:rsidR="00000000" w:rsidRPr="00000000">
              <w:rPr>
                <w:i w:val="1"/>
                <w:color w:val="548dd4"/>
                <w:sz w:val="20"/>
                <w:szCs w:val="20"/>
                <w:rtl w:val="0"/>
              </w:rPr>
              <w:t xml:space="preserve">, un sistema inteligente de gestión de inventario médico para el Hospital Clínico Félix Bulnes, que integre visión artificial, machine learning y automatización de procesos, con el fin de:</w:t>
            </w:r>
          </w:p>
          <w:p w:rsidR="00000000" w:rsidDel="00000000" w:rsidP="00000000" w:rsidRDefault="00000000" w:rsidRPr="00000000" w14:paraId="000000B5">
            <w:pPr>
              <w:numPr>
                <w:ilvl w:val="0"/>
                <w:numId w:val="1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Eliminar pérdidas económicas por mal manejo de insumos.</w:t>
            </w:r>
          </w:p>
          <w:p w:rsidR="00000000" w:rsidDel="00000000" w:rsidP="00000000" w:rsidRDefault="00000000" w:rsidRPr="00000000" w14:paraId="000000B6">
            <w:pPr>
              <w:numPr>
                <w:ilvl w:val="0"/>
                <w:numId w:val="1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Garantizar disponibilidad continua de insumos críticos evitando interrupciones en la atención médica.</w:t>
            </w:r>
          </w:p>
          <w:p w:rsidR="00000000" w:rsidDel="00000000" w:rsidP="00000000" w:rsidRDefault="00000000" w:rsidRPr="00000000" w14:paraId="000000B7">
            <w:pPr>
              <w:numPr>
                <w:ilvl w:val="0"/>
                <w:numId w:val="19"/>
              </w:numPr>
              <w:ind w:left="720" w:hanging="360"/>
              <w:jc w:val="both"/>
              <w:rPr>
                <w:i w:val="1"/>
                <w:color w:val="548dd4"/>
                <w:sz w:val="20"/>
                <w:szCs w:val="20"/>
                <w:u w:val="none"/>
              </w:rPr>
            </w:pPr>
            <w:r w:rsidDel="00000000" w:rsidR="00000000" w:rsidRPr="00000000">
              <w:rPr>
                <w:i w:val="1"/>
                <w:color w:val="548dd4"/>
                <w:sz w:val="20"/>
                <w:szCs w:val="20"/>
                <w:rtl w:val="0"/>
              </w:rPr>
              <w:t xml:space="preserve">Optimizar el tiempo del personal administrativo y clínico, automatizando los procesos manuales de registro y seguimiento.</w:t>
            </w:r>
          </w:p>
        </w:tc>
      </w:tr>
      <w:tr>
        <w:trPr>
          <w:cantSplit w:val="0"/>
          <w:trHeight w:val="834" w:hRule="atLeast"/>
          <w:tblHeader w:val="0"/>
        </w:trPr>
        <w:tc>
          <w:tcPr>
            <w:vAlign w:val="center"/>
          </w:tcPr>
          <w:p w:rsidR="00000000" w:rsidDel="00000000" w:rsidP="00000000" w:rsidRDefault="00000000" w:rsidRPr="00000000" w14:paraId="000000B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B9">
            <w:pPr>
              <w:jc w:val="both"/>
              <w:rPr>
                <w:i w:val="1"/>
                <w:color w:val="548dd4"/>
                <w:sz w:val="20"/>
                <w:szCs w:val="20"/>
              </w:rPr>
            </w:pPr>
            <w:r w:rsidDel="00000000" w:rsidR="00000000" w:rsidRPr="00000000">
              <w:rPr>
                <w:rtl w:val="0"/>
              </w:rPr>
            </w:r>
          </w:p>
          <w:p w:rsidR="00000000" w:rsidDel="00000000" w:rsidP="00000000" w:rsidRDefault="00000000" w:rsidRPr="00000000" w14:paraId="000000BA">
            <w:pPr>
              <w:jc w:val="both"/>
              <w:rPr>
                <w:i w:val="1"/>
                <w:color w:val="548dd4"/>
                <w:sz w:val="20"/>
                <w:szCs w:val="20"/>
              </w:rPr>
            </w:pPr>
            <w:r w:rsidDel="00000000" w:rsidR="00000000" w:rsidRPr="00000000">
              <w:rPr>
                <w:b w:val="1"/>
                <w:i w:val="1"/>
                <w:color w:val="548dd4"/>
                <w:sz w:val="20"/>
                <w:szCs w:val="20"/>
                <w:rtl w:val="0"/>
              </w:rPr>
              <w:t xml:space="preserve">1. Implementar un módulo de visión artificial</w:t>
            </w:r>
            <w:r w:rsidDel="00000000" w:rsidR="00000000" w:rsidRPr="00000000">
              <w:rPr>
                <w:rtl w:val="0"/>
              </w:rPr>
            </w:r>
          </w:p>
          <w:p w:rsidR="00000000" w:rsidDel="00000000" w:rsidP="00000000" w:rsidRDefault="00000000" w:rsidRPr="00000000" w14:paraId="000000BB">
            <w:pPr>
              <w:jc w:val="both"/>
              <w:rPr>
                <w:i w:val="1"/>
                <w:color w:val="548dd4"/>
                <w:sz w:val="20"/>
                <w:szCs w:val="20"/>
              </w:rPr>
            </w:pPr>
            <w:r w:rsidDel="00000000" w:rsidR="00000000" w:rsidRPr="00000000">
              <w:rPr>
                <w:i w:val="1"/>
                <w:color w:val="548dd4"/>
                <w:sz w:val="20"/>
                <w:szCs w:val="20"/>
                <w:rtl w:val="0"/>
              </w:rPr>
              <w:t xml:space="preserve">Desarrollar un sistema de escaneo de códigos QR usando OpenCV para registrar insumos médicos en tiempo real.</w:t>
            </w:r>
          </w:p>
          <w:p w:rsidR="00000000" w:rsidDel="00000000" w:rsidP="00000000" w:rsidRDefault="00000000" w:rsidRPr="00000000" w14:paraId="000000BC">
            <w:pPr>
              <w:jc w:val="both"/>
              <w:rPr>
                <w:i w:val="1"/>
                <w:color w:val="548dd4"/>
                <w:sz w:val="20"/>
                <w:szCs w:val="20"/>
              </w:rPr>
            </w:pPr>
            <w:r w:rsidDel="00000000" w:rsidR="00000000" w:rsidRPr="00000000">
              <w:rPr>
                <w:b w:val="1"/>
                <w:i w:val="1"/>
                <w:color w:val="548dd4"/>
                <w:sz w:val="20"/>
                <w:szCs w:val="20"/>
                <w:rtl w:val="0"/>
              </w:rPr>
              <w:t xml:space="preserve">2. Desarrollar un modelo predictivo de demanda</w:t>
            </w:r>
            <w:r w:rsidDel="00000000" w:rsidR="00000000" w:rsidRPr="00000000">
              <w:rPr>
                <w:rtl w:val="0"/>
              </w:rPr>
            </w:r>
          </w:p>
          <w:p w:rsidR="00000000" w:rsidDel="00000000" w:rsidP="00000000" w:rsidRDefault="00000000" w:rsidRPr="00000000" w14:paraId="000000BD">
            <w:pPr>
              <w:jc w:val="both"/>
              <w:rPr>
                <w:i w:val="1"/>
                <w:color w:val="548dd4"/>
                <w:sz w:val="20"/>
                <w:szCs w:val="20"/>
              </w:rPr>
            </w:pPr>
            <w:r w:rsidDel="00000000" w:rsidR="00000000" w:rsidRPr="00000000">
              <w:rPr>
                <w:i w:val="1"/>
                <w:color w:val="548dd4"/>
                <w:sz w:val="20"/>
                <w:szCs w:val="20"/>
                <w:rtl w:val="0"/>
              </w:rPr>
              <w:t xml:space="preserve">Crear un algoritmo de Machine Learning que analice datos históricos del hospital para predecir necesidades de insumos.</w:t>
            </w:r>
          </w:p>
          <w:p w:rsidR="00000000" w:rsidDel="00000000" w:rsidP="00000000" w:rsidRDefault="00000000" w:rsidRPr="00000000" w14:paraId="000000BE">
            <w:pPr>
              <w:jc w:val="both"/>
              <w:rPr>
                <w:i w:val="1"/>
                <w:color w:val="548dd4"/>
                <w:sz w:val="20"/>
                <w:szCs w:val="20"/>
              </w:rPr>
            </w:pPr>
            <w:r w:rsidDel="00000000" w:rsidR="00000000" w:rsidRPr="00000000">
              <w:rPr>
                <w:b w:val="1"/>
                <w:i w:val="1"/>
                <w:color w:val="548dd4"/>
                <w:sz w:val="20"/>
                <w:szCs w:val="20"/>
                <w:rtl w:val="0"/>
              </w:rPr>
              <w:t xml:space="preserve">3. Diseñar un sistema de alertas tempranas</w:t>
            </w:r>
            <w:r w:rsidDel="00000000" w:rsidR="00000000" w:rsidRPr="00000000">
              <w:rPr>
                <w:rtl w:val="0"/>
              </w:rPr>
            </w:r>
          </w:p>
          <w:p w:rsidR="00000000" w:rsidDel="00000000" w:rsidP="00000000" w:rsidRDefault="00000000" w:rsidRPr="00000000" w14:paraId="000000BF">
            <w:pPr>
              <w:jc w:val="both"/>
              <w:rPr>
                <w:i w:val="1"/>
                <w:color w:val="548dd4"/>
                <w:sz w:val="20"/>
                <w:szCs w:val="20"/>
              </w:rPr>
            </w:pPr>
            <w:r w:rsidDel="00000000" w:rsidR="00000000" w:rsidRPr="00000000">
              <w:rPr>
                <w:i w:val="1"/>
                <w:color w:val="548dd4"/>
                <w:sz w:val="20"/>
                <w:szCs w:val="20"/>
                <w:rtl w:val="0"/>
              </w:rPr>
              <w:t xml:space="preserve">Configurar notificaciones automáticas (correo/web) cuando el stock de insumos críticos esté por debajo del 10% de su capacidad.</w:t>
            </w:r>
          </w:p>
          <w:p w:rsidR="00000000" w:rsidDel="00000000" w:rsidP="00000000" w:rsidRDefault="00000000" w:rsidRPr="00000000" w14:paraId="000000C0">
            <w:pPr>
              <w:jc w:val="both"/>
              <w:rPr>
                <w:i w:val="1"/>
                <w:color w:val="548dd4"/>
                <w:sz w:val="20"/>
                <w:szCs w:val="20"/>
              </w:rPr>
            </w:pPr>
            <w:r w:rsidDel="00000000" w:rsidR="00000000" w:rsidRPr="00000000">
              <w:rPr>
                <w:b w:val="1"/>
                <w:i w:val="1"/>
                <w:color w:val="548dd4"/>
                <w:sz w:val="20"/>
                <w:szCs w:val="20"/>
                <w:rtl w:val="0"/>
              </w:rPr>
              <w:t xml:space="preserve">4. Integrar un dashboard de gestión</w:t>
            </w:r>
            <w:r w:rsidDel="00000000" w:rsidR="00000000" w:rsidRPr="00000000">
              <w:rPr>
                <w:rtl w:val="0"/>
              </w:rPr>
            </w:r>
          </w:p>
          <w:p w:rsidR="00000000" w:rsidDel="00000000" w:rsidP="00000000" w:rsidRDefault="00000000" w:rsidRPr="00000000" w14:paraId="000000C1">
            <w:pPr>
              <w:numPr>
                <w:ilvl w:val="0"/>
                <w:numId w:val="1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una interfaz en Power BI que muestre en tiempo real:</w:t>
            </w:r>
          </w:p>
          <w:p w:rsidR="00000000" w:rsidDel="00000000" w:rsidP="00000000" w:rsidRDefault="00000000" w:rsidRPr="00000000" w14:paraId="000000C2">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Niveles de stock (semáforo visual: verde/amarillo/rojo).</w:t>
            </w:r>
          </w:p>
          <w:p w:rsidR="00000000" w:rsidDel="00000000" w:rsidP="00000000" w:rsidRDefault="00000000" w:rsidRPr="00000000" w14:paraId="000000C3">
            <w:pPr>
              <w:numPr>
                <w:ilvl w:val="0"/>
                <w:numId w:val="16"/>
              </w:numPr>
              <w:ind w:left="720" w:hanging="360"/>
              <w:jc w:val="both"/>
              <w:rPr>
                <w:i w:val="1"/>
                <w:color w:val="548dd4"/>
                <w:sz w:val="20"/>
                <w:szCs w:val="20"/>
                <w:u w:val="none"/>
              </w:rPr>
            </w:pPr>
            <w:r w:rsidDel="00000000" w:rsidR="00000000" w:rsidRPr="00000000">
              <w:rPr>
                <w:i w:val="1"/>
                <w:color w:val="548dd4"/>
                <w:sz w:val="20"/>
                <w:szCs w:val="20"/>
                <w:rtl w:val="0"/>
              </w:rPr>
              <w:t xml:space="preserve">Tendencias de consumo y fechas de caducidad próximas.</w:t>
            </w:r>
          </w:p>
          <w:p w:rsidR="00000000" w:rsidDel="00000000" w:rsidP="00000000" w:rsidRDefault="00000000" w:rsidRPr="00000000" w14:paraId="000000C4">
            <w:pPr>
              <w:jc w:val="both"/>
              <w:rPr>
                <w:b w:val="1"/>
                <w:i w:val="1"/>
                <w:color w:val="548dd4"/>
                <w:sz w:val="20"/>
                <w:szCs w:val="20"/>
              </w:rPr>
            </w:pPr>
            <w:r w:rsidDel="00000000" w:rsidR="00000000" w:rsidRPr="00000000">
              <w:rPr>
                <w:b w:val="1"/>
                <w:i w:val="1"/>
                <w:color w:val="548dd4"/>
                <w:sz w:val="20"/>
                <w:szCs w:val="20"/>
                <w:rtl w:val="0"/>
              </w:rPr>
              <w:t xml:space="preserve">5. Garantizar la seguridad de los datos</w:t>
            </w:r>
          </w:p>
          <w:p w:rsidR="00000000" w:rsidDel="00000000" w:rsidP="00000000" w:rsidRDefault="00000000" w:rsidRPr="00000000" w14:paraId="000000C5">
            <w:pPr>
              <w:jc w:val="both"/>
              <w:rPr>
                <w:i w:val="1"/>
                <w:color w:val="548dd4"/>
                <w:sz w:val="20"/>
                <w:szCs w:val="20"/>
              </w:rPr>
            </w:pPr>
            <w:r w:rsidDel="00000000" w:rsidR="00000000" w:rsidRPr="00000000">
              <w:rPr>
                <w:i w:val="1"/>
                <w:color w:val="548dd4"/>
                <w:sz w:val="20"/>
                <w:szCs w:val="20"/>
                <w:rtl w:val="0"/>
              </w:rPr>
              <w:t xml:space="preserve">Implementar cifrado AES-256 para proteger información sensible, cumpliendo con la Ley 19.628 de protección de datos en Chile.</w:t>
            </w:r>
          </w:p>
          <w:p w:rsidR="00000000" w:rsidDel="00000000" w:rsidP="00000000" w:rsidRDefault="00000000" w:rsidRPr="00000000" w14:paraId="000000C6">
            <w:pPr>
              <w:jc w:val="both"/>
              <w:rPr>
                <w:i w:val="1"/>
                <w:color w:val="8e7cc3"/>
                <w:sz w:val="20"/>
                <w:szCs w:val="20"/>
              </w:rPr>
            </w:pPr>
            <w:r w:rsidDel="00000000" w:rsidR="00000000" w:rsidRPr="00000000">
              <w:rPr>
                <w:b w:val="1"/>
                <w:i w:val="1"/>
                <w:color w:val="8e7cc3"/>
                <w:sz w:val="20"/>
                <w:szCs w:val="20"/>
                <w:rtl w:val="0"/>
              </w:rPr>
              <w:t xml:space="preserve">6. Documentar el proceso de implementación (opcional)</w:t>
            </w:r>
            <w:r w:rsidDel="00000000" w:rsidR="00000000" w:rsidRPr="00000000">
              <w:rPr>
                <w:rtl w:val="0"/>
              </w:rPr>
            </w:r>
          </w:p>
          <w:p w:rsidR="00000000" w:rsidDel="00000000" w:rsidP="00000000" w:rsidRDefault="00000000" w:rsidRPr="00000000" w14:paraId="000000C7">
            <w:pPr>
              <w:jc w:val="both"/>
              <w:rPr>
                <w:i w:val="1"/>
                <w:color w:val="8e7cc3"/>
                <w:sz w:val="20"/>
                <w:szCs w:val="20"/>
              </w:rPr>
            </w:pPr>
            <w:r w:rsidDel="00000000" w:rsidR="00000000" w:rsidRPr="00000000">
              <w:rPr>
                <w:i w:val="1"/>
                <w:color w:val="8e7cc3"/>
                <w:sz w:val="20"/>
                <w:szCs w:val="20"/>
                <w:rtl w:val="0"/>
              </w:rPr>
              <w:t xml:space="preserve">Generar manuales técnicos y de usuario para asegurar la escalabilidad del sistema.</w:t>
            </w:r>
          </w:p>
          <w:p w:rsidR="00000000" w:rsidDel="00000000" w:rsidP="00000000" w:rsidRDefault="00000000" w:rsidRPr="00000000" w14:paraId="000000C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D0">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D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F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0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0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467.96875"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0V4H8mZb+Uk3uytY7skKGmDdA==">CgMxLjA4AHIhMXZBZ016Y2EtVjdMb1FhNGRnaS15SjFSS0oxZnZaeU42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