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58F8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2. Diagrammes essentiels</w:t>
      </w:r>
    </w:p>
    <w:p w14:paraId="6413254B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2.1 Diagramme d’architecture globale (composants et interactions)</w:t>
      </w:r>
    </w:p>
    <w:p w14:paraId="4D8A8A2F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Composants principaux :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089"/>
        <w:gridCol w:w="6697"/>
      </w:tblGrid>
      <w:tr w:rsidR="007B6706" w:rsidRPr="007B6706" w14:paraId="22ADD9B6" w14:textId="77777777" w:rsidTr="007B67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4020B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Composant</w:t>
            </w:r>
          </w:p>
        </w:tc>
        <w:tc>
          <w:tcPr>
            <w:tcW w:w="0" w:type="auto"/>
            <w:hideMark/>
          </w:tcPr>
          <w:p w14:paraId="042F3917" w14:textId="77777777" w:rsidR="007B6706" w:rsidRPr="007B6706" w:rsidRDefault="007B6706" w:rsidP="007B67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B6706">
              <w:t>Rôle</w:t>
            </w:r>
          </w:p>
        </w:tc>
      </w:tr>
      <w:tr w:rsidR="007B6706" w:rsidRPr="007B6706" w14:paraId="7E9F36B8" w14:textId="77777777" w:rsidTr="007B6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5D0FF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Scraper Google Play</w:t>
            </w:r>
          </w:p>
        </w:tc>
        <w:tc>
          <w:tcPr>
            <w:tcW w:w="0" w:type="auto"/>
            <w:hideMark/>
          </w:tcPr>
          <w:p w14:paraId="62AF6AC0" w14:textId="77777777" w:rsidR="007B6706" w:rsidRPr="007B6706" w:rsidRDefault="007B6706" w:rsidP="007B67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Collecte des avis et métadonnées</w:t>
            </w:r>
          </w:p>
        </w:tc>
      </w:tr>
      <w:tr w:rsidR="007B6706" w:rsidRPr="007B6706" w14:paraId="45801109" w14:textId="77777777" w:rsidTr="007B6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32210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Pipeline ETL</w:t>
            </w:r>
          </w:p>
        </w:tc>
        <w:tc>
          <w:tcPr>
            <w:tcW w:w="0" w:type="auto"/>
            <w:hideMark/>
          </w:tcPr>
          <w:p w14:paraId="3C3E84F9" w14:textId="77777777" w:rsidR="007B6706" w:rsidRPr="007B6706" w:rsidRDefault="007B6706" w:rsidP="007B67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Nettoyage, structuration, enrichissement, insertion dans la base</w:t>
            </w:r>
          </w:p>
        </w:tc>
      </w:tr>
      <w:tr w:rsidR="007B6706" w:rsidRPr="007B6706" w14:paraId="0A39BF33" w14:textId="77777777" w:rsidTr="007B6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A522C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Base de données</w:t>
            </w:r>
          </w:p>
        </w:tc>
        <w:tc>
          <w:tcPr>
            <w:tcW w:w="0" w:type="auto"/>
            <w:hideMark/>
          </w:tcPr>
          <w:p w14:paraId="55CF3BE6" w14:textId="77777777" w:rsidR="007B6706" w:rsidRPr="007B6706" w:rsidRDefault="007B6706" w:rsidP="007B67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Stockage central des avis, analyses, logs</w:t>
            </w:r>
          </w:p>
        </w:tc>
      </w:tr>
      <w:tr w:rsidR="007B6706" w:rsidRPr="007B6706" w14:paraId="4216E254" w14:textId="77777777" w:rsidTr="007B6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8B66E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Module IA / NLP</w:t>
            </w:r>
          </w:p>
        </w:tc>
        <w:tc>
          <w:tcPr>
            <w:tcW w:w="0" w:type="auto"/>
            <w:hideMark/>
          </w:tcPr>
          <w:p w14:paraId="202B8EED" w14:textId="77777777" w:rsidR="007B6706" w:rsidRPr="007B6706" w:rsidRDefault="007B6706" w:rsidP="007B67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Analyse des sentiments, classification thématique, score de priorité</w:t>
            </w:r>
          </w:p>
        </w:tc>
      </w:tr>
      <w:tr w:rsidR="007B6706" w:rsidRPr="007B6706" w14:paraId="56F5DFA4" w14:textId="77777777" w:rsidTr="007B6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8E41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Backend API</w:t>
            </w:r>
          </w:p>
        </w:tc>
        <w:tc>
          <w:tcPr>
            <w:tcW w:w="0" w:type="auto"/>
            <w:hideMark/>
          </w:tcPr>
          <w:p w14:paraId="215F1002" w14:textId="77777777" w:rsidR="007B6706" w:rsidRPr="007B6706" w:rsidRDefault="007B6706" w:rsidP="007B67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Expose les données au frontend, chatbot et intégration Jira/Confluence</w:t>
            </w:r>
          </w:p>
        </w:tc>
      </w:tr>
      <w:tr w:rsidR="007B6706" w:rsidRPr="007B6706" w14:paraId="045872D3" w14:textId="77777777" w:rsidTr="007B6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168ED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Frontend Dashboard</w:t>
            </w:r>
          </w:p>
        </w:tc>
        <w:tc>
          <w:tcPr>
            <w:tcW w:w="0" w:type="auto"/>
            <w:hideMark/>
          </w:tcPr>
          <w:p w14:paraId="3273177A" w14:textId="77777777" w:rsidR="007B6706" w:rsidRPr="007B6706" w:rsidRDefault="007B6706" w:rsidP="007B67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Visualisation KPIs, graphiques, filtres et gestion des alertes</w:t>
            </w:r>
          </w:p>
        </w:tc>
      </w:tr>
      <w:tr w:rsidR="007B6706" w:rsidRPr="007B6706" w14:paraId="5B57796B" w14:textId="77777777" w:rsidTr="007B6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9B16A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Chatbot</w:t>
            </w:r>
          </w:p>
        </w:tc>
        <w:tc>
          <w:tcPr>
            <w:tcW w:w="0" w:type="auto"/>
            <w:hideMark/>
          </w:tcPr>
          <w:p w14:paraId="50580227" w14:textId="77777777" w:rsidR="007B6706" w:rsidRPr="007B6706" w:rsidRDefault="007B6706" w:rsidP="007B67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Interface conversationnelle pour interrogation en langage naturel</w:t>
            </w:r>
          </w:p>
        </w:tc>
      </w:tr>
      <w:tr w:rsidR="007B6706" w:rsidRPr="007B6706" w14:paraId="5745FBEF" w14:textId="77777777" w:rsidTr="007B6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9E340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Jira API</w:t>
            </w:r>
          </w:p>
        </w:tc>
        <w:tc>
          <w:tcPr>
            <w:tcW w:w="0" w:type="auto"/>
            <w:hideMark/>
          </w:tcPr>
          <w:p w14:paraId="52EFDEDF" w14:textId="77777777" w:rsidR="007B6706" w:rsidRPr="007B6706" w:rsidRDefault="007B6706" w:rsidP="007B67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Création automatique de tickets pour incidents critiques</w:t>
            </w:r>
          </w:p>
        </w:tc>
      </w:tr>
      <w:tr w:rsidR="007B6706" w:rsidRPr="007B6706" w14:paraId="63AA9016" w14:textId="77777777" w:rsidTr="007B67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EE162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Confluence API</w:t>
            </w:r>
          </w:p>
        </w:tc>
        <w:tc>
          <w:tcPr>
            <w:tcW w:w="0" w:type="auto"/>
            <w:hideMark/>
          </w:tcPr>
          <w:p w14:paraId="2B79331C" w14:textId="77777777" w:rsidR="007B6706" w:rsidRPr="007B6706" w:rsidRDefault="007B6706" w:rsidP="007B67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Génération et mise à jour de documents / rapports</w:t>
            </w:r>
          </w:p>
        </w:tc>
      </w:tr>
      <w:tr w:rsidR="007B6706" w:rsidRPr="007B6706" w14:paraId="5A353AC0" w14:textId="77777777" w:rsidTr="007B67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90CF" w14:textId="77777777" w:rsidR="007B6706" w:rsidRPr="007B6706" w:rsidRDefault="007B6706" w:rsidP="007B6706">
            <w:pPr>
              <w:spacing w:after="160" w:line="259" w:lineRule="auto"/>
            </w:pPr>
            <w:r w:rsidRPr="007B6706">
              <w:t>Monitoring / Admin</w:t>
            </w:r>
          </w:p>
        </w:tc>
        <w:tc>
          <w:tcPr>
            <w:tcW w:w="0" w:type="auto"/>
            <w:hideMark/>
          </w:tcPr>
          <w:p w14:paraId="76CE0F7E" w14:textId="77777777" w:rsidR="007B6706" w:rsidRPr="007B6706" w:rsidRDefault="007B6706" w:rsidP="007B67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B6706">
              <w:rPr>
                <w:b/>
                <w:bCs/>
              </w:rPr>
              <w:t>Supervision des tâches, logs et performances</w:t>
            </w:r>
          </w:p>
        </w:tc>
      </w:tr>
    </w:tbl>
    <w:p w14:paraId="471BB9D5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Flux de données global :</w:t>
      </w:r>
    </w:p>
    <w:p w14:paraId="0DB4F14E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Le scraper collecte les avis → pipeline ETL → base de données.</w:t>
      </w:r>
    </w:p>
    <w:p w14:paraId="7199F767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L’IA interroge la base (batch ou temps réel) → enrichit les données.</w:t>
      </w:r>
    </w:p>
    <w:p w14:paraId="3AB521DB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Backend API sert le frontend, le chatbot et les intégrations Atlassian.</w:t>
      </w:r>
    </w:p>
    <w:p w14:paraId="51E096B7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Frontend / Chatbot affichent les KPIs et alertes.</w:t>
      </w:r>
    </w:p>
    <w:p w14:paraId="3002C140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Les incidents critiques génèrent automatiquement des tickets Jira et des rapports Confluence.</w:t>
      </w:r>
    </w:p>
    <w:p w14:paraId="74BC74C3" w14:textId="77777777" w:rsidR="007B6706" w:rsidRPr="007B6706" w:rsidRDefault="007B6706" w:rsidP="007B6706">
      <w:pPr>
        <w:numPr>
          <w:ilvl w:val="0"/>
          <w:numId w:val="7"/>
        </w:numPr>
        <w:rPr>
          <w:b/>
          <w:bCs/>
        </w:rPr>
      </w:pPr>
      <w:r w:rsidRPr="007B6706">
        <w:rPr>
          <w:b/>
          <w:bCs/>
        </w:rPr>
        <w:t>Monitoring / Admin supervise tous les modules pour la disponibilité et performance.</w:t>
      </w:r>
    </w:p>
    <w:p w14:paraId="7CD845BC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pict w14:anchorId="66471293">
          <v:rect id="_x0000_i1054" style="width:0;height:1.5pt" o:hralign="center" o:hrstd="t" o:hr="t" fillcolor="#a0a0a0" stroked="f"/>
        </w:pict>
      </w:r>
    </w:p>
    <w:p w14:paraId="0FF848E4" w14:textId="77777777" w:rsidR="007B6706" w:rsidRPr="007B6706" w:rsidRDefault="007B6706" w:rsidP="007B6706">
      <w:pPr>
        <w:rPr>
          <w:b/>
          <w:bCs/>
          <w:lang w:val="en-US"/>
        </w:rPr>
      </w:pPr>
      <w:r w:rsidRPr="007B6706">
        <w:rPr>
          <w:b/>
          <w:bCs/>
          <w:lang w:val="en-US"/>
        </w:rPr>
        <w:t>2.2 Diagramme workflow / data-flow</w:t>
      </w:r>
    </w:p>
    <w:p w14:paraId="43111597" w14:textId="77777777" w:rsidR="007B6706" w:rsidRPr="007B6706" w:rsidRDefault="007B6706" w:rsidP="007B6706">
      <w:pPr>
        <w:rPr>
          <w:b/>
          <w:bCs/>
          <w:lang w:val="en-US"/>
        </w:rPr>
      </w:pPr>
      <w:r w:rsidRPr="007B6706">
        <w:rPr>
          <w:b/>
          <w:bCs/>
          <w:lang w:val="en-US"/>
        </w:rPr>
        <w:t>Étapes principales :</w:t>
      </w:r>
    </w:p>
    <w:p w14:paraId="017615A1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Sélection de l’application</w:t>
      </w:r>
    </w:p>
    <w:p w14:paraId="2A2877D0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L’utilisateur choisit les apps à analyser via le dashboard.</w:t>
      </w:r>
    </w:p>
    <w:p w14:paraId="6D89347D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Paramétrage de la collecte</w:t>
      </w:r>
    </w:p>
    <w:p w14:paraId="43AF8127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Période, volume d’avis, versions, filtres.</w:t>
      </w:r>
    </w:p>
    <w:p w14:paraId="3EFAA064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Scraping / Extraction des avis</w:t>
      </w:r>
    </w:p>
    <w:p w14:paraId="2FE7F365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  <w:lang w:val="en-US"/>
        </w:rPr>
      </w:pPr>
      <w:r w:rsidRPr="007B6706">
        <w:rPr>
          <w:b/>
          <w:bCs/>
          <w:lang w:val="en-US"/>
        </w:rPr>
        <w:t>Python / Scrapy ou google-play-scraper</w:t>
      </w:r>
    </w:p>
    <w:p w14:paraId="70714613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lastRenderedPageBreak/>
        <w:t>Gestion pagination, volumes, blocages.</w:t>
      </w:r>
    </w:p>
    <w:p w14:paraId="449A45AE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Nettoyage et structuration (ETL)</w:t>
      </w:r>
    </w:p>
    <w:p w14:paraId="6D700AEF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Suppression doublons, normalisation texte, insertion dans la base.</w:t>
      </w:r>
    </w:p>
    <w:p w14:paraId="7E607426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Analyse IA / NLP</w:t>
      </w:r>
    </w:p>
    <w:p w14:paraId="5554C36C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Détection sentiment : positif / neutre / négatif</w:t>
      </w:r>
    </w:p>
    <w:p w14:paraId="2FD9FC8C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Classification thématique des avis négatifs</w:t>
      </w:r>
    </w:p>
    <w:p w14:paraId="58BA596E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Calcul score de priorité pour aide à la décision</w:t>
      </w:r>
    </w:p>
    <w:p w14:paraId="0005B13F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Restitution / Interface utilisateur</w:t>
      </w:r>
    </w:p>
    <w:p w14:paraId="756D8105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Dashboard interactif avec KPIs et filtres</w:t>
      </w:r>
    </w:p>
    <w:p w14:paraId="04FB936F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Chatbot conversationnel</w:t>
      </w:r>
    </w:p>
    <w:p w14:paraId="4253B8E7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Intégration Jira / Confluence</w:t>
      </w:r>
    </w:p>
    <w:p w14:paraId="20E95CDF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Création automatique de tickets pour problèmes critiques</w:t>
      </w:r>
    </w:p>
    <w:p w14:paraId="339CA084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Documentation automatique dans Confluence</w:t>
      </w:r>
    </w:p>
    <w:p w14:paraId="1AC6C910" w14:textId="77777777" w:rsidR="007B6706" w:rsidRPr="007B6706" w:rsidRDefault="007B6706" w:rsidP="007B6706">
      <w:pPr>
        <w:numPr>
          <w:ilvl w:val="0"/>
          <w:numId w:val="8"/>
        </w:numPr>
        <w:rPr>
          <w:b/>
          <w:bCs/>
        </w:rPr>
      </w:pPr>
      <w:r w:rsidRPr="007B6706">
        <w:rPr>
          <w:b/>
          <w:bCs/>
        </w:rPr>
        <w:t>Export / Reporting</w:t>
      </w:r>
    </w:p>
    <w:p w14:paraId="571C2DDF" w14:textId="77777777" w:rsidR="007B6706" w:rsidRPr="007B6706" w:rsidRDefault="007B6706" w:rsidP="007B6706">
      <w:pPr>
        <w:numPr>
          <w:ilvl w:val="1"/>
          <w:numId w:val="8"/>
        </w:numPr>
        <w:rPr>
          <w:b/>
          <w:bCs/>
        </w:rPr>
      </w:pPr>
      <w:r w:rsidRPr="007B6706">
        <w:rPr>
          <w:b/>
          <w:bCs/>
        </w:rPr>
        <w:t>Export CSV / PDF pour équipes et management</w:t>
      </w:r>
    </w:p>
    <w:p w14:paraId="6F18B3A7" w14:textId="77777777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Représentation schématique :</w:t>
      </w:r>
    </w:p>
    <w:p w14:paraId="26BDD7B8" w14:textId="2D22AD38" w:rsidR="007B6706" w:rsidRDefault="007B6706" w:rsidP="007B6706">
      <w:pPr>
        <w:rPr>
          <w:b/>
          <w:bCs/>
        </w:rPr>
      </w:pPr>
      <w:r w:rsidRPr="007B6706">
        <w:rPr>
          <w:b/>
          <w:bCs/>
        </w:rPr>
        <w:drawing>
          <wp:inline distT="0" distB="0" distL="0" distR="0" wp14:anchorId="265C16A9" wp14:editId="37CA1B2C">
            <wp:extent cx="5760720" cy="2569210"/>
            <wp:effectExtent l="0" t="0" r="0" b="2540"/>
            <wp:docPr id="1991887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8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E4A5" w14:textId="7C8573F1" w:rsidR="007B6706" w:rsidRPr="007B6706" w:rsidRDefault="007B6706" w:rsidP="007B6706">
      <w:pPr>
        <w:rPr>
          <w:b/>
          <w:bCs/>
        </w:rPr>
      </w:pPr>
      <w:r w:rsidRPr="007B6706">
        <w:rPr>
          <w:b/>
          <w:bCs/>
        </w:rPr>
        <w:t>Remarques :</w:t>
      </w:r>
    </w:p>
    <w:p w14:paraId="2C80642F" w14:textId="77777777" w:rsidR="007B6706" w:rsidRPr="007B6706" w:rsidRDefault="007B6706" w:rsidP="007B6706">
      <w:pPr>
        <w:numPr>
          <w:ilvl w:val="0"/>
          <w:numId w:val="9"/>
        </w:numPr>
        <w:rPr>
          <w:b/>
          <w:bCs/>
        </w:rPr>
      </w:pPr>
      <w:r w:rsidRPr="007B6706">
        <w:rPr>
          <w:b/>
          <w:bCs/>
        </w:rPr>
        <w:t>Les flèches indiquent le flux principal des données.</w:t>
      </w:r>
    </w:p>
    <w:p w14:paraId="54903B89" w14:textId="77777777" w:rsidR="007B6706" w:rsidRPr="007B6706" w:rsidRDefault="007B6706" w:rsidP="007B6706">
      <w:pPr>
        <w:numPr>
          <w:ilvl w:val="0"/>
          <w:numId w:val="9"/>
        </w:numPr>
        <w:rPr>
          <w:b/>
          <w:bCs/>
        </w:rPr>
      </w:pPr>
      <w:r w:rsidRPr="007B6706">
        <w:rPr>
          <w:b/>
          <w:bCs/>
        </w:rPr>
        <w:t>Certains processus (IA et ETL) peuvent tourner en parallèle pour optimiser la performance.</w:t>
      </w:r>
    </w:p>
    <w:p w14:paraId="65023F3A" w14:textId="4C7F4F11" w:rsidR="00023267" w:rsidRPr="007B6706" w:rsidRDefault="007B6706" w:rsidP="007B6706">
      <w:pPr>
        <w:numPr>
          <w:ilvl w:val="0"/>
          <w:numId w:val="9"/>
        </w:numPr>
        <w:rPr>
          <w:b/>
          <w:bCs/>
        </w:rPr>
      </w:pPr>
      <w:r w:rsidRPr="007B6706">
        <w:rPr>
          <w:b/>
          <w:bCs/>
        </w:rPr>
        <w:t>Les tickets Jira et la documentation Confluence sont déclenchés automatiquement selon règles métier.</w:t>
      </w:r>
    </w:p>
    <w:sectPr w:rsidR="00023267" w:rsidRPr="007B670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4493"/>
    <w:multiLevelType w:val="multilevel"/>
    <w:tmpl w:val="E34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46E70"/>
    <w:multiLevelType w:val="multilevel"/>
    <w:tmpl w:val="FFA4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D2413"/>
    <w:multiLevelType w:val="multilevel"/>
    <w:tmpl w:val="2644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F3A9E"/>
    <w:multiLevelType w:val="multilevel"/>
    <w:tmpl w:val="0A0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D104E"/>
    <w:multiLevelType w:val="multilevel"/>
    <w:tmpl w:val="8ACC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091324"/>
    <w:multiLevelType w:val="multilevel"/>
    <w:tmpl w:val="0D0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7782A"/>
    <w:multiLevelType w:val="multilevel"/>
    <w:tmpl w:val="5AAA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64225"/>
    <w:multiLevelType w:val="multilevel"/>
    <w:tmpl w:val="7F9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849FC"/>
    <w:multiLevelType w:val="multilevel"/>
    <w:tmpl w:val="02C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45097">
    <w:abstractNumId w:val="4"/>
  </w:num>
  <w:num w:numId="2" w16cid:durableId="1439250610">
    <w:abstractNumId w:val="3"/>
  </w:num>
  <w:num w:numId="3" w16cid:durableId="1791703791">
    <w:abstractNumId w:val="7"/>
  </w:num>
  <w:num w:numId="4" w16cid:durableId="1126781288">
    <w:abstractNumId w:val="1"/>
  </w:num>
  <w:num w:numId="5" w16cid:durableId="2117864258">
    <w:abstractNumId w:val="5"/>
  </w:num>
  <w:num w:numId="6" w16cid:durableId="1009602139">
    <w:abstractNumId w:val="0"/>
  </w:num>
  <w:num w:numId="7" w16cid:durableId="694117083">
    <w:abstractNumId w:val="6"/>
  </w:num>
  <w:num w:numId="8" w16cid:durableId="555554900">
    <w:abstractNumId w:val="2"/>
  </w:num>
  <w:num w:numId="9" w16cid:durableId="699746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D3"/>
    <w:rsid w:val="00023267"/>
    <w:rsid w:val="006937F2"/>
    <w:rsid w:val="00723829"/>
    <w:rsid w:val="007B6706"/>
    <w:rsid w:val="00942ABD"/>
    <w:rsid w:val="00A75CD2"/>
    <w:rsid w:val="00E007D3"/>
    <w:rsid w:val="00E048F7"/>
    <w:rsid w:val="00F6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FE04B32"/>
  <w15:chartTrackingRefBased/>
  <w15:docId w15:val="{449307EF-D7F4-40CE-BB2E-251D4DE1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0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0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0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0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0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07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07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07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07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07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07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07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07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07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0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07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07D3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7B67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323</Words>
  <Characters>2148</Characters>
  <Application>Microsoft Office Word</Application>
  <DocSecurity>0</DocSecurity>
  <Lines>85</Lines>
  <Paragraphs>23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Mansah Moussa</dc:creator>
  <cp:keywords/>
  <dc:description/>
  <cp:lastModifiedBy>Mansah Moussa</cp:lastModifiedBy>
  <cp:revision>2</cp:revision>
  <dcterms:created xsi:type="dcterms:W3CDTF">2025-11-26T02:12:00Z</dcterms:created>
  <dcterms:modified xsi:type="dcterms:W3CDTF">2025-11-27T14:38:00Z</dcterms:modified>
</cp:coreProperties>
</file>