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A3E" w:rsidRDefault="00352A3E" w:rsidP="00352A3E">
      <w:pPr>
        <w:pStyle w:val="Nadpis1"/>
      </w:pPr>
      <w:r>
        <w:t>Virtuální paměť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protože operační paměť je většinou malá pro nainstalované programy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proto se rozšiřuje o virtuální paměť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paměť, kam procesor ukládá momentálně nepotřebné stránky z operační paměti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 xml:space="preserve">vytváří se na </w:t>
      </w:r>
      <w:proofErr w:type="spellStart"/>
      <w:r>
        <w:t>hardisku</w:t>
      </w:r>
      <w:proofErr w:type="spellEnd"/>
    </w:p>
    <w:p w:rsidR="00352A3E" w:rsidRDefault="00352A3E" w:rsidP="00352A3E">
      <w:pPr>
        <w:pStyle w:val="Odstavecseseznamem"/>
        <w:numPr>
          <w:ilvl w:val="0"/>
          <w:numId w:val="2"/>
        </w:numPr>
      </w:pPr>
      <w:proofErr w:type="spellStart"/>
      <w:r>
        <w:t>Hardisk</w:t>
      </w:r>
      <w:proofErr w:type="spellEnd"/>
      <w:r>
        <w:t xml:space="preserve"> je rozdělen na </w:t>
      </w:r>
      <w:proofErr w:type="spellStart"/>
      <w:r>
        <w:t>framy</w:t>
      </w:r>
      <w:proofErr w:type="spellEnd"/>
      <w:r>
        <w:t>(rámce)</w:t>
      </w:r>
    </w:p>
    <w:p w:rsidR="00352A3E" w:rsidRDefault="00352A3E" w:rsidP="00352A3E">
      <w:pPr>
        <w:pStyle w:val="Nadpis2"/>
      </w:pPr>
      <w:r>
        <w:t>Swapování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odkládání momentálně nepotřebných dat do virtuální paměti a</w:t>
      </w:r>
      <w:r>
        <w:t xml:space="preserve"> </w:t>
      </w:r>
      <w:r>
        <w:t>vrácení do operační paměti, když jsou data potřeba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swapovací prostor by měl být 2* větší než operační paměť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různé operační systémy přistupují k vytváření swap paměti různě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u Unixu je samostatný logický disk, který je určen pouze pro swapovaní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 xml:space="preserve">u </w:t>
      </w:r>
      <w:proofErr w:type="spellStart"/>
      <w:r>
        <w:t>windows</w:t>
      </w:r>
      <w:proofErr w:type="spellEnd"/>
      <w:r>
        <w:t xml:space="preserve"> je nefragmentovaný datový soubor, jeho velikost je nastavitelná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swapovat je pouze po stránkách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ve stránkovacích tabulkách je vyhrazen flag o velikosti 1 bitu, který říká, jestli je stránka v operační paměti, nebo ve swapovacím prostoru</w:t>
      </w:r>
    </w:p>
    <w:p w:rsidR="00352A3E" w:rsidRPr="00352A3E" w:rsidRDefault="00352A3E" w:rsidP="00352A3E">
      <w:pPr>
        <w:rPr>
          <w:b/>
        </w:rPr>
      </w:pPr>
      <w:r w:rsidRPr="00352A3E">
        <w:rPr>
          <w:b/>
        </w:rPr>
        <w:t>Postup při swapování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proofErr w:type="gramStart"/>
      <w:r>
        <w:t xml:space="preserve">je </w:t>
      </w:r>
      <w:proofErr w:type="spellStart"/>
      <w:r>
        <w:t>li</w:t>
      </w:r>
      <w:proofErr w:type="spellEnd"/>
      <w:proofErr w:type="gramEnd"/>
      <w:r>
        <w:t xml:space="preserve"> potřeba prostor v operační paměti, tak jednotka správy paměti </w:t>
      </w:r>
      <w:r>
        <w:t>MMU (</w:t>
      </w:r>
      <w:proofErr w:type="spellStart"/>
      <w:r>
        <w:t>Managment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unit),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>MMU – najde</w:t>
      </w:r>
      <w:r>
        <w:t xml:space="preserve"> stránky, které nebudou v </w:t>
      </w:r>
      <w:proofErr w:type="spellStart"/>
      <w:r>
        <w:t>následujích</w:t>
      </w:r>
      <w:proofErr w:type="spellEnd"/>
      <w:r>
        <w:t xml:space="preserve"> krocích použity, najde na disku volný </w:t>
      </w:r>
      <w:proofErr w:type="spellStart"/>
      <w:r>
        <w:t>frame</w:t>
      </w:r>
      <w:proofErr w:type="spellEnd"/>
      <w:r>
        <w:t xml:space="preserve"> </w:t>
      </w:r>
      <w:r>
        <w:t>a stránku přepíše na disk do swapovací prostoru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 xml:space="preserve">číslo stránky se přepíše číslem </w:t>
      </w:r>
      <w:proofErr w:type="spellStart"/>
      <w:r>
        <w:t>framu</w:t>
      </w:r>
      <w:proofErr w:type="spellEnd"/>
      <w:r>
        <w:t xml:space="preserve"> a přidá se příslušný flag</w:t>
      </w:r>
    </w:p>
    <w:p w:rsidR="00352A3E" w:rsidRDefault="00352A3E" w:rsidP="00352A3E">
      <w:pPr>
        <w:pStyle w:val="Odstavecseseznamem"/>
        <w:numPr>
          <w:ilvl w:val="0"/>
          <w:numId w:val="2"/>
        </w:numPr>
      </w:pPr>
      <w:r>
        <w:t xml:space="preserve">chceme použít data ze swapu, jednotka MMU najde prostor v operační paměti, pokud není volný, tak znova pošle nepotřebné stránky do swapu, pokud je volno, tak se zde přepíší data ze swapovacího prostoru a přepíše se číslo </w:t>
      </w:r>
      <w:proofErr w:type="spellStart"/>
      <w:r>
        <w:t>framu</w:t>
      </w:r>
      <w:proofErr w:type="spellEnd"/>
      <w:r>
        <w:t xml:space="preserve"> číslem stránky a změní se flag</w:t>
      </w:r>
    </w:p>
    <w:p w:rsidR="00B74A84" w:rsidRPr="00352A3E" w:rsidRDefault="00352A3E" w:rsidP="00352A3E">
      <w:pPr>
        <w:pStyle w:val="Odstavecseseznamem"/>
        <w:numPr>
          <w:ilvl w:val="0"/>
          <w:numId w:val="2"/>
        </w:numPr>
        <w:rPr>
          <w:b/>
        </w:rPr>
      </w:pPr>
      <w:r w:rsidRPr="00352A3E">
        <w:rPr>
          <w:b/>
        </w:rPr>
        <w:t>je to pomalá činnost</w:t>
      </w:r>
      <w:bookmarkStart w:id="0" w:name="_GoBack"/>
      <w:bookmarkEnd w:id="0"/>
    </w:p>
    <w:sectPr w:rsidR="00B74A84" w:rsidRPr="0035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101D"/>
    <w:multiLevelType w:val="hybridMultilevel"/>
    <w:tmpl w:val="ADD413AC"/>
    <w:lvl w:ilvl="0" w:tplc="5840E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97449"/>
    <w:multiLevelType w:val="hybridMultilevel"/>
    <w:tmpl w:val="D13C6392"/>
    <w:lvl w:ilvl="0" w:tplc="5840E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4983"/>
    <w:multiLevelType w:val="hybridMultilevel"/>
    <w:tmpl w:val="F5E4BE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C1972"/>
    <w:multiLevelType w:val="hybridMultilevel"/>
    <w:tmpl w:val="ADF4E868"/>
    <w:lvl w:ilvl="0" w:tplc="5840E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3E"/>
    <w:rsid w:val="00352A3E"/>
    <w:rsid w:val="006D6AC3"/>
    <w:rsid w:val="006E3C5B"/>
    <w:rsid w:val="00B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A59F"/>
  <w15:chartTrackingRefBased/>
  <w15:docId w15:val="{7654822C-3DB2-461D-9CA2-C96D3830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D6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6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6AC3"/>
    <w:rPr>
      <w:rFonts w:asciiTheme="majorHAnsi" w:eastAsiaTheme="majorEastAsia" w:hAnsiTheme="majorHAnsi" w:cstheme="majorBidi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52A3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D6AC3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2018-11-09T18:16:00Z</dcterms:created>
  <dcterms:modified xsi:type="dcterms:W3CDTF">2018-11-09T18:27:00Z</dcterms:modified>
</cp:coreProperties>
</file>