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D4A" w:rsidRDefault="00787D4A" w:rsidP="00787D4A">
      <w:pPr>
        <w:pStyle w:val="Nadpis1"/>
      </w:pPr>
      <w:r>
        <w:t>Paměti</w:t>
      </w:r>
    </w:p>
    <w:p w:rsidR="00787D4A" w:rsidRDefault="00787D4A" w:rsidP="00787D4A">
      <w:pPr>
        <w:pStyle w:val="Odstavecseseznamem"/>
        <w:numPr>
          <w:ilvl w:val="0"/>
          <w:numId w:val="1"/>
        </w:numPr>
      </w:pPr>
      <w:r>
        <w:t xml:space="preserve">podle fyzikálního principu: </w:t>
      </w:r>
    </w:p>
    <w:p w:rsidR="00787D4A" w:rsidRDefault="00787D4A" w:rsidP="00787D4A">
      <w:pPr>
        <w:pStyle w:val="Odstavecseseznamem"/>
        <w:numPr>
          <w:ilvl w:val="0"/>
          <w:numId w:val="2"/>
        </w:numPr>
      </w:pPr>
      <w:r>
        <w:t xml:space="preserve"> polovodičové</w:t>
      </w:r>
    </w:p>
    <w:p w:rsidR="00787D4A" w:rsidRDefault="00787D4A" w:rsidP="00787D4A">
      <w:pPr>
        <w:pStyle w:val="Odstavecseseznamem"/>
        <w:numPr>
          <w:ilvl w:val="1"/>
          <w:numId w:val="2"/>
        </w:numPr>
      </w:pPr>
      <w:r>
        <w:t>RAM – statické</w:t>
      </w:r>
      <w:r>
        <w:t>, dynamické</w:t>
      </w:r>
    </w:p>
    <w:p w:rsidR="00787D4A" w:rsidRDefault="00787D4A" w:rsidP="00787D4A">
      <w:pPr>
        <w:pStyle w:val="Odstavecseseznamem"/>
        <w:numPr>
          <w:ilvl w:val="2"/>
          <w:numId w:val="2"/>
        </w:numPr>
      </w:pPr>
      <w:r>
        <w:t xml:space="preserve">s pohyblivou magnetickou </w:t>
      </w:r>
      <w:r>
        <w:t>vrstvou – harddisk</w:t>
      </w:r>
      <w:r>
        <w:t>, disketa, ...</w:t>
      </w:r>
    </w:p>
    <w:p w:rsidR="00787D4A" w:rsidRDefault="00787D4A" w:rsidP="00787D4A">
      <w:pPr>
        <w:pStyle w:val="Odstavecseseznamem"/>
        <w:numPr>
          <w:ilvl w:val="2"/>
          <w:numId w:val="2"/>
        </w:numPr>
      </w:pPr>
      <w:r>
        <w:t xml:space="preserve">optická </w:t>
      </w:r>
      <w:r>
        <w:t>paměť – CD</w:t>
      </w:r>
      <w:r>
        <w:t xml:space="preserve">, DVD, </w:t>
      </w:r>
      <w:proofErr w:type="spellStart"/>
      <w:r>
        <w:t>blueray</w:t>
      </w:r>
      <w:proofErr w:type="spellEnd"/>
    </w:p>
    <w:p w:rsidR="00787D4A" w:rsidRDefault="00787D4A" w:rsidP="00787D4A">
      <w:pPr>
        <w:pStyle w:val="Odstavecseseznamem"/>
        <w:numPr>
          <w:ilvl w:val="2"/>
          <w:numId w:val="2"/>
        </w:numPr>
      </w:pPr>
      <w:r>
        <w:t xml:space="preserve"> </w:t>
      </w:r>
      <w:proofErr w:type="spellStart"/>
      <w:r>
        <w:t>magneto</w:t>
      </w:r>
      <w:proofErr w:type="spellEnd"/>
      <w:r>
        <w:t xml:space="preserve"> </w:t>
      </w:r>
      <w:r>
        <w:t>optické – archivace</w:t>
      </w:r>
      <w:r>
        <w:t>, pomocí laserového paprsku se zapisuje do magnetické vrstvy</w:t>
      </w:r>
    </w:p>
    <w:p w:rsidR="00787D4A" w:rsidRDefault="00787D4A" w:rsidP="00787D4A">
      <w:pPr>
        <w:pStyle w:val="Odstavecseseznamem"/>
        <w:numPr>
          <w:ilvl w:val="0"/>
          <w:numId w:val="1"/>
        </w:numPr>
      </w:pPr>
      <w:r>
        <w:t>podle závislosti na napájení</w:t>
      </w:r>
    </w:p>
    <w:p w:rsidR="00787D4A" w:rsidRDefault="00787D4A" w:rsidP="00787D4A">
      <w:pPr>
        <w:pStyle w:val="Odstavecseseznamem"/>
        <w:numPr>
          <w:ilvl w:val="1"/>
          <w:numId w:val="1"/>
        </w:numPr>
      </w:pPr>
      <w:proofErr w:type="spellStart"/>
      <w:r>
        <w:t>volatilní</w:t>
      </w:r>
      <w:proofErr w:type="spellEnd"/>
      <w:r>
        <w:t xml:space="preserve"> – závislá</w:t>
      </w:r>
      <w:r>
        <w:t xml:space="preserve"> na napájení, potřebuje data pro uchování informace, bez napětí zaniká informace</w:t>
      </w:r>
    </w:p>
    <w:p w:rsidR="00787D4A" w:rsidRDefault="00787D4A" w:rsidP="00787D4A">
      <w:pPr>
        <w:pStyle w:val="Odstavecseseznamem"/>
        <w:numPr>
          <w:ilvl w:val="1"/>
          <w:numId w:val="1"/>
        </w:numPr>
      </w:pPr>
      <w:proofErr w:type="spellStart"/>
      <w:r>
        <w:t>nevolatilní</w:t>
      </w:r>
      <w:proofErr w:type="spellEnd"/>
      <w:r>
        <w:t xml:space="preserve"> – potřebují</w:t>
      </w:r>
      <w:r>
        <w:t xml:space="preserve"> elektřinu jen pro zápis a čtení</w:t>
      </w:r>
    </w:p>
    <w:p w:rsidR="00787D4A" w:rsidRDefault="00787D4A" w:rsidP="00787D4A"/>
    <w:p w:rsidR="00787D4A" w:rsidRDefault="00787D4A" w:rsidP="00787D4A">
      <w:pPr>
        <w:pStyle w:val="Odstavecseseznamem"/>
        <w:numPr>
          <w:ilvl w:val="0"/>
          <w:numId w:val="1"/>
        </w:numPr>
      </w:pPr>
      <w:r>
        <w:t>podle schopnosti zápisu</w:t>
      </w:r>
    </w:p>
    <w:p w:rsidR="00787D4A" w:rsidRDefault="00787D4A" w:rsidP="00787D4A">
      <w:pPr>
        <w:pStyle w:val="Odstavecseseznamem"/>
        <w:numPr>
          <w:ilvl w:val="1"/>
          <w:numId w:val="1"/>
        </w:numPr>
      </w:pPr>
      <w:r>
        <w:t xml:space="preserve">RWM –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– řadí</w:t>
      </w:r>
      <w:r>
        <w:t xml:space="preserve"> se zde paměti typu RAM </w:t>
      </w:r>
    </w:p>
    <w:p w:rsidR="00787D4A" w:rsidRDefault="00787D4A" w:rsidP="00787D4A">
      <w:pPr>
        <w:pStyle w:val="Odstavecseseznamem"/>
        <w:numPr>
          <w:ilvl w:val="1"/>
          <w:numId w:val="1"/>
        </w:numPr>
      </w:pPr>
      <w:r>
        <w:t xml:space="preserve">ROM –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memory</w:t>
      </w:r>
      <w:proofErr w:type="spellEnd"/>
      <w:r>
        <w:t>, data jsou jednou uložena a nejdou měnit</w:t>
      </w:r>
    </w:p>
    <w:p w:rsidR="00787D4A" w:rsidRDefault="00787D4A" w:rsidP="00787D4A">
      <w:pPr>
        <w:pStyle w:val="Odstavecseseznamem"/>
        <w:numPr>
          <w:ilvl w:val="1"/>
          <w:numId w:val="1"/>
        </w:numPr>
      </w:pPr>
      <w:r>
        <w:t xml:space="preserve"> </w:t>
      </w:r>
      <w:r>
        <w:t xml:space="preserve">WOM –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– používány</w:t>
      </w:r>
      <w:r>
        <w:t xml:space="preserve"> pouze pro zápis, pro černou skříňku</w:t>
      </w:r>
    </w:p>
    <w:p w:rsidR="00787D4A" w:rsidRDefault="00787D4A" w:rsidP="00787D4A">
      <w:pPr>
        <w:pStyle w:val="Odstavecseseznamem"/>
        <w:numPr>
          <w:ilvl w:val="0"/>
          <w:numId w:val="1"/>
        </w:numPr>
      </w:pPr>
      <w:r>
        <w:t>podle přístupu do paměti:</w:t>
      </w:r>
    </w:p>
    <w:p w:rsidR="00787D4A" w:rsidRDefault="00787D4A" w:rsidP="00787D4A">
      <w:pPr>
        <w:pStyle w:val="Odstavecseseznamem"/>
        <w:numPr>
          <w:ilvl w:val="1"/>
          <w:numId w:val="1"/>
        </w:numPr>
      </w:pPr>
      <w:r>
        <w:t xml:space="preserve">RAM –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– doba</w:t>
      </w:r>
      <w:r>
        <w:t xml:space="preserve"> přístupu obsahu není závislá na umístění,</w:t>
      </w:r>
    </w:p>
    <w:p w:rsidR="00787D4A" w:rsidRDefault="00787D4A" w:rsidP="00787D4A">
      <w:pPr>
        <w:pStyle w:val="Odstavecseseznamem"/>
        <w:numPr>
          <w:ilvl w:val="2"/>
          <w:numId w:val="1"/>
        </w:numPr>
      </w:pPr>
      <w:r>
        <w:t>typické pro všechny polovodičové paměti</w:t>
      </w:r>
    </w:p>
    <w:p w:rsidR="00787D4A" w:rsidRDefault="00787D4A" w:rsidP="00787D4A">
      <w:pPr>
        <w:pStyle w:val="Odstavecseseznamem"/>
        <w:numPr>
          <w:ilvl w:val="1"/>
          <w:numId w:val="1"/>
        </w:numPr>
      </w:pPr>
      <w:r>
        <w:t xml:space="preserve">Sekvenční </w:t>
      </w:r>
      <w:r>
        <w:t>paměti – doba</w:t>
      </w:r>
      <w:r>
        <w:t xml:space="preserve"> přístupu je závislá na umístění, pásková paměť, harddisk</w:t>
      </w:r>
    </w:p>
    <w:p w:rsidR="00787D4A" w:rsidRDefault="00787D4A" w:rsidP="00787D4A">
      <w:pPr>
        <w:pStyle w:val="Odstavecseseznamem"/>
        <w:numPr>
          <w:ilvl w:val="0"/>
          <w:numId w:val="1"/>
        </w:numPr>
      </w:pPr>
      <w:r>
        <w:t>podle určení paměti:</w:t>
      </w:r>
    </w:p>
    <w:p w:rsidR="00787D4A" w:rsidRDefault="00787D4A" w:rsidP="00787D4A">
      <w:pPr>
        <w:pStyle w:val="Odstavecseseznamem"/>
        <w:numPr>
          <w:ilvl w:val="1"/>
          <w:numId w:val="1"/>
        </w:numPr>
      </w:pPr>
      <w:r>
        <w:t>vnitřní – paměti</w:t>
      </w:r>
      <w:r>
        <w:t xml:space="preserve"> pro </w:t>
      </w:r>
      <w:r>
        <w:t>procesor – registry</w:t>
      </w:r>
      <w:r>
        <w:t xml:space="preserve">, </w:t>
      </w:r>
      <w:proofErr w:type="spellStart"/>
      <w:r>
        <w:t>cache</w:t>
      </w:r>
      <w:proofErr w:type="spellEnd"/>
      <w:r>
        <w:t xml:space="preserve">, </w:t>
      </w:r>
      <w:proofErr w:type="spellStart"/>
      <w:r>
        <w:t>bios</w:t>
      </w:r>
      <w:proofErr w:type="spellEnd"/>
      <w:r>
        <w:t xml:space="preserve">, </w:t>
      </w:r>
      <w:proofErr w:type="spellStart"/>
      <w:r>
        <w:t>cmos</w:t>
      </w:r>
      <w:proofErr w:type="spellEnd"/>
      <w:r>
        <w:t>, pro firmware</w:t>
      </w:r>
    </w:p>
    <w:p w:rsidR="00787D4A" w:rsidRDefault="00787D4A" w:rsidP="00787D4A">
      <w:pPr>
        <w:pStyle w:val="Odstavecseseznamem"/>
        <w:numPr>
          <w:ilvl w:val="1"/>
          <w:numId w:val="1"/>
        </w:numPr>
      </w:pPr>
      <w:r>
        <w:t>vnější – k</w:t>
      </w:r>
      <w:r>
        <w:t xml:space="preserve"> trvalému ukládání informací, po vyjmutí se jejich obsah neztrácí, harddisk, CD, DVD, </w:t>
      </w:r>
      <w:proofErr w:type="spellStart"/>
      <w:r>
        <w:t>flashdisk</w:t>
      </w:r>
      <w:proofErr w:type="spellEnd"/>
      <w:r>
        <w:t>, SD karta</w:t>
      </w:r>
    </w:p>
    <w:p w:rsidR="00787D4A" w:rsidRDefault="00787D4A" w:rsidP="00787D4A">
      <w:pPr>
        <w:pStyle w:val="Odstavecseseznamem"/>
        <w:numPr>
          <w:ilvl w:val="0"/>
          <w:numId w:val="1"/>
        </w:numPr>
      </w:pPr>
      <w:r>
        <w:t>podle destruktivnosti paměti:</w:t>
      </w:r>
    </w:p>
    <w:p w:rsidR="00787D4A" w:rsidRDefault="00787D4A" w:rsidP="00787D4A">
      <w:pPr>
        <w:pStyle w:val="Odstavecseseznamem"/>
        <w:numPr>
          <w:ilvl w:val="1"/>
          <w:numId w:val="1"/>
        </w:numPr>
      </w:pPr>
      <w:r>
        <w:t xml:space="preserve">Destruktivní při </w:t>
      </w:r>
      <w:r>
        <w:t>čtení – přečtení</w:t>
      </w:r>
      <w:r>
        <w:t xml:space="preserve"> informace vede ke ztrátě informace a informace musí být do paměti znova zapsána</w:t>
      </w:r>
    </w:p>
    <w:p w:rsidR="00B74A84" w:rsidRDefault="00787D4A" w:rsidP="00787D4A">
      <w:pPr>
        <w:pStyle w:val="Odstavecseseznamem"/>
        <w:numPr>
          <w:ilvl w:val="1"/>
          <w:numId w:val="1"/>
        </w:numPr>
      </w:pPr>
      <w:r>
        <w:t>Nedestruktivní – přečtení</w:t>
      </w:r>
      <w:r>
        <w:t xml:space="preserve"> informace informaci neovlivní</w:t>
      </w:r>
    </w:p>
    <w:p w:rsidR="00787D4A" w:rsidRDefault="00787D4A" w:rsidP="00787D4A">
      <w:pPr>
        <w:rPr>
          <w:b/>
        </w:rPr>
      </w:pPr>
      <w:r w:rsidRPr="00787D4A">
        <w:rPr>
          <w:b/>
        </w:rPr>
        <w:t>Parametry</w:t>
      </w:r>
    </w:p>
    <w:p w:rsidR="00787D4A" w:rsidRDefault="00787D4A" w:rsidP="00787D4A">
      <w:pPr>
        <w:pStyle w:val="Odstavecseseznamem"/>
        <w:numPr>
          <w:ilvl w:val="0"/>
          <w:numId w:val="3"/>
        </w:numPr>
      </w:pPr>
      <w:r>
        <w:t>Kapacita, množství informací</w:t>
      </w:r>
    </w:p>
    <w:p w:rsidR="00787D4A" w:rsidRDefault="00787D4A" w:rsidP="00787D4A">
      <w:pPr>
        <w:pStyle w:val="Odstavecseseznamem"/>
        <w:numPr>
          <w:ilvl w:val="0"/>
          <w:numId w:val="3"/>
        </w:numPr>
      </w:pPr>
      <w:r>
        <w:t>Přístupová doba</w:t>
      </w:r>
      <w:r w:rsidR="00137E63">
        <w:t xml:space="preserve"> – doba čekání na informaci po zažádání o informaci</w:t>
      </w:r>
    </w:p>
    <w:p w:rsidR="00137E63" w:rsidRDefault="00137E63" w:rsidP="00787D4A">
      <w:pPr>
        <w:pStyle w:val="Odstavecseseznamem"/>
        <w:numPr>
          <w:ilvl w:val="0"/>
          <w:numId w:val="3"/>
        </w:numPr>
      </w:pPr>
      <w:r>
        <w:t>Přenosová rychlost – množství dat přenesené za časovou jednotku</w:t>
      </w:r>
    </w:p>
    <w:p w:rsidR="00137E63" w:rsidRDefault="00137E63" w:rsidP="00787D4A">
      <w:pPr>
        <w:pStyle w:val="Odstavecseseznamem"/>
        <w:numPr>
          <w:ilvl w:val="0"/>
          <w:numId w:val="3"/>
        </w:numPr>
      </w:pPr>
      <w:r>
        <w:t>Latence – časový prostoj který prodlužuje přístupovou dobu (protočení disku, najetí hlavy)</w:t>
      </w:r>
    </w:p>
    <w:p w:rsidR="00137E63" w:rsidRDefault="00137E63" w:rsidP="00787D4A">
      <w:pPr>
        <w:pStyle w:val="Odstavecseseznamem"/>
        <w:numPr>
          <w:ilvl w:val="0"/>
          <w:numId w:val="3"/>
        </w:numPr>
      </w:pPr>
      <w:r>
        <w:t>Destruktivní/nedestruktivní</w:t>
      </w:r>
    </w:p>
    <w:p w:rsidR="00137E63" w:rsidRDefault="00137E63" w:rsidP="00787D4A">
      <w:pPr>
        <w:pStyle w:val="Odstavecseseznamem"/>
        <w:numPr>
          <w:ilvl w:val="0"/>
          <w:numId w:val="3"/>
        </w:numPr>
      </w:pPr>
      <w:r>
        <w:t>Cena</w:t>
      </w:r>
    </w:p>
    <w:p w:rsidR="00137E63" w:rsidRDefault="00137E63" w:rsidP="00137E63">
      <w:pPr>
        <w:pStyle w:val="Nadpis2"/>
      </w:pPr>
      <w:r>
        <w:t>Polovodičové paměti</w:t>
      </w:r>
    </w:p>
    <w:p w:rsidR="00137E63" w:rsidRDefault="00137E63" w:rsidP="00137E63">
      <w:pPr>
        <w:pStyle w:val="Odstavecseseznamem"/>
        <w:numPr>
          <w:ilvl w:val="0"/>
          <w:numId w:val="3"/>
        </w:numPr>
      </w:pPr>
      <w:r>
        <w:t>Skládá jí se z paměťových buněk, realizované z integrovaného obvodu nebo polovodičové součástky, které umožnují 2 stavy logickou 0 a logickou 1.</w:t>
      </w:r>
    </w:p>
    <w:p w:rsidR="00137E63" w:rsidRDefault="00137E63" w:rsidP="00137E63">
      <w:pPr>
        <w:pStyle w:val="Odstavecseseznamem"/>
        <w:numPr>
          <w:ilvl w:val="0"/>
          <w:numId w:val="3"/>
        </w:numPr>
      </w:pPr>
      <w:r>
        <w:t>Každá paměťová buňka je 1</w:t>
      </w:r>
      <w:r w:rsidR="00EB3EFC">
        <w:t>bit (0 nebo 1)</w:t>
      </w:r>
    </w:p>
    <w:p w:rsidR="00EB3EFC" w:rsidRDefault="00EB3EFC" w:rsidP="00137E63">
      <w:pPr>
        <w:pStyle w:val="Odstavecseseznamem"/>
        <w:numPr>
          <w:ilvl w:val="0"/>
          <w:numId w:val="3"/>
        </w:numPr>
      </w:pPr>
      <w:r>
        <w:t>Buňky jsou uspořádany do matice-&gt; poloha buňky je dána sloupcem a řádkovým sloupcem</w:t>
      </w:r>
      <w:bookmarkStart w:id="0" w:name="_GoBack"/>
      <w:bookmarkEnd w:id="0"/>
    </w:p>
    <w:p w:rsidR="00EB3EFC" w:rsidRPr="00787D4A" w:rsidRDefault="00EB3EFC" w:rsidP="00137E63">
      <w:pPr>
        <w:pStyle w:val="Odstavecseseznamem"/>
        <w:numPr>
          <w:ilvl w:val="0"/>
          <w:numId w:val="3"/>
        </w:numPr>
      </w:pPr>
      <w:r>
        <w:t>Paměťový řadič se stará o adresy a řídí čtení a zápis</w:t>
      </w:r>
    </w:p>
    <w:sectPr w:rsidR="00EB3EFC" w:rsidRPr="00787D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060BA"/>
    <w:multiLevelType w:val="hybridMultilevel"/>
    <w:tmpl w:val="9D9ABCB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50EC0"/>
    <w:multiLevelType w:val="hybridMultilevel"/>
    <w:tmpl w:val="83388010"/>
    <w:lvl w:ilvl="0" w:tplc="502C302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6561F"/>
    <w:multiLevelType w:val="hybridMultilevel"/>
    <w:tmpl w:val="11B00D1E"/>
    <w:lvl w:ilvl="0" w:tplc="2D4646B2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841EEA68">
      <w:start w:val="1"/>
      <w:numFmt w:val="lowerLetter"/>
      <w:lvlText w:val="%2)"/>
      <w:lvlJc w:val="left"/>
      <w:pPr>
        <w:ind w:left="2496" w:hanging="360"/>
      </w:pPr>
      <w:rPr>
        <w:rFonts w:hint="default"/>
      </w:rPr>
    </w:lvl>
    <w:lvl w:ilvl="2" w:tplc="0405001B">
      <w:start w:val="1"/>
      <w:numFmt w:val="lowerRoman"/>
      <w:lvlText w:val="%3."/>
      <w:lvlJc w:val="right"/>
      <w:pPr>
        <w:ind w:left="3216" w:hanging="180"/>
      </w:pPr>
    </w:lvl>
    <w:lvl w:ilvl="3" w:tplc="0405000F">
      <w:start w:val="1"/>
      <w:numFmt w:val="decimal"/>
      <w:lvlText w:val="%4."/>
      <w:lvlJc w:val="left"/>
      <w:pPr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4A"/>
    <w:rsid w:val="00137E63"/>
    <w:rsid w:val="006E3C5B"/>
    <w:rsid w:val="00787D4A"/>
    <w:rsid w:val="00B74A84"/>
    <w:rsid w:val="00EB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BCC22"/>
  <w15:chartTrackingRefBased/>
  <w15:docId w15:val="{6ED908E1-E9FD-4E65-91C8-289BD1A8D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87D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37E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87D4A"/>
    <w:rPr>
      <w:rFonts w:asciiTheme="majorHAnsi" w:eastAsiaTheme="majorEastAsia" w:hAnsiTheme="majorHAnsi" w:cstheme="majorBidi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787D4A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137E63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Hony Rodák</dc:creator>
  <cp:keywords/>
  <dc:description/>
  <cp:lastModifiedBy>Hony Rodák</cp:lastModifiedBy>
  <cp:revision>1</cp:revision>
  <dcterms:created xsi:type="dcterms:W3CDTF">2018-11-09T18:28:00Z</dcterms:created>
  <dcterms:modified xsi:type="dcterms:W3CDTF">2018-11-09T18:50:00Z</dcterms:modified>
</cp:coreProperties>
</file>