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112" w:rsidRDefault="003F1112" w:rsidP="003F1112">
      <w:pPr>
        <w:spacing w:line="240" w:lineRule="auto"/>
        <w:jc w:val="center"/>
        <w:rPr>
          <w:rFonts w:ascii="Arial" w:hAnsi="Arial"/>
          <w:caps/>
          <w:spacing w:val="-20"/>
          <w:kern w:val="32"/>
          <w:sz w:val="40"/>
          <w:szCs w:val="40"/>
        </w:rPr>
      </w:pPr>
    </w:p>
    <w:p w:rsidR="003F1112" w:rsidRDefault="003F1112" w:rsidP="003F1112">
      <w:pPr>
        <w:spacing w:line="240" w:lineRule="auto"/>
        <w:jc w:val="center"/>
        <w:rPr>
          <w:rFonts w:ascii="Arial" w:hAnsi="Arial"/>
          <w:caps/>
          <w:spacing w:val="-20"/>
          <w:kern w:val="32"/>
          <w:sz w:val="40"/>
          <w:szCs w:val="40"/>
        </w:rPr>
      </w:pPr>
    </w:p>
    <w:p w:rsidR="003F1112" w:rsidRPr="007462B1" w:rsidRDefault="003F1112" w:rsidP="003F1112">
      <w:pPr>
        <w:spacing w:line="240" w:lineRule="auto"/>
        <w:jc w:val="center"/>
        <w:rPr>
          <w:rFonts w:ascii="Arial" w:hAnsi="Arial"/>
          <w:caps/>
          <w:spacing w:val="-20"/>
          <w:kern w:val="32"/>
          <w:sz w:val="40"/>
          <w:szCs w:val="40"/>
        </w:rPr>
      </w:pPr>
      <w:r w:rsidRPr="007462B1">
        <w:rPr>
          <w:rFonts w:ascii="Arial" w:hAnsi="Arial"/>
          <w:caps/>
          <w:spacing w:val="-20"/>
          <w:kern w:val="32"/>
          <w:sz w:val="40"/>
          <w:szCs w:val="40"/>
        </w:rPr>
        <w:t>VYSOKÉ UČENÍ TECHNICKÉ V BRNĚ</w:t>
      </w:r>
    </w:p>
    <w:p w:rsidR="003F1112" w:rsidRPr="00557AFD" w:rsidRDefault="003F1112" w:rsidP="003F1112">
      <w:pPr>
        <w:spacing w:line="240" w:lineRule="auto"/>
        <w:jc w:val="center"/>
        <w:rPr>
          <w:rFonts w:ascii="Arial" w:hAnsi="Arial" w:cs="Arial"/>
        </w:rPr>
      </w:pPr>
      <w:r w:rsidRPr="00557AFD">
        <w:rPr>
          <w:rFonts w:ascii="Arial" w:hAnsi="Arial" w:cs="Arial"/>
        </w:rPr>
        <w:t>BRNO UNIVERSITY OF TECHNOLOGY</w:t>
      </w:r>
    </w:p>
    <w:p w:rsidR="003F1112" w:rsidRDefault="003F1112" w:rsidP="003F1112">
      <w:pPr>
        <w:spacing w:line="240" w:lineRule="auto"/>
        <w:jc w:val="center"/>
        <w:rPr>
          <w:rFonts w:ascii="Arial" w:hAnsi="Arial" w:cs="Arial"/>
          <w:caps/>
          <w:sz w:val="28"/>
          <w:szCs w:val="28"/>
        </w:rPr>
      </w:pPr>
    </w:p>
    <w:p w:rsidR="003F1112" w:rsidRDefault="003F1112" w:rsidP="003F1112">
      <w:pPr>
        <w:spacing w:line="240" w:lineRule="auto"/>
        <w:jc w:val="center"/>
        <w:rPr>
          <w:rFonts w:ascii="Arial" w:hAnsi="Arial" w:cs="Arial"/>
          <w:caps/>
          <w:sz w:val="28"/>
          <w:szCs w:val="28"/>
        </w:rPr>
      </w:pPr>
    </w:p>
    <w:p w:rsidR="003F1112" w:rsidRPr="007462B1" w:rsidRDefault="003F1112" w:rsidP="003F1112">
      <w:pPr>
        <w:spacing w:line="240" w:lineRule="auto"/>
        <w:jc w:val="center"/>
        <w:rPr>
          <w:rFonts w:ascii="Arial" w:hAnsi="Arial" w:cs="Arial"/>
          <w:sz w:val="40"/>
          <w:szCs w:val="40"/>
        </w:rPr>
      </w:pPr>
      <w:r>
        <w:rPr>
          <w:rFonts w:ascii="Arial" w:hAnsi="Arial" w:cs="Arial"/>
          <w:sz w:val="40"/>
          <w:szCs w:val="40"/>
        </w:rPr>
        <w:t>Fakulta</w:t>
      </w:r>
      <w:r w:rsidRPr="007462B1">
        <w:rPr>
          <w:rFonts w:ascii="Arial" w:hAnsi="Arial" w:cs="Arial"/>
          <w:sz w:val="40"/>
          <w:szCs w:val="40"/>
        </w:rPr>
        <w:t xml:space="preserve"> </w:t>
      </w:r>
      <w:r>
        <w:rPr>
          <w:rFonts w:ascii="Arial" w:hAnsi="Arial" w:cs="Arial"/>
          <w:sz w:val="40"/>
          <w:szCs w:val="40"/>
        </w:rPr>
        <w:t>informačních technologií</w:t>
      </w:r>
    </w:p>
    <w:p w:rsidR="003F1112" w:rsidRPr="007462B1" w:rsidRDefault="003F1112" w:rsidP="003F1112">
      <w:pPr>
        <w:spacing w:line="240" w:lineRule="auto"/>
        <w:jc w:val="center"/>
        <w:rPr>
          <w:rFonts w:ascii="Arial" w:hAnsi="Arial" w:cs="Arial"/>
        </w:rPr>
      </w:pPr>
      <w:proofErr w:type="spellStart"/>
      <w:r>
        <w:rPr>
          <w:rFonts w:ascii="Arial" w:hAnsi="Arial" w:cs="Arial"/>
        </w:rPr>
        <w:t>Faculty</w:t>
      </w:r>
      <w:proofErr w:type="spellEnd"/>
      <w:r>
        <w:rPr>
          <w:rFonts w:ascii="Arial" w:hAnsi="Arial" w:cs="Arial"/>
        </w:rPr>
        <w:t xml:space="preserve"> </w:t>
      </w:r>
      <w:proofErr w:type="spellStart"/>
      <w:r>
        <w:rPr>
          <w:rFonts w:ascii="Arial" w:hAnsi="Arial" w:cs="Arial"/>
        </w:rPr>
        <w:t>of</w:t>
      </w:r>
      <w:proofErr w:type="spellEnd"/>
      <w:r>
        <w:rPr>
          <w:rFonts w:ascii="Arial" w:hAnsi="Arial" w:cs="Arial"/>
        </w:rPr>
        <w:t xml:space="preserve"> </w:t>
      </w:r>
      <w:proofErr w:type="spellStart"/>
      <w:r>
        <w:rPr>
          <w:rFonts w:ascii="Arial" w:hAnsi="Arial" w:cs="Arial"/>
        </w:rPr>
        <w:t>Information</w:t>
      </w:r>
      <w:proofErr w:type="spellEnd"/>
      <w:r>
        <w:rPr>
          <w:rFonts w:ascii="Arial" w:hAnsi="Arial" w:cs="Arial"/>
        </w:rPr>
        <w:t xml:space="preserve"> Technology</w:t>
      </w:r>
    </w:p>
    <w:p w:rsidR="003F1112" w:rsidRPr="00557AFD" w:rsidRDefault="003F1112" w:rsidP="003F1112">
      <w:pPr>
        <w:spacing w:line="240" w:lineRule="auto"/>
        <w:jc w:val="center"/>
        <w:rPr>
          <w:rFonts w:ascii="Arial" w:hAnsi="Arial" w:cs="Arial"/>
        </w:rPr>
      </w:pPr>
    </w:p>
    <w:p w:rsidR="003F1112" w:rsidRDefault="003F1112" w:rsidP="003F1112">
      <w:pPr>
        <w:rPr>
          <w:rFonts w:ascii="Arial" w:hAnsi="Arial" w:cs="Arial"/>
          <w:caps/>
          <w:sz w:val="36"/>
          <w:szCs w:val="36"/>
        </w:rPr>
      </w:pPr>
    </w:p>
    <w:p w:rsidR="00C25176" w:rsidRDefault="00C25176"/>
    <w:p w:rsidR="003F1112" w:rsidRDefault="003F1112">
      <w:r>
        <w:rPr>
          <w:rFonts w:ascii="Arial" w:hAnsi="Arial" w:cs="Arial"/>
          <w:caps/>
          <w:noProof/>
          <w:sz w:val="28"/>
          <w:szCs w:val="28"/>
        </w:rPr>
        <w:drawing>
          <wp:anchor distT="0" distB="0" distL="114300" distR="114300" simplePos="0" relativeHeight="251660288" behindDoc="1" locked="0" layoutInCell="1" allowOverlap="1">
            <wp:simplePos x="0" y="0"/>
            <wp:positionH relativeFrom="margin">
              <wp:align>center</wp:align>
            </wp:positionH>
            <wp:positionV relativeFrom="paragraph">
              <wp:posOffset>63207</wp:posOffset>
            </wp:positionV>
            <wp:extent cx="1257300" cy="1257300"/>
            <wp:effectExtent l="0" t="0" r="0" b="0"/>
            <wp:wrapNone/>
            <wp:docPr id="1" name="Picture 1"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112" w:rsidRDefault="003F1112"/>
    <w:p w:rsidR="003F1112" w:rsidRDefault="003F1112"/>
    <w:p w:rsidR="003F1112" w:rsidRDefault="003F1112"/>
    <w:p w:rsidR="003F1112" w:rsidRDefault="003F1112"/>
    <w:p w:rsidR="003F1112" w:rsidRDefault="003F1112"/>
    <w:p w:rsidR="003F1112" w:rsidRDefault="003F1112"/>
    <w:p w:rsidR="003F1112" w:rsidRDefault="003F1112" w:rsidP="003F1112">
      <w:pPr>
        <w:jc w:val="center"/>
        <w:rPr>
          <w:rFonts w:ascii="Arial" w:hAnsi="Arial"/>
          <w:caps/>
          <w:spacing w:val="-20"/>
          <w:kern w:val="32"/>
          <w:sz w:val="40"/>
          <w:szCs w:val="40"/>
        </w:rPr>
      </w:pPr>
      <w:r w:rsidRPr="003F1112">
        <w:rPr>
          <w:rFonts w:ascii="Arial" w:hAnsi="Arial"/>
          <w:caps/>
          <w:spacing w:val="-20"/>
          <w:kern w:val="32"/>
          <w:sz w:val="40"/>
          <w:szCs w:val="40"/>
        </w:rPr>
        <w:t>Da</w:t>
      </w:r>
      <w:r>
        <w:rPr>
          <w:rFonts w:ascii="Arial" w:hAnsi="Arial"/>
          <w:caps/>
          <w:spacing w:val="-20"/>
          <w:kern w:val="32"/>
          <w:sz w:val="40"/>
          <w:szCs w:val="40"/>
        </w:rPr>
        <w:t>TABázové systémy</w:t>
      </w:r>
    </w:p>
    <w:p w:rsidR="003F1112" w:rsidRDefault="003F1112" w:rsidP="003F1112">
      <w:pPr>
        <w:jc w:val="center"/>
        <w:rPr>
          <w:rFonts w:ascii="Arial" w:hAnsi="Arial"/>
          <w:caps/>
          <w:spacing w:val="-20"/>
          <w:kern w:val="32"/>
          <w:sz w:val="40"/>
          <w:szCs w:val="40"/>
        </w:rPr>
      </w:pPr>
      <w:r>
        <w:rPr>
          <w:rFonts w:ascii="Arial" w:hAnsi="Arial"/>
          <w:caps/>
          <w:spacing w:val="-20"/>
          <w:kern w:val="32"/>
          <w:sz w:val="40"/>
          <w:szCs w:val="40"/>
        </w:rPr>
        <w:t>2016/2017</w:t>
      </w:r>
    </w:p>
    <w:p w:rsidR="003F1112" w:rsidRDefault="003F1112" w:rsidP="003F1112">
      <w:pPr>
        <w:jc w:val="center"/>
        <w:rPr>
          <w:rFonts w:ascii="Arial" w:hAnsi="Arial"/>
          <w:caps/>
          <w:spacing w:val="-20"/>
          <w:kern w:val="32"/>
          <w:sz w:val="40"/>
          <w:szCs w:val="40"/>
        </w:rPr>
      </w:pPr>
    </w:p>
    <w:p w:rsidR="003F1112" w:rsidRDefault="003F1112" w:rsidP="003F1112">
      <w:pPr>
        <w:rPr>
          <w:rFonts w:ascii="Arial" w:hAnsi="Arial"/>
          <w:caps/>
          <w:spacing w:val="-20"/>
          <w:kern w:val="32"/>
          <w:sz w:val="40"/>
          <w:szCs w:val="40"/>
        </w:rPr>
      </w:pPr>
    </w:p>
    <w:p w:rsidR="003F1112" w:rsidRDefault="003F1112" w:rsidP="003F1112">
      <w:pPr>
        <w:pStyle w:val="Title"/>
        <w:jc w:val="center"/>
        <w:rPr>
          <w:sz w:val="40"/>
          <w:szCs w:val="40"/>
        </w:rPr>
      </w:pPr>
      <w:r w:rsidRPr="003F1112">
        <w:rPr>
          <w:sz w:val="40"/>
          <w:szCs w:val="40"/>
        </w:rPr>
        <w:t>Zadání 34</w:t>
      </w:r>
      <w:r>
        <w:rPr>
          <w:sz w:val="40"/>
          <w:szCs w:val="40"/>
        </w:rPr>
        <w:t xml:space="preserve"> </w:t>
      </w:r>
      <w:r w:rsidRPr="003F1112">
        <w:rPr>
          <w:sz w:val="40"/>
          <w:szCs w:val="40"/>
        </w:rPr>
        <w:t xml:space="preserve"> - Ordinace praktického lékaře</w:t>
      </w:r>
    </w:p>
    <w:p w:rsidR="003F1112" w:rsidRDefault="003F1112" w:rsidP="003F1112"/>
    <w:p w:rsidR="003F1112" w:rsidRDefault="003F1112" w:rsidP="003F1112"/>
    <w:p w:rsidR="003F1112" w:rsidRDefault="003F1112" w:rsidP="003F1112"/>
    <w:p w:rsidR="003F1112" w:rsidRDefault="003F1112" w:rsidP="003F1112"/>
    <w:p w:rsidR="003F1112" w:rsidRDefault="003F1112" w:rsidP="003F1112">
      <w:r>
        <w:t>Jakub Svoboda (xsvobo0z)</w:t>
      </w:r>
    </w:p>
    <w:p w:rsidR="003F1112" w:rsidRPr="003F1112" w:rsidRDefault="003F1112" w:rsidP="003F1112">
      <w:r>
        <w:t>Michael Schmid (xschmi08)</w:t>
      </w:r>
      <w:r>
        <w:tab/>
      </w:r>
      <w:r>
        <w:tab/>
      </w:r>
      <w:r>
        <w:tab/>
      </w:r>
      <w:r>
        <w:tab/>
      </w:r>
      <w:r>
        <w:tab/>
      </w:r>
      <w:r>
        <w:tab/>
      </w:r>
      <w:r>
        <w:tab/>
      </w:r>
      <w:r>
        <w:tab/>
        <w:t xml:space="preserve">            28.4.2017</w:t>
      </w:r>
    </w:p>
    <w:p w:rsidR="003F1112" w:rsidRDefault="003F1112">
      <w:pPr>
        <w:spacing w:after="160" w:line="259" w:lineRule="auto"/>
      </w:pPr>
      <w:r>
        <w:br w:type="page"/>
      </w:r>
    </w:p>
    <w:p w:rsidR="003F1112" w:rsidRDefault="003F1112">
      <w:pPr>
        <w:spacing w:after="160" w:line="259" w:lineRule="auto"/>
      </w:pPr>
    </w:p>
    <w:p w:rsidR="00935348" w:rsidRDefault="00935348" w:rsidP="003F1112">
      <w:r>
        <w:rPr>
          <w:sz w:val="40"/>
          <w:szCs w:val="40"/>
        </w:rPr>
        <w:t>Zadání:</w:t>
      </w:r>
    </w:p>
    <w:p w:rsidR="003F1112" w:rsidRDefault="00935348" w:rsidP="00935348">
      <w:pPr>
        <w:jc w:val="both"/>
      </w:pPr>
      <w:r w:rsidRPr="00935348">
        <w:t>V ordinaci praktického lékaře jsou ošetřováni objednaní pacienti i akutní případy cizích pacientů. Uvažujte ordinaci jednoho lékaře a jedné sestry. Systém umožní sestře objednávat pacienty na daný termín a případně i specifikovat jaké výkony jsou v plánu během tohoto termínu provést. Dále eviduje návštěvy pacienta (ať</w:t>
      </w:r>
      <w:r>
        <w:t> </w:t>
      </w:r>
      <w:r w:rsidRPr="00935348">
        <w:t>již byly předem naplánovány anebo šlo o akutní případ). U každé návštěvy je třeba také evidovat jaké výkony byly provedeny a jaké léky byly předepsány. Systém bude zvát pacienty na pravidelné prohlídky a</w:t>
      </w:r>
      <w:r>
        <w:t> </w:t>
      </w:r>
      <w:r w:rsidRPr="00935348">
        <w:t>očkování, které mají různou dobu účinnosti. Pacient je vždy pojištěncem jediné pojišťovny, předpokládejte, že nás nezajímají změny pojišťovny, které pacient v průběhu času provedl. Systém musí evidovat faktury pro pojišťovnu a umožnit lékaři je vytisknout. V průběhu jedné návštěvy mohl lékař zažádat o (jedno či více) vyšetření, na které musel pacient dojít na jiné pracoviště.</w:t>
      </w:r>
    </w:p>
    <w:p w:rsidR="00935348" w:rsidRDefault="00935348" w:rsidP="00935348">
      <w:pPr>
        <w:jc w:val="both"/>
      </w:pPr>
    </w:p>
    <w:p w:rsidR="00935348" w:rsidRDefault="00935348">
      <w:pPr>
        <w:spacing w:after="160" w:line="259" w:lineRule="auto"/>
      </w:pPr>
      <w:r>
        <w:br w:type="page"/>
      </w:r>
    </w:p>
    <w:p w:rsidR="00747FCA" w:rsidRDefault="00E558F1" w:rsidP="00747FCA">
      <w:r>
        <w:rPr>
          <w:noProof/>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353744</wp:posOffset>
            </wp:positionV>
            <wp:extent cx="5922498" cy="7523977"/>
            <wp:effectExtent l="0" t="0" r="254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5">
                      <a:extLst>
                        <a:ext uri="{28A0092B-C50C-407E-A947-70E740481C1C}">
                          <a14:useLocalDpi xmlns:a14="http://schemas.microsoft.com/office/drawing/2010/main" val="0"/>
                        </a:ext>
                      </a:extLst>
                    </a:blip>
                    <a:stretch>
                      <a:fillRect/>
                    </a:stretch>
                  </pic:blipFill>
                  <pic:spPr>
                    <a:xfrm>
                      <a:off x="0" y="0"/>
                      <a:ext cx="5922498" cy="7523977"/>
                    </a:xfrm>
                    <a:prstGeom prst="rect">
                      <a:avLst/>
                    </a:prstGeom>
                  </pic:spPr>
                </pic:pic>
              </a:graphicData>
            </a:graphic>
            <wp14:sizeRelH relativeFrom="page">
              <wp14:pctWidth>0</wp14:pctWidth>
            </wp14:sizeRelH>
            <wp14:sizeRelV relativeFrom="page">
              <wp14:pctHeight>0</wp14:pctHeight>
            </wp14:sizeRelV>
          </wp:anchor>
        </w:drawing>
      </w:r>
      <w:r w:rsidR="00747FCA">
        <w:rPr>
          <w:sz w:val="40"/>
          <w:szCs w:val="40"/>
        </w:rPr>
        <w:t>Schéma databáze</w:t>
      </w:r>
      <w:r w:rsidR="00747FCA">
        <w:rPr>
          <w:sz w:val="40"/>
          <w:szCs w:val="40"/>
        </w:rPr>
        <w:t>:</w:t>
      </w:r>
    </w:p>
    <w:p w:rsidR="00935348" w:rsidRDefault="00935348" w:rsidP="00935348">
      <w:pPr>
        <w:jc w:val="both"/>
      </w:pPr>
    </w:p>
    <w:p w:rsidR="00935348" w:rsidRDefault="00935348" w:rsidP="00935348">
      <w:pPr>
        <w:jc w:val="both"/>
      </w:pPr>
    </w:p>
    <w:p w:rsidR="00747FCA" w:rsidRDefault="00747FCA">
      <w:pPr>
        <w:spacing w:after="160" w:line="259" w:lineRule="auto"/>
      </w:pPr>
      <w:r>
        <w:br w:type="page"/>
      </w:r>
    </w:p>
    <w:p w:rsidR="00E558F1" w:rsidRDefault="00E558F1" w:rsidP="00E558F1">
      <w:pPr>
        <w:rPr>
          <w:sz w:val="40"/>
          <w:szCs w:val="40"/>
        </w:rPr>
      </w:pPr>
      <w:r>
        <w:rPr>
          <w:sz w:val="40"/>
          <w:szCs w:val="40"/>
        </w:rPr>
        <w:lastRenderedPageBreak/>
        <w:t>Implementace</w:t>
      </w:r>
      <w:r>
        <w:rPr>
          <w:sz w:val="40"/>
          <w:szCs w:val="40"/>
        </w:rPr>
        <w:t>:</w:t>
      </w:r>
    </w:p>
    <w:p w:rsidR="00E558F1" w:rsidRDefault="00E558F1" w:rsidP="00E558F1">
      <w:pPr>
        <w:jc w:val="both"/>
        <w:rPr>
          <w:szCs w:val="22"/>
          <w:lang w:val="en-US"/>
        </w:rPr>
      </w:pPr>
      <w:r>
        <w:rPr>
          <w:szCs w:val="22"/>
        </w:rPr>
        <w:t>Skript nejprve vytvoří tabulky a naplní je ukázkovými daty. Dále jsou vytvořeny dvě procedury</w:t>
      </w:r>
      <w:r>
        <w:rPr>
          <w:szCs w:val="22"/>
          <w:lang w:val="en-US"/>
        </w:rPr>
        <w:t xml:space="preserve"> a </w:t>
      </w:r>
      <w:proofErr w:type="spellStart"/>
      <w:r>
        <w:rPr>
          <w:szCs w:val="22"/>
          <w:lang w:val="en-US"/>
        </w:rPr>
        <w:t>je</w:t>
      </w:r>
      <w:proofErr w:type="spellEnd"/>
      <w:r>
        <w:rPr>
          <w:szCs w:val="22"/>
          <w:lang w:val="en-US"/>
        </w:rPr>
        <w:t xml:space="preserve"> </w:t>
      </w:r>
      <w:proofErr w:type="spellStart"/>
      <w:r>
        <w:rPr>
          <w:szCs w:val="22"/>
          <w:lang w:val="en-US"/>
        </w:rPr>
        <w:t>provedeno</w:t>
      </w:r>
      <w:proofErr w:type="spellEnd"/>
      <w:r>
        <w:rPr>
          <w:szCs w:val="22"/>
          <w:lang w:val="en-US"/>
        </w:rPr>
        <w:t xml:space="preserve"> </w:t>
      </w:r>
      <w:proofErr w:type="spellStart"/>
      <w:r>
        <w:rPr>
          <w:szCs w:val="22"/>
          <w:lang w:val="en-US"/>
        </w:rPr>
        <w:t>jejich</w:t>
      </w:r>
      <w:proofErr w:type="spellEnd"/>
      <w:r>
        <w:rPr>
          <w:szCs w:val="22"/>
          <w:lang w:val="en-US"/>
        </w:rPr>
        <w:t xml:space="preserve"> </w:t>
      </w:r>
      <w:proofErr w:type="spellStart"/>
      <w:r>
        <w:rPr>
          <w:szCs w:val="22"/>
          <w:lang w:val="en-US"/>
        </w:rPr>
        <w:t>ukázkové</w:t>
      </w:r>
      <w:proofErr w:type="spellEnd"/>
      <w:r>
        <w:rPr>
          <w:szCs w:val="22"/>
        </w:rPr>
        <w:t xml:space="preserve"> volání. Následně je vytvořen index a </w:t>
      </w:r>
      <w:proofErr w:type="spellStart"/>
      <w:r>
        <w:rPr>
          <w:szCs w:val="22"/>
        </w:rPr>
        <w:t>explain</w:t>
      </w:r>
      <w:proofErr w:type="spellEnd"/>
      <w:r>
        <w:rPr>
          <w:szCs w:val="22"/>
        </w:rPr>
        <w:t xml:space="preserve"> </w:t>
      </w:r>
      <w:proofErr w:type="spellStart"/>
      <w:r>
        <w:rPr>
          <w:szCs w:val="22"/>
        </w:rPr>
        <w:t>plan</w:t>
      </w:r>
      <w:proofErr w:type="spellEnd"/>
      <w:r>
        <w:rPr>
          <w:szCs w:val="22"/>
        </w:rPr>
        <w:t xml:space="preserve">, jsou nastavena přístupová práva pro druhého uživatele a </w:t>
      </w:r>
      <w:proofErr w:type="spellStart"/>
      <w:r>
        <w:rPr>
          <w:szCs w:val="22"/>
          <w:lang w:val="en-US"/>
        </w:rPr>
        <w:t>je</w:t>
      </w:r>
      <w:proofErr w:type="spellEnd"/>
      <w:r>
        <w:rPr>
          <w:szCs w:val="22"/>
          <w:lang w:val="en-US"/>
        </w:rPr>
        <w:t xml:space="preserve"> </w:t>
      </w:r>
      <w:proofErr w:type="spellStart"/>
      <w:r>
        <w:rPr>
          <w:szCs w:val="22"/>
          <w:lang w:val="en-US"/>
        </w:rPr>
        <w:t>vytvořen</w:t>
      </w:r>
      <w:proofErr w:type="spellEnd"/>
      <w:r>
        <w:rPr>
          <w:szCs w:val="22"/>
          <w:lang w:val="en-US"/>
        </w:rPr>
        <w:t xml:space="preserve"> </w:t>
      </w:r>
      <w:proofErr w:type="spellStart"/>
      <w:r>
        <w:rPr>
          <w:szCs w:val="22"/>
          <w:lang w:val="en-US"/>
        </w:rPr>
        <w:t>materializovaný</w:t>
      </w:r>
      <w:proofErr w:type="spellEnd"/>
      <w:r>
        <w:rPr>
          <w:szCs w:val="22"/>
          <w:lang w:val="en-US"/>
        </w:rPr>
        <w:t xml:space="preserve"> </w:t>
      </w:r>
      <w:proofErr w:type="spellStart"/>
      <w:r>
        <w:rPr>
          <w:szCs w:val="22"/>
          <w:lang w:val="en-US"/>
        </w:rPr>
        <w:t>pohled</w:t>
      </w:r>
      <w:proofErr w:type="spellEnd"/>
      <w:r>
        <w:rPr>
          <w:szCs w:val="22"/>
          <w:lang w:val="en-US"/>
        </w:rPr>
        <w:t>.</w:t>
      </w:r>
    </w:p>
    <w:p w:rsidR="000F7E14" w:rsidRDefault="000F7E14" w:rsidP="00E558F1">
      <w:pPr>
        <w:jc w:val="both"/>
        <w:rPr>
          <w:szCs w:val="22"/>
          <w:lang w:val="en-US"/>
        </w:rPr>
      </w:pPr>
    </w:p>
    <w:p w:rsidR="00E558F1" w:rsidRPr="00E558F1" w:rsidRDefault="00E558F1" w:rsidP="00E558F1">
      <w:pPr>
        <w:rPr>
          <w:sz w:val="30"/>
          <w:szCs w:val="30"/>
          <w:lang w:val="en-US"/>
        </w:rPr>
      </w:pPr>
      <w:proofErr w:type="spellStart"/>
      <w:r w:rsidRPr="00E558F1">
        <w:rPr>
          <w:sz w:val="30"/>
          <w:szCs w:val="30"/>
          <w:lang w:val="en-US"/>
        </w:rPr>
        <w:t>Triggery</w:t>
      </w:r>
      <w:proofErr w:type="spellEnd"/>
      <w:r w:rsidRPr="00E558F1">
        <w:rPr>
          <w:sz w:val="30"/>
          <w:szCs w:val="30"/>
          <w:lang w:val="en-US"/>
        </w:rPr>
        <w:t>:</w:t>
      </w:r>
    </w:p>
    <w:p w:rsidR="00E558F1" w:rsidRDefault="00E558F1" w:rsidP="00E558F1">
      <w:pPr>
        <w:jc w:val="both"/>
        <w:rPr>
          <w:szCs w:val="22"/>
        </w:rPr>
      </w:pPr>
      <w:r>
        <w:rPr>
          <w:szCs w:val="22"/>
        </w:rPr>
        <w:t xml:space="preserve">Pro projekt byly vytvořeny dva </w:t>
      </w:r>
      <w:proofErr w:type="spellStart"/>
      <w:r>
        <w:rPr>
          <w:szCs w:val="22"/>
        </w:rPr>
        <w:t>triggery</w:t>
      </w:r>
      <w:proofErr w:type="spellEnd"/>
      <w:r>
        <w:rPr>
          <w:szCs w:val="22"/>
        </w:rPr>
        <w:t xml:space="preserve">, které se spouští při vložení nebo úpravě položek tabulky. První </w:t>
      </w:r>
      <w:proofErr w:type="spellStart"/>
      <w:r>
        <w:rPr>
          <w:szCs w:val="22"/>
        </w:rPr>
        <w:t>trigger</w:t>
      </w:r>
      <w:proofErr w:type="spellEnd"/>
      <w:r>
        <w:rPr>
          <w:szCs w:val="22"/>
        </w:rPr>
        <w:t xml:space="preserve"> kontroluje správnost mezinárodního bankovního čísla IBAN v tabulce lékař. Je požadováno číslo účtu v české bance, délka čísla tedy musí být 24 znaků a dva první znaky musí být „CZ“. Následně jsou první čtyři znaky převedeny na konec řetězce a všechna písmena jsou převedena na číslice. Zbytek po dělení výsledného čísla číslem 97 musí být roven jedné.</w:t>
      </w:r>
    </w:p>
    <w:p w:rsidR="00555A85" w:rsidRDefault="00D42F32" w:rsidP="00E558F1">
      <w:pPr>
        <w:jc w:val="both"/>
        <w:rPr>
          <w:szCs w:val="22"/>
        </w:rPr>
      </w:pPr>
      <w:r>
        <w:rPr>
          <w:szCs w:val="22"/>
        </w:rPr>
        <w:tab/>
        <w:t xml:space="preserve">Druhý </w:t>
      </w:r>
      <w:proofErr w:type="spellStart"/>
      <w:r>
        <w:rPr>
          <w:szCs w:val="22"/>
        </w:rPr>
        <w:t>trigger</w:t>
      </w:r>
      <w:proofErr w:type="spellEnd"/>
      <w:r>
        <w:rPr>
          <w:szCs w:val="22"/>
        </w:rPr>
        <w:t xml:space="preserve"> se spouští při vložení nebo úpravě položek z tabulky pacient. Pokud je při vložení nového pacient zadána hodnota NULL pro sloupec </w:t>
      </w:r>
      <w:proofErr w:type="spellStart"/>
      <w:r>
        <w:rPr>
          <w:szCs w:val="22"/>
        </w:rPr>
        <w:t>id_pacient</w:t>
      </w:r>
      <w:proofErr w:type="spellEnd"/>
      <w:r>
        <w:rPr>
          <w:szCs w:val="22"/>
        </w:rPr>
        <w:t>, je pacientovi vygenerována nová hodnota ze sekvence.</w:t>
      </w:r>
    </w:p>
    <w:p w:rsidR="00D42F32" w:rsidRDefault="00D42F32" w:rsidP="00E558F1">
      <w:pPr>
        <w:jc w:val="both"/>
        <w:rPr>
          <w:szCs w:val="22"/>
        </w:rPr>
      </w:pPr>
      <w:r>
        <w:rPr>
          <w:szCs w:val="22"/>
        </w:rPr>
        <w:t xml:space="preserve"> </w:t>
      </w:r>
    </w:p>
    <w:p w:rsidR="00D42F32" w:rsidRDefault="00D42F32" w:rsidP="00E558F1">
      <w:pPr>
        <w:jc w:val="both"/>
        <w:rPr>
          <w:sz w:val="30"/>
          <w:szCs w:val="30"/>
          <w:lang w:val="en-US"/>
        </w:rPr>
      </w:pPr>
      <w:proofErr w:type="spellStart"/>
      <w:r>
        <w:rPr>
          <w:sz w:val="30"/>
          <w:szCs w:val="30"/>
          <w:lang w:val="en-US"/>
        </w:rPr>
        <w:t>Procedury</w:t>
      </w:r>
      <w:proofErr w:type="spellEnd"/>
      <w:r>
        <w:rPr>
          <w:sz w:val="30"/>
          <w:szCs w:val="30"/>
          <w:lang w:val="en-US"/>
        </w:rPr>
        <w:t>:</w:t>
      </w:r>
    </w:p>
    <w:p w:rsidR="00555A85" w:rsidRDefault="00D42F32" w:rsidP="00E558F1">
      <w:pPr>
        <w:jc w:val="both"/>
        <w:rPr>
          <w:szCs w:val="22"/>
        </w:rPr>
      </w:pPr>
      <w:proofErr w:type="spellStart"/>
      <w:r>
        <w:rPr>
          <w:szCs w:val="22"/>
          <w:lang w:val="en-US"/>
        </w:rPr>
        <w:t>Procedura</w:t>
      </w:r>
      <w:proofErr w:type="spellEnd"/>
      <w:r>
        <w:rPr>
          <w:szCs w:val="22"/>
          <w:lang w:val="en-US"/>
        </w:rPr>
        <w:t xml:space="preserve"> </w:t>
      </w:r>
      <w:proofErr w:type="spellStart"/>
      <w:r w:rsidRPr="00555A85">
        <w:rPr>
          <w:i/>
          <w:szCs w:val="22"/>
          <w:lang w:val="en-US"/>
        </w:rPr>
        <w:t>pacient_prumerne_zaplatil</w:t>
      </w:r>
      <w:proofErr w:type="spellEnd"/>
      <w:r w:rsidRPr="00555A85">
        <w:rPr>
          <w:i/>
          <w:szCs w:val="22"/>
          <w:lang w:val="en-US"/>
        </w:rPr>
        <w:t>(</w:t>
      </w:r>
      <w:proofErr w:type="spellStart"/>
      <w:r w:rsidRPr="00555A85">
        <w:rPr>
          <w:i/>
          <w:szCs w:val="22"/>
          <w:lang w:val="en-US"/>
        </w:rPr>
        <w:t>id_pacient</w:t>
      </w:r>
      <w:proofErr w:type="spellEnd"/>
      <w:r w:rsidRPr="00555A85">
        <w:rPr>
          <w:i/>
          <w:szCs w:val="22"/>
          <w:lang w:val="en-US"/>
        </w:rPr>
        <w:t xml:space="preserve"> NUMBER)</w:t>
      </w:r>
      <w:r>
        <w:rPr>
          <w:szCs w:val="22"/>
          <w:lang w:val="en-US"/>
        </w:rPr>
        <w:t xml:space="preserve"> </w:t>
      </w:r>
      <w:proofErr w:type="spellStart"/>
      <w:r>
        <w:rPr>
          <w:szCs w:val="22"/>
          <w:lang w:val="en-US"/>
        </w:rPr>
        <w:t>vyhled</w:t>
      </w:r>
      <w:proofErr w:type="spellEnd"/>
      <w:r>
        <w:rPr>
          <w:szCs w:val="22"/>
        </w:rPr>
        <w:t xml:space="preserve">á všechny faktury, které pacient s daným ID zaplatil. Pomocí </w:t>
      </w:r>
      <w:proofErr w:type="spellStart"/>
      <w:r>
        <w:rPr>
          <w:szCs w:val="22"/>
        </w:rPr>
        <w:t>cursoru</w:t>
      </w:r>
      <w:proofErr w:type="spellEnd"/>
      <w:r>
        <w:rPr>
          <w:szCs w:val="22"/>
        </w:rPr>
        <w:t xml:space="preserve"> jsou načtena data o pacientovi a ceně faktury. Pokud pro daného pacienta není v databázi zadaná žádná faktura, došlo by při výpočtu průměrné hodnoty k dělené nulou. Toto </w:t>
      </w:r>
      <w:r w:rsidR="00555A85">
        <w:rPr>
          <w:szCs w:val="22"/>
        </w:rPr>
        <w:t>vyvolá výji</w:t>
      </w:r>
      <w:r>
        <w:rPr>
          <w:szCs w:val="22"/>
        </w:rPr>
        <w:t>mku, která je v proceduře ošetřena.</w:t>
      </w:r>
    </w:p>
    <w:p w:rsidR="00555A85" w:rsidRDefault="00555A85" w:rsidP="00E558F1">
      <w:pPr>
        <w:jc w:val="both"/>
        <w:rPr>
          <w:szCs w:val="22"/>
        </w:rPr>
      </w:pPr>
      <w:r>
        <w:rPr>
          <w:szCs w:val="22"/>
        </w:rPr>
        <w:tab/>
        <w:t xml:space="preserve">Druhá procedura </w:t>
      </w:r>
      <w:proofErr w:type="spellStart"/>
      <w:r>
        <w:rPr>
          <w:i/>
          <w:szCs w:val="22"/>
        </w:rPr>
        <w:t>detail_vykonu</w:t>
      </w:r>
      <w:proofErr w:type="spellEnd"/>
      <w:r>
        <w:rPr>
          <w:i/>
          <w:szCs w:val="22"/>
        </w:rPr>
        <w:t>(</w:t>
      </w:r>
      <w:proofErr w:type="spellStart"/>
      <w:r>
        <w:rPr>
          <w:i/>
          <w:szCs w:val="22"/>
        </w:rPr>
        <w:t>id_vykon</w:t>
      </w:r>
      <w:proofErr w:type="spellEnd"/>
      <w:r>
        <w:rPr>
          <w:i/>
          <w:szCs w:val="22"/>
        </w:rPr>
        <w:t xml:space="preserve"> </w:t>
      </w:r>
      <w:proofErr w:type="spellStart"/>
      <w:r>
        <w:rPr>
          <w:i/>
          <w:szCs w:val="22"/>
        </w:rPr>
        <w:t>vykon.nazev%TYPE</w:t>
      </w:r>
      <w:proofErr w:type="spellEnd"/>
      <w:r>
        <w:rPr>
          <w:i/>
          <w:szCs w:val="22"/>
        </w:rPr>
        <w:t xml:space="preserve">) </w:t>
      </w:r>
      <w:r>
        <w:rPr>
          <w:szCs w:val="22"/>
        </w:rPr>
        <w:t>vyhledá v databázi lékařských výkonů položku se shodným jménem a vypíše její podrobný popis. Pokud položka s daným názvem neexistuje, je vyvolána výjimka NO_DATA_FOUND, která je v proceduře ošetřena.</w:t>
      </w:r>
    </w:p>
    <w:p w:rsidR="00555A85" w:rsidRPr="00555A85" w:rsidRDefault="00555A85" w:rsidP="00E558F1">
      <w:pPr>
        <w:jc w:val="both"/>
        <w:rPr>
          <w:szCs w:val="22"/>
        </w:rPr>
      </w:pPr>
    </w:p>
    <w:p w:rsidR="00D42F32" w:rsidRDefault="00BF1AD8" w:rsidP="00E558F1">
      <w:pPr>
        <w:jc w:val="both"/>
        <w:rPr>
          <w:sz w:val="30"/>
          <w:szCs w:val="30"/>
        </w:rPr>
      </w:pPr>
      <w:proofErr w:type="spellStart"/>
      <w:r>
        <w:rPr>
          <w:sz w:val="30"/>
          <w:szCs w:val="30"/>
        </w:rPr>
        <w:t>Explain</w:t>
      </w:r>
      <w:proofErr w:type="spellEnd"/>
      <w:r>
        <w:rPr>
          <w:sz w:val="30"/>
          <w:szCs w:val="30"/>
        </w:rPr>
        <w:t xml:space="preserve"> </w:t>
      </w:r>
      <w:proofErr w:type="spellStart"/>
      <w:r>
        <w:rPr>
          <w:sz w:val="30"/>
          <w:szCs w:val="30"/>
        </w:rPr>
        <w:t>plan</w:t>
      </w:r>
      <w:proofErr w:type="spellEnd"/>
      <w:r>
        <w:rPr>
          <w:sz w:val="30"/>
          <w:szCs w:val="30"/>
        </w:rPr>
        <w:t xml:space="preserve"> a index:</w:t>
      </w:r>
    </w:p>
    <w:p w:rsidR="008627C7" w:rsidRDefault="000F7E14" w:rsidP="00E558F1">
      <w:pPr>
        <w:jc w:val="both"/>
        <w:rPr>
          <w:szCs w:val="22"/>
          <w:lang w:val="en-US"/>
        </w:rPr>
      </w:pPr>
      <w:r>
        <w:rPr>
          <w:szCs w:val="22"/>
          <w:lang w:val="en-US"/>
        </w:rPr>
        <w:t xml:space="preserve">Explain plan </w:t>
      </w:r>
      <w:proofErr w:type="spellStart"/>
      <w:r>
        <w:rPr>
          <w:szCs w:val="22"/>
          <w:lang w:val="en-US"/>
        </w:rPr>
        <w:t>byl</w:t>
      </w:r>
      <w:proofErr w:type="spellEnd"/>
      <w:r>
        <w:rPr>
          <w:szCs w:val="22"/>
          <w:lang w:val="en-US"/>
        </w:rPr>
        <w:t xml:space="preserve"> </w:t>
      </w:r>
      <w:proofErr w:type="spellStart"/>
      <w:r>
        <w:rPr>
          <w:szCs w:val="22"/>
          <w:lang w:val="en-US"/>
        </w:rPr>
        <w:t>demonstrov</w:t>
      </w:r>
      <w:r>
        <w:rPr>
          <w:szCs w:val="22"/>
        </w:rPr>
        <w:t>án</w:t>
      </w:r>
      <w:proofErr w:type="spellEnd"/>
      <w:r>
        <w:rPr>
          <w:szCs w:val="22"/>
        </w:rPr>
        <w:t xml:space="preserve"> na </w:t>
      </w:r>
      <w:proofErr w:type="spellStart"/>
      <w:r>
        <w:rPr>
          <w:szCs w:val="22"/>
        </w:rPr>
        <w:t>select</w:t>
      </w:r>
      <w:proofErr w:type="spellEnd"/>
      <w:r>
        <w:rPr>
          <w:szCs w:val="22"/>
        </w:rPr>
        <w:t xml:space="preserve"> dotazu</w:t>
      </w:r>
      <w:r w:rsidR="00DB6DDF">
        <w:rPr>
          <w:szCs w:val="22"/>
        </w:rPr>
        <w:t>. Ten byl nejprve spuštěn bez použití indexu, abychom mohli změřit náročnost a bylo zřejmé, jak databáze daný dotaz zpracovává. Poté byl vytvořen index pro jména pacientů a dotaz by znovu spuštěn.</w:t>
      </w:r>
    </w:p>
    <w:p w:rsidR="008627C7" w:rsidRDefault="008627C7" w:rsidP="00E558F1">
      <w:pPr>
        <w:jc w:val="both"/>
        <w:rPr>
          <w:szCs w:val="22"/>
          <w:lang w:val="en-US"/>
        </w:rPr>
      </w:pPr>
    </w:p>
    <w:p w:rsidR="008627C7" w:rsidRDefault="008627C7" w:rsidP="00E558F1">
      <w:pPr>
        <w:jc w:val="both"/>
        <w:rPr>
          <w:szCs w:val="22"/>
          <w:lang w:val="en-US"/>
        </w:rPr>
      </w:pPr>
    </w:p>
    <w:p w:rsidR="008627C7" w:rsidRDefault="008627C7" w:rsidP="00E558F1">
      <w:pPr>
        <w:jc w:val="both"/>
        <w:rPr>
          <w:szCs w:val="22"/>
          <w:lang w:val="en-US"/>
        </w:rPr>
      </w:pPr>
    </w:p>
    <w:p w:rsidR="008627C7" w:rsidRDefault="008627C7" w:rsidP="00E558F1">
      <w:pPr>
        <w:jc w:val="both"/>
        <w:rPr>
          <w:szCs w:val="22"/>
          <w:lang w:val="en-US"/>
        </w:rPr>
      </w:pPr>
    </w:p>
    <w:p w:rsidR="00C81ED2" w:rsidRDefault="00C81ED2" w:rsidP="008627C7">
      <w:pPr>
        <w:spacing w:line="240" w:lineRule="auto"/>
        <w:jc w:val="both"/>
        <w:rPr>
          <w:rFonts w:ascii="Arial" w:hAnsi="Arial" w:cs="Arial"/>
          <w:sz w:val="18"/>
          <w:szCs w:val="18"/>
        </w:rPr>
      </w:pPr>
      <w:r>
        <w:rPr>
          <w:szCs w:val="22"/>
        </w:rPr>
        <w:lastRenderedPageBreak/>
        <w:t>Bez použití indexu:</w:t>
      </w:r>
    </w:p>
    <w:p w:rsidR="00C81ED2" w:rsidRDefault="00C81ED2" w:rsidP="008627C7">
      <w:pPr>
        <w:spacing w:line="240" w:lineRule="auto"/>
        <w:jc w:val="both"/>
        <w:rPr>
          <w:rFonts w:ascii="Arial" w:hAnsi="Arial" w:cs="Arial"/>
          <w:sz w:val="18"/>
          <w:szCs w:val="18"/>
        </w:rPr>
      </w:pP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w:t>
      </w:r>
      <w:r w:rsidRPr="008D3F7A">
        <w:rPr>
          <w:rFonts w:ascii="Arial" w:hAnsi="Arial" w:cs="Arial"/>
          <w:sz w:val="18"/>
          <w:szCs w:val="18"/>
        </w:rPr>
        <w:t>---------</w:t>
      </w:r>
      <w:r w:rsidRPr="008D3F7A">
        <w:rPr>
          <w:rFonts w:ascii="Arial" w:hAnsi="Arial" w:cs="Arial"/>
          <w:sz w:val="18"/>
          <w:szCs w:val="18"/>
        </w:rPr>
        <w:t>---</w:t>
      </w:r>
      <w:r w:rsidRPr="008D3F7A">
        <w:rPr>
          <w:rFonts w:ascii="Arial" w:hAnsi="Arial" w:cs="Arial"/>
          <w:sz w:val="18"/>
          <w:szCs w:val="18"/>
        </w:rPr>
        <w:t>-------</w:t>
      </w:r>
      <w:r w:rsidR="008D3F7A" w:rsidRPr="008D3F7A">
        <w:rPr>
          <w:rFonts w:ascii="Arial" w:hAnsi="Arial" w:cs="Arial"/>
          <w:sz w:val="18"/>
          <w:szCs w:val="18"/>
        </w:rPr>
        <w:t>----------</w:t>
      </w:r>
      <w:r w:rsidR="008D3F7A">
        <w:rPr>
          <w:rFonts w:ascii="Arial" w:hAnsi="Arial" w:cs="Arial"/>
          <w:sz w:val="18"/>
          <w:szCs w:val="18"/>
        </w:rPr>
        <w:t>--</w:t>
      </w: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 xml:space="preserve">| Id  | </w:t>
      </w:r>
      <w:proofErr w:type="spellStart"/>
      <w:r w:rsidRPr="008D3F7A">
        <w:rPr>
          <w:rFonts w:ascii="Arial" w:hAnsi="Arial" w:cs="Arial"/>
          <w:sz w:val="18"/>
          <w:szCs w:val="18"/>
        </w:rPr>
        <w:t>Operation</w:t>
      </w:r>
      <w:proofErr w:type="spellEnd"/>
      <w:r w:rsidRPr="008D3F7A">
        <w:rPr>
          <w:rFonts w:ascii="Arial" w:hAnsi="Arial" w:cs="Arial"/>
          <w:sz w:val="18"/>
          <w:szCs w:val="18"/>
        </w:rPr>
        <w:t xml:space="preserve">           </w:t>
      </w:r>
      <w:r w:rsidRPr="008D3F7A">
        <w:rPr>
          <w:rFonts w:ascii="Arial" w:hAnsi="Arial" w:cs="Arial"/>
          <w:sz w:val="18"/>
          <w:szCs w:val="18"/>
        </w:rPr>
        <w:tab/>
      </w:r>
      <w:r w:rsidRPr="008D3F7A">
        <w:rPr>
          <w:rFonts w:ascii="Arial" w:hAnsi="Arial" w:cs="Arial"/>
          <w:sz w:val="18"/>
          <w:szCs w:val="18"/>
        </w:rPr>
        <w:t xml:space="preserve"> </w:t>
      </w:r>
      <w:r w:rsidRPr="008D3F7A">
        <w:rPr>
          <w:rFonts w:ascii="Arial" w:hAnsi="Arial" w:cs="Arial"/>
          <w:sz w:val="18"/>
          <w:szCs w:val="18"/>
        </w:rPr>
        <w:tab/>
      </w:r>
      <w:r w:rsidRPr="008D3F7A">
        <w:rPr>
          <w:rFonts w:ascii="Arial" w:hAnsi="Arial" w:cs="Arial"/>
          <w:sz w:val="18"/>
          <w:szCs w:val="18"/>
        </w:rPr>
        <w:t xml:space="preserve">| Name    </w:t>
      </w:r>
      <w:r w:rsidRPr="008D3F7A">
        <w:rPr>
          <w:rFonts w:ascii="Arial" w:hAnsi="Arial" w:cs="Arial"/>
          <w:sz w:val="18"/>
          <w:szCs w:val="18"/>
        </w:rPr>
        <w:tab/>
      </w:r>
      <w:r w:rsidRPr="008D3F7A">
        <w:rPr>
          <w:rFonts w:ascii="Arial" w:hAnsi="Arial" w:cs="Arial"/>
          <w:sz w:val="18"/>
          <w:szCs w:val="18"/>
        </w:rPr>
        <w:t xml:space="preserve">| </w:t>
      </w:r>
      <w:proofErr w:type="spellStart"/>
      <w:r w:rsidRPr="008D3F7A">
        <w:rPr>
          <w:rFonts w:ascii="Arial" w:hAnsi="Arial" w:cs="Arial"/>
          <w:sz w:val="18"/>
          <w:szCs w:val="18"/>
        </w:rPr>
        <w:t>Rows</w:t>
      </w:r>
      <w:proofErr w:type="spellEnd"/>
      <w:r w:rsidRPr="008D3F7A">
        <w:rPr>
          <w:rFonts w:ascii="Arial" w:hAnsi="Arial" w:cs="Arial"/>
          <w:sz w:val="18"/>
          <w:szCs w:val="18"/>
        </w:rPr>
        <w:t xml:space="preserve"> </w:t>
      </w:r>
      <w:r w:rsidR="008D3F7A">
        <w:rPr>
          <w:rFonts w:ascii="Arial" w:hAnsi="Arial" w:cs="Arial"/>
          <w:sz w:val="18"/>
          <w:szCs w:val="18"/>
        </w:rPr>
        <w:tab/>
      </w:r>
      <w:r w:rsidRPr="008D3F7A">
        <w:rPr>
          <w:rFonts w:ascii="Arial" w:hAnsi="Arial" w:cs="Arial"/>
          <w:sz w:val="18"/>
          <w:szCs w:val="18"/>
        </w:rPr>
        <w:t xml:space="preserve">| </w:t>
      </w:r>
      <w:proofErr w:type="spellStart"/>
      <w:r w:rsidRPr="008D3F7A">
        <w:rPr>
          <w:rFonts w:ascii="Arial" w:hAnsi="Arial" w:cs="Arial"/>
          <w:sz w:val="18"/>
          <w:szCs w:val="18"/>
        </w:rPr>
        <w:t>Bytes</w:t>
      </w:r>
      <w:proofErr w:type="spellEnd"/>
      <w:r w:rsidR="008D3F7A">
        <w:rPr>
          <w:rFonts w:ascii="Arial" w:hAnsi="Arial" w:cs="Arial"/>
          <w:sz w:val="18"/>
          <w:szCs w:val="18"/>
        </w:rPr>
        <w:tab/>
      </w:r>
      <w:r w:rsidRPr="008D3F7A">
        <w:rPr>
          <w:rFonts w:ascii="Arial" w:hAnsi="Arial" w:cs="Arial"/>
          <w:sz w:val="18"/>
          <w:szCs w:val="18"/>
        </w:rPr>
        <w:t xml:space="preserve">| </w:t>
      </w:r>
      <w:proofErr w:type="spellStart"/>
      <w:r w:rsidRPr="008D3F7A">
        <w:rPr>
          <w:rFonts w:ascii="Arial" w:hAnsi="Arial" w:cs="Arial"/>
          <w:sz w:val="18"/>
          <w:szCs w:val="18"/>
        </w:rPr>
        <w:t>Cost</w:t>
      </w:r>
      <w:proofErr w:type="spellEnd"/>
      <w:r w:rsidRPr="008D3F7A">
        <w:rPr>
          <w:rFonts w:ascii="Arial" w:hAnsi="Arial" w:cs="Arial"/>
          <w:sz w:val="18"/>
          <w:szCs w:val="18"/>
        </w:rPr>
        <w:t xml:space="preserve"> (%CPU)</w:t>
      </w:r>
      <w:r w:rsidR="008D3F7A">
        <w:rPr>
          <w:rFonts w:ascii="Arial" w:hAnsi="Arial" w:cs="Arial"/>
          <w:sz w:val="18"/>
          <w:szCs w:val="18"/>
        </w:rPr>
        <w:tab/>
      </w:r>
      <w:r w:rsidRPr="008D3F7A">
        <w:rPr>
          <w:rFonts w:ascii="Arial" w:hAnsi="Arial" w:cs="Arial"/>
          <w:sz w:val="18"/>
          <w:szCs w:val="18"/>
        </w:rPr>
        <w:t>| Time</w:t>
      </w:r>
      <w:r w:rsidRPr="008D3F7A">
        <w:rPr>
          <w:rFonts w:ascii="Arial" w:hAnsi="Arial" w:cs="Arial"/>
          <w:sz w:val="18"/>
          <w:szCs w:val="18"/>
        </w:rPr>
        <w:t xml:space="preserve"> </w:t>
      </w:r>
      <w:r w:rsidRPr="008D3F7A">
        <w:rPr>
          <w:rFonts w:ascii="Arial" w:hAnsi="Arial" w:cs="Arial"/>
          <w:sz w:val="18"/>
          <w:szCs w:val="18"/>
        </w:rPr>
        <w:t xml:space="preserve">     </w:t>
      </w:r>
      <w:r w:rsidR="008D3F7A">
        <w:rPr>
          <w:rFonts w:ascii="Arial" w:hAnsi="Arial" w:cs="Arial"/>
          <w:sz w:val="18"/>
          <w:szCs w:val="18"/>
        </w:rPr>
        <w:t xml:space="preserve"> </w:t>
      </w:r>
      <w:r w:rsidRPr="008D3F7A">
        <w:rPr>
          <w:rFonts w:ascii="Arial" w:hAnsi="Arial" w:cs="Arial"/>
          <w:sz w:val="18"/>
          <w:szCs w:val="18"/>
        </w:rPr>
        <w:t>|</w:t>
      </w: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w:t>
      </w:r>
      <w:r w:rsidRPr="008D3F7A">
        <w:rPr>
          <w:rFonts w:ascii="Arial" w:hAnsi="Arial" w:cs="Arial"/>
          <w:sz w:val="18"/>
          <w:szCs w:val="18"/>
        </w:rPr>
        <w:t>-----------</w:t>
      </w:r>
      <w:r w:rsidR="008D3F7A" w:rsidRPr="008D3F7A">
        <w:rPr>
          <w:rFonts w:ascii="Arial" w:hAnsi="Arial" w:cs="Arial"/>
          <w:sz w:val="18"/>
          <w:szCs w:val="18"/>
        </w:rPr>
        <w:t>----------</w:t>
      </w:r>
      <w:r w:rsidR="008D3F7A">
        <w:rPr>
          <w:rFonts w:ascii="Arial" w:hAnsi="Arial" w:cs="Arial"/>
          <w:sz w:val="18"/>
          <w:szCs w:val="18"/>
        </w:rPr>
        <w:t>--</w:t>
      </w: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 xml:space="preserve">|   0 | SELECT STATEMENT     </w:t>
      </w:r>
      <w:r w:rsidRPr="008D3F7A">
        <w:rPr>
          <w:rFonts w:ascii="Arial" w:hAnsi="Arial" w:cs="Arial"/>
          <w:sz w:val="18"/>
          <w:szCs w:val="18"/>
        </w:rPr>
        <w:tab/>
      </w:r>
      <w:r w:rsidRPr="008D3F7A">
        <w:rPr>
          <w:rFonts w:ascii="Arial" w:hAnsi="Arial" w:cs="Arial"/>
          <w:sz w:val="18"/>
          <w:szCs w:val="18"/>
        </w:rPr>
        <w:t xml:space="preserve">|         </w:t>
      </w:r>
      <w:r w:rsidRPr="008D3F7A">
        <w:rPr>
          <w:rFonts w:ascii="Arial" w:hAnsi="Arial" w:cs="Arial"/>
          <w:sz w:val="18"/>
          <w:szCs w:val="18"/>
        </w:rPr>
        <w:tab/>
      </w:r>
      <w:r w:rsidRPr="008D3F7A">
        <w:rPr>
          <w:rFonts w:ascii="Arial" w:hAnsi="Arial" w:cs="Arial"/>
          <w:sz w:val="18"/>
          <w:szCs w:val="18"/>
        </w:rPr>
        <w:tab/>
      </w:r>
      <w:r w:rsidRPr="008D3F7A">
        <w:rPr>
          <w:rFonts w:ascii="Arial" w:hAnsi="Arial" w:cs="Arial"/>
          <w:sz w:val="18"/>
          <w:szCs w:val="18"/>
        </w:rPr>
        <w:t xml:space="preserve">|     1 </w:t>
      </w:r>
      <w:r w:rsidRPr="008D3F7A">
        <w:rPr>
          <w:rFonts w:ascii="Arial" w:hAnsi="Arial" w:cs="Arial"/>
          <w:sz w:val="18"/>
          <w:szCs w:val="18"/>
        </w:rPr>
        <w:tab/>
      </w:r>
      <w:r w:rsidRPr="008D3F7A">
        <w:rPr>
          <w:rFonts w:ascii="Arial" w:hAnsi="Arial" w:cs="Arial"/>
          <w:sz w:val="18"/>
          <w:szCs w:val="18"/>
        </w:rPr>
        <w:t xml:space="preserve">|   119 </w:t>
      </w:r>
      <w:r w:rsidRPr="008D3F7A">
        <w:rPr>
          <w:rFonts w:ascii="Arial" w:hAnsi="Arial" w:cs="Arial"/>
          <w:sz w:val="18"/>
          <w:szCs w:val="18"/>
        </w:rPr>
        <w:t xml:space="preserve">  </w:t>
      </w:r>
      <w:r w:rsidR="008D3F7A">
        <w:rPr>
          <w:rFonts w:ascii="Arial" w:hAnsi="Arial" w:cs="Arial"/>
          <w:sz w:val="18"/>
          <w:szCs w:val="18"/>
        </w:rPr>
        <w:tab/>
      </w:r>
      <w:r w:rsidRPr="008D3F7A">
        <w:rPr>
          <w:rFonts w:ascii="Arial" w:hAnsi="Arial" w:cs="Arial"/>
          <w:sz w:val="18"/>
          <w:szCs w:val="18"/>
        </w:rPr>
        <w:t xml:space="preserve">|    </w:t>
      </w:r>
      <w:r w:rsidRPr="008D3F7A">
        <w:rPr>
          <w:rFonts w:ascii="Arial" w:hAnsi="Arial" w:cs="Arial"/>
          <w:sz w:val="18"/>
          <w:szCs w:val="18"/>
        </w:rPr>
        <w:t xml:space="preserve"> 6   (0)</w:t>
      </w:r>
      <w:r w:rsidR="008D3F7A">
        <w:rPr>
          <w:rFonts w:ascii="Arial" w:hAnsi="Arial" w:cs="Arial"/>
          <w:sz w:val="18"/>
          <w:szCs w:val="18"/>
        </w:rPr>
        <w:tab/>
      </w:r>
      <w:r w:rsidRPr="008D3F7A">
        <w:rPr>
          <w:rFonts w:ascii="Arial" w:hAnsi="Arial" w:cs="Arial"/>
          <w:sz w:val="18"/>
          <w:szCs w:val="18"/>
        </w:rPr>
        <w:t>| 00:00:01 |</w:t>
      </w: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   1 |  SORT GROUP BY NOSORT</w:t>
      </w:r>
      <w:r w:rsidRPr="008D3F7A">
        <w:rPr>
          <w:rFonts w:ascii="Arial" w:hAnsi="Arial" w:cs="Arial"/>
          <w:sz w:val="18"/>
          <w:szCs w:val="18"/>
        </w:rPr>
        <w:tab/>
      </w:r>
      <w:r w:rsidRPr="008D3F7A">
        <w:rPr>
          <w:rFonts w:ascii="Arial" w:hAnsi="Arial" w:cs="Arial"/>
          <w:sz w:val="18"/>
          <w:szCs w:val="18"/>
        </w:rPr>
        <w:t xml:space="preserve">|         </w:t>
      </w:r>
      <w:r w:rsidRPr="008D3F7A">
        <w:rPr>
          <w:rFonts w:ascii="Arial" w:hAnsi="Arial" w:cs="Arial"/>
          <w:sz w:val="18"/>
          <w:szCs w:val="18"/>
        </w:rPr>
        <w:tab/>
      </w:r>
      <w:r w:rsidRPr="008D3F7A">
        <w:rPr>
          <w:rFonts w:ascii="Arial" w:hAnsi="Arial" w:cs="Arial"/>
          <w:sz w:val="18"/>
          <w:szCs w:val="18"/>
        </w:rPr>
        <w:tab/>
      </w:r>
      <w:r w:rsidRPr="008D3F7A">
        <w:rPr>
          <w:rFonts w:ascii="Arial" w:hAnsi="Arial" w:cs="Arial"/>
          <w:sz w:val="18"/>
          <w:szCs w:val="18"/>
        </w:rPr>
        <w:t xml:space="preserve">|     1 </w:t>
      </w:r>
      <w:r w:rsidRPr="008D3F7A">
        <w:rPr>
          <w:rFonts w:ascii="Arial" w:hAnsi="Arial" w:cs="Arial"/>
          <w:sz w:val="18"/>
          <w:szCs w:val="18"/>
        </w:rPr>
        <w:tab/>
      </w:r>
      <w:r w:rsidRPr="008D3F7A">
        <w:rPr>
          <w:rFonts w:ascii="Arial" w:hAnsi="Arial" w:cs="Arial"/>
          <w:sz w:val="18"/>
          <w:szCs w:val="18"/>
        </w:rPr>
        <w:t xml:space="preserve">|   119 </w:t>
      </w:r>
      <w:r w:rsidRPr="008D3F7A">
        <w:rPr>
          <w:rFonts w:ascii="Arial" w:hAnsi="Arial" w:cs="Arial"/>
          <w:sz w:val="18"/>
          <w:szCs w:val="18"/>
        </w:rPr>
        <w:t xml:space="preserve">  </w:t>
      </w:r>
      <w:r w:rsidR="008D3F7A">
        <w:rPr>
          <w:rFonts w:ascii="Arial" w:hAnsi="Arial" w:cs="Arial"/>
          <w:sz w:val="18"/>
          <w:szCs w:val="18"/>
        </w:rPr>
        <w:tab/>
      </w:r>
      <w:r w:rsidRPr="008D3F7A">
        <w:rPr>
          <w:rFonts w:ascii="Arial" w:hAnsi="Arial" w:cs="Arial"/>
          <w:sz w:val="18"/>
          <w:szCs w:val="18"/>
        </w:rPr>
        <w:t>|     6   (0)</w:t>
      </w:r>
      <w:r w:rsidRPr="008D3F7A">
        <w:rPr>
          <w:rFonts w:ascii="Arial" w:hAnsi="Arial" w:cs="Arial"/>
          <w:sz w:val="18"/>
          <w:szCs w:val="18"/>
        </w:rPr>
        <w:tab/>
      </w:r>
      <w:r w:rsidRPr="008D3F7A">
        <w:rPr>
          <w:rFonts w:ascii="Arial" w:hAnsi="Arial" w:cs="Arial"/>
          <w:sz w:val="18"/>
          <w:szCs w:val="18"/>
        </w:rPr>
        <w:t>| 00:00:01 |</w:t>
      </w: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 xml:space="preserve">|*  2 |   HASH JOIN          </w:t>
      </w:r>
      <w:r w:rsidRPr="008D3F7A">
        <w:rPr>
          <w:rFonts w:ascii="Arial" w:hAnsi="Arial" w:cs="Arial"/>
          <w:sz w:val="18"/>
          <w:szCs w:val="18"/>
        </w:rPr>
        <w:tab/>
      </w:r>
      <w:r w:rsidRPr="008D3F7A">
        <w:rPr>
          <w:rFonts w:ascii="Arial" w:hAnsi="Arial" w:cs="Arial"/>
          <w:sz w:val="18"/>
          <w:szCs w:val="18"/>
        </w:rPr>
        <w:tab/>
      </w:r>
      <w:r w:rsidRPr="008D3F7A">
        <w:rPr>
          <w:rFonts w:ascii="Arial" w:hAnsi="Arial" w:cs="Arial"/>
          <w:sz w:val="18"/>
          <w:szCs w:val="18"/>
        </w:rPr>
        <w:t xml:space="preserve">|         </w:t>
      </w:r>
      <w:r w:rsidRPr="008D3F7A">
        <w:rPr>
          <w:rFonts w:ascii="Arial" w:hAnsi="Arial" w:cs="Arial"/>
          <w:sz w:val="18"/>
          <w:szCs w:val="18"/>
        </w:rPr>
        <w:tab/>
      </w:r>
      <w:r w:rsidRPr="008D3F7A">
        <w:rPr>
          <w:rFonts w:ascii="Arial" w:hAnsi="Arial" w:cs="Arial"/>
          <w:sz w:val="18"/>
          <w:szCs w:val="18"/>
        </w:rPr>
        <w:tab/>
      </w:r>
      <w:r w:rsidRPr="008D3F7A">
        <w:rPr>
          <w:rFonts w:ascii="Arial" w:hAnsi="Arial" w:cs="Arial"/>
          <w:sz w:val="18"/>
          <w:szCs w:val="18"/>
        </w:rPr>
        <w:t xml:space="preserve">|     1 </w:t>
      </w:r>
      <w:r w:rsidRPr="008D3F7A">
        <w:rPr>
          <w:rFonts w:ascii="Arial" w:hAnsi="Arial" w:cs="Arial"/>
          <w:sz w:val="18"/>
          <w:szCs w:val="18"/>
        </w:rPr>
        <w:tab/>
      </w:r>
      <w:r w:rsidRPr="008D3F7A">
        <w:rPr>
          <w:rFonts w:ascii="Arial" w:hAnsi="Arial" w:cs="Arial"/>
          <w:sz w:val="18"/>
          <w:szCs w:val="18"/>
        </w:rPr>
        <w:t xml:space="preserve">|   119 </w:t>
      </w:r>
      <w:r w:rsidRPr="008D3F7A">
        <w:rPr>
          <w:rFonts w:ascii="Arial" w:hAnsi="Arial" w:cs="Arial"/>
          <w:sz w:val="18"/>
          <w:szCs w:val="18"/>
        </w:rPr>
        <w:t xml:space="preserve"> </w:t>
      </w:r>
      <w:r w:rsidR="008D3F7A">
        <w:rPr>
          <w:rFonts w:ascii="Arial" w:hAnsi="Arial" w:cs="Arial"/>
          <w:sz w:val="18"/>
          <w:szCs w:val="18"/>
        </w:rPr>
        <w:tab/>
      </w:r>
      <w:r w:rsidRPr="008D3F7A">
        <w:rPr>
          <w:rFonts w:ascii="Arial" w:hAnsi="Arial" w:cs="Arial"/>
          <w:sz w:val="18"/>
          <w:szCs w:val="18"/>
        </w:rPr>
        <w:t>|     6   (0)</w:t>
      </w:r>
      <w:r w:rsidRPr="008D3F7A">
        <w:rPr>
          <w:rFonts w:ascii="Arial" w:hAnsi="Arial" w:cs="Arial"/>
          <w:sz w:val="18"/>
          <w:szCs w:val="18"/>
        </w:rPr>
        <w:tab/>
      </w:r>
      <w:r w:rsidRPr="008D3F7A">
        <w:rPr>
          <w:rFonts w:ascii="Arial" w:hAnsi="Arial" w:cs="Arial"/>
          <w:sz w:val="18"/>
          <w:szCs w:val="18"/>
        </w:rPr>
        <w:t>| 00:00:01 |</w:t>
      </w: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 xml:space="preserve">|*  3 |    TABLE ACCESS FULL </w:t>
      </w:r>
      <w:r w:rsidRPr="008D3F7A">
        <w:rPr>
          <w:rFonts w:ascii="Arial" w:hAnsi="Arial" w:cs="Arial"/>
          <w:sz w:val="18"/>
          <w:szCs w:val="18"/>
        </w:rPr>
        <w:tab/>
      </w:r>
      <w:r w:rsidRPr="008D3F7A">
        <w:rPr>
          <w:rFonts w:ascii="Arial" w:hAnsi="Arial" w:cs="Arial"/>
          <w:sz w:val="18"/>
          <w:szCs w:val="18"/>
        </w:rPr>
        <w:t xml:space="preserve">| PACIENT </w:t>
      </w:r>
      <w:r w:rsidRPr="008D3F7A">
        <w:rPr>
          <w:rFonts w:ascii="Arial" w:hAnsi="Arial" w:cs="Arial"/>
          <w:sz w:val="18"/>
          <w:szCs w:val="18"/>
        </w:rPr>
        <w:tab/>
      </w:r>
      <w:r w:rsidRPr="008D3F7A">
        <w:rPr>
          <w:rFonts w:ascii="Arial" w:hAnsi="Arial" w:cs="Arial"/>
          <w:sz w:val="18"/>
          <w:szCs w:val="18"/>
        </w:rPr>
        <w:t xml:space="preserve">|     1 </w:t>
      </w:r>
      <w:r w:rsidRPr="008D3F7A">
        <w:rPr>
          <w:rFonts w:ascii="Arial" w:hAnsi="Arial" w:cs="Arial"/>
          <w:sz w:val="18"/>
          <w:szCs w:val="18"/>
        </w:rPr>
        <w:tab/>
      </w:r>
      <w:r w:rsidRPr="008D3F7A">
        <w:rPr>
          <w:rFonts w:ascii="Arial" w:hAnsi="Arial" w:cs="Arial"/>
          <w:sz w:val="18"/>
          <w:szCs w:val="18"/>
        </w:rPr>
        <w:t xml:space="preserve">|    80 </w:t>
      </w:r>
      <w:r w:rsidRPr="008D3F7A">
        <w:rPr>
          <w:rFonts w:ascii="Arial" w:hAnsi="Arial" w:cs="Arial"/>
          <w:sz w:val="18"/>
          <w:szCs w:val="18"/>
        </w:rPr>
        <w:t xml:space="preserve">  </w:t>
      </w:r>
      <w:r w:rsidR="008D3F7A">
        <w:rPr>
          <w:rFonts w:ascii="Arial" w:hAnsi="Arial" w:cs="Arial"/>
          <w:sz w:val="18"/>
          <w:szCs w:val="18"/>
        </w:rPr>
        <w:tab/>
      </w:r>
      <w:r w:rsidRPr="008D3F7A">
        <w:rPr>
          <w:rFonts w:ascii="Arial" w:hAnsi="Arial" w:cs="Arial"/>
          <w:sz w:val="18"/>
          <w:szCs w:val="18"/>
        </w:rPr>
        <w:t>|     3   (0)</w:t>
      </w:r>
      <w:r w:rsidRPr="008D3F7A">
        <w:rPr>
          <w:rFonts w:ascii="Arial" w:hAnsi="Arial" w:cs="Arial"/>
          <w:sz w:val="18"/>
          <w:szCs w:val="18"/>
        </w:rPr>
        <w:tab/>
      </w:r>
      <w:r w:rsidRPr="008D3F7A">
        <w:rPr>
          <w:rFonts w:ascii="Arial" w:hAnsi="Arial" w:cs="Arial"/>
          <w:sz w:val="18"/>
          <w:szCs w:val="18"/>
        </w:rPr>
        <w:t>| 00:00:01 |</w:t>
      </w: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 xml:space="preserve">|*  4 |    TABLE ACCESS FULL </w:t>
      </w:r>
      <w:r w:rsidRPr="008D3F7A">
        <w:rPr>
          <w:rFonts w:ascii="Arial" w:hAnsi="Arial" w:cs="Arial"/>
          <w:sz w:val="18"/>
          <w:szCs w:val="18"/>
        </w:rPr>
        <w:tab/>
      </w:r>
      <w:r w:rsidRPr="008D3F7A">
        <w:rPr>
          <w:rFonts w:ascii="Arial" w:hAnsi="Arial" w:cs="Arial"/>
          <w:sz w:val="18"/>
          <w:szCs w:val="18"/>
        </w:rPr>
        <w:t xml:space="preserve">| FAKTURA </w:t>
      </w:r>
      <w:r w:rsidRPr="008D3F7A">
        <w:rPr>
          <w:rFonts w:ascii="Arial" w:hAnsi="Arial" w:cs="Arial"/>
          <w:sz w:val="18"/>
          <w:szCs w:val="18"/>
        </w:rPr>
        <w:tab/>
      </w:r>
      <w:r w:rsidRPr="008D3F7A">
        <w:rPr>
          <w:rFonts w:ascii="Arial" w:hAnsi="Arial" w:cs="Arial"/>
          <w:sz w:val="18"/>
          <w:szCs w:val="18"/>
        </w:rPr>
        <w:t xml:space="preserve">|     7 </w:t>
      </w:r>
      <w:r w:rsidRPr="008D3F7A">
        <w:rPr>
          <w:rFonts w:ascii="Arial" w:hAnsi="Arial" w:cs="Arial"/>
          <w:sz w:val="18"/>
          <w:szCs w:val="18"/>
        </w:rPr>
        <w:tab/>
      </w:r>
      <w:r w:rsidRPr="008D3F7A">
        <w:rPr>
          <w:rFonts w:ascii="Arial" w:hAnsi="Arial" w:cs="Arial"/>
          <w:sz w:val="18"/>
          <w:szCs w:val="18"/>
        </w:rPr>
        <w:t xml:space="preserve">|   273 </w:t>
      </w:r>
      <w:r w:rsidRPr="008D3F7A">
        <w:rPr>
          <w:rFonts w:ascii="Arial" w:hAnsi="Arial" w:cs="Arial"/>
          <w:sz w:val="18"/>
          <w:szCs w:val="18"/>
        </w:rPr>
        <w:t xml:space="preserve"> </w:t>
      </w:r>
      <w:r w:rsidR="008D3F7A">
        <w:rPr>
          <w:rFonts w:ascii="Arial" w:hAnsi="Arial" w:cs="Arial"/>
          <w:sz w:val="18"/>
          <w:szCs w:val="18"/>
        </w:rPr>
        <w:tab/>
      </w:r>
      <w:r w:rsidRPr="008D3F7A">
        <w:rPr>
          <w:rFonts w:ascii="Arial" w:hAnsi="Arial" w:cs="Arial"/>
          <w:sz w:val="18"/>
          <w:szCs w:val="18"/>
        </w:rPr>
        <w:t>|     3   (0)</w:t>
      </w:r>
      <w:r w:rsidRPr="008D3F7A">
        <w:rPr>
          <w:rFonts w:ascii="Arial" w:hAnsi="Arial" w:cs="Arial"/>
          <w:sz w:val="18"/>
          <w:szCs w:val="18"/>
        </w:rPr>
        <w:tab/>
      </w:r>
      <w:r w:rsidRPr="008D3F7A">
        <w:rPr>
          <w:rFonts w:ascii="Arial" w:hAnsi="Arial" w:cs="Arial"/>
          <w:sz w:val="18"/>
          <w:szCs w:val="18"/>
        </w:rPr>
        <w:t>| 00:00:01 |</w:t>
      </w:r>
    </w:p>
    <w:p w:rsidR="00C81ED2" w:rsidRDefault="008627C7" w:rsidP="008627C7">
      <w:pPr>
        <w:spacing w:line="240" w:lineRule="auto"/>
        <w:jc w:val="both"/>
        <w:rPr>
          <w:rFonts w:ascii="Arial" w:hAnsi="Arial" w:cs="Arial"/>
          <w:sz w:val="18"/>
          <w:szCs w:val="18"/>
        </w:rPr>
      </w:pPr>
      <w:r w:rsidRPr="008D3F7A">
        <w:rPr>
          <w:rFonts w:ascii="Arial" w:hAnsi="Arial" w:cs="Arial"/>
          <w:sz w:val="18"/>
          <w:szCs w:val="18"/>
        </w:rPr>
        <w:t>------------------------------------------------------------------------------------------------------</w:t>
      </w:r>
      <w:r w:rsidRPr="008D3F7A">
        <w:rPr>
          <w:rFonts w:ascii="Arial" w:hAnsi="Arial" w:cs="Arial"/>
          <w:sz w:val="18"/>
          <w:szCs w:val="18"/>
        </w:rPr>
        <w:t>----------</w:t>
      </w:r>
      <w:r w:rsidRPr="008D3F7A">
        <w:rPr>
          <w:rFonts w:ascii="Arial" w:hAnsi="Arial" w:cs="Arial"/>
          <w:sz w:val="18"/>
          <w:szCs w:val="18"/>
        </w:rPr>
        <w:t>---</w:t>
      </w:r>
      <w:r w:rsidRPr="008D3F7A">
        <w:rPr>
          <w:rFonts w:ascii="Arial" w:hAnsi="Arial" w:cs="Arial"/>
          <w:sz w:val="18"/>
          <w:szCs w:val="18"/>
        </w:rPr>
        <w:t>-</w:t>
      </w:r>
      <w:r w:rsidR="008D3F7A" w:rsidRPr="008D3F7A">
        <w:rPr>
          <w:rFonts w:ascii="Arial" w:hAnsi="Arial" w:cs="Arial"/>
          <w:sz w:val="18"/>
          <w:szCs w:val="18"/>
        </w:rPr>
        <w:t>----------------</w:t>
      </w:r>
      <w:r w:rsidRPr="008D3F7A">
        <w:rPr>
          <w:rFonts w:ascii="Arial" w:hAnsi="Arial" w:cs="Arial"/>
          <w:sz w:val="18"/>
          <w:szCs w:val="18"/>
        </w:rPr>
        <w:t>-</w:t>
      </w:r>
      <w:r w:rsidR="00C81ED2">
        <w:rPr>
          <w:rFonts w:ascii="Arial" w:hAnsi="Arial" w:cs="Arial"/>
          <w:sz w:val="18"/>
          <w:szCs w:val="18"/>
        </w:rPr>
        <w:tab/>
      </w:r>
    </w:p>
    <w:p w:rsidR="008627C7" w:rsidRPr="008D3F7A" w:rsidRDefault="008627C7" w:rsidP="008627C7">
      <w:pPr>
        <w:spacing w:line="240" w:lineRule="auto"/>
        <w:jc w:val="both"/>
        <w:rPr>
          <w:rFonts w:ascii="Arial" w:hAnsi="Arial" w:cs="Arial"/>
          <w:sz w:val="18"/>
          <w:szCs w:val="18"/>
        </w:rPr>
      </w:pPr>
      <w:proofErr w:type="spellStart"/>
      <w:r w:rsidRPr="008D3F7A">
        <w:rPr>
          <w:rFonts w:ascii="Arial" w:hAnsi="Arial" w:cs="Arial"/>
          <w:sz w:val="18"/>
          <w:szCs w:val="18"/>
        </w:rPr>
        <w:t>Predicate</w:t>
      </w:r>
      <w:proofErr w:type="spellEnd"/>
      <w:r w:rsidRPr="008D3F7A">
        <w:rPr>
          <w:rFonts w:ascii="Arial" w:hAnsi="Arial" w:cs="Arial"/>
          <w:sz w:val="18"/>
          <w:szCs w:val="18"/>
        </w:rPr>
        <w:t xml:space="preserve"> </w:t>
      </w:r>
      <w:proofErr w:type="spellStart"/>
      <w:r w:rsidRPr="008D3F7A">
        <w:rPr>
          <w:rFonts w:ascii="Arial" w:hAnsi="Arial" w:cs="Arial"/>
          <w:sz w:val="18"/>
          <w:szCs w:val="18"/>
        </w:rPr>
        <w:t>Information</w:t>
      </w:r>
      <w:proofErr w:type="spellEnd"/>
      <w:r w:rsidRPr="008D3F7A">
        <w:rPr>
          <w:rFonts w:ascii="Arial" w:hAnsi="Arial" w:cs="Arial"/>
          <w:sz w:val="18"/>
          <w:szCs w:val="18"/>
        </w:rPr>
        <w:t xml:space="preserve"> (</w:t>
      </w:r>
      <w:proofErr w:type="spellStart"/>
      <w:r w:rsidRPr="008D3F7A">
        <w:rPr>
          <w:rFonts w:ascii="Arial" w:hAnsi="Arial" w:cs="Arial"/>
          <w:sz w:val="18"/>
          <w:szCs w:val="18"/>
        </w:rPr>
        <w:t>identified</w:t>
      </w:r>
      <w:proofErr w:type="spellEnd"/>
      <w:r w:rsidRPr="008D3F7A">
        <w:rPr>
          <w:rFonts w:ascii="Arial" w:hAnsi="Arial" w:cs="Arial"/>
          <w:sz w:val="18"/>
          <w:szCs w:val="18"/>
        </w:rPr>
        <w:t xml:space="preserve"> by </w:t>
      </w:r>
      <w:proofErr w:type="spellStart"/>
      <w:r w:rsidRPr="008D3F7A">
        <w:rPr>
          <w:rFonts w:ascii="Arial" w:hAnsi="Arial" w:cs="Arial"/>
          <w:sz w:val="18"/>
          <w:szCs w:val="18"/>
        </w:rPr>
        <w:t>operation</w:t>
      </w:r>
      <w:proofErr w:type="spellEnd"/>
      <w:r w:rsidRPr="008D3F7A">
        <w:rPr>
          <w:rFonts w:ascii="Arial" w:hAnsi="Arial" w:cs="Arial"/>
          <w:sz w:val="18"/>
          <w:szCs w:val="18"/>
        </w:rPr>
        <w:t xml:space="preserve"> id):</w:t>
      </w: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w:t>
      </w:r>
      <w:r w:rsidRPr="008D3F7A">
        <w:rPr>
          <w:rFonts w:ascii="Arial" w:hAnsi="Arial" w:cs="Arial"/>
          <w:sz w:val="18"/>
          <w:szCs w:val="18"/>
        </w:rPr>
        <w:t>--------------</w:t>
      </w: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 xml:space="preserve">    2 - </w:t>
      </w:r>
      <w:proofErr w:type="spellStart"/>
      <w:r w:rsidRPr="008D3F7A">
        <w:rPr>
          <w:rFonts w:ascii="Arial" w:hAnsi="Arial" w:cs="Arial"/>
          <w:sz w:val="18"/>
          <w:szCs w:val="18"/>
        </w:rPr>
        <w:t>access</w:t>
      </w:r>
      <w:proofErr w:type="spellEnd"/>
      <w:r w:rsidRPr="008D3F7A">
        <w:rPr>
          <w:rFonts w:ascii="Arial" w:hAnsi="Arial" w:cs="Arial"/>
          <w:sz w:val="18"/>
          <w:szCs w:val="18"/>
        </w:rPr>
        <w:t xml:space="preserve">("F"."ID_PACIENT"="P"."ID_PACIENT" AND </w:t>
      </w: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 xml:space="preserve">              "F"."ID_POJISTOVNA"="P"."ID_POJISTOVNA")</w:t>
      </w: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 xml:space="preserve">   3 - </w:t>
      </w:r>
      <w:proofErr w:type="spellStart"/>
      <w:r w:rsidRPr="008D3F7A">
        <w:rPr>
          <w:rFonts w:ascii="Arial" w:hAnsi="Arial" w:cs="Arial"/>
          <w:sz w:val="18"/>
          <w:szCs w:val="18"/>
        </w:rPr>
        <w:t>filter</w:t>
      </w:r>
      <w:proofErr w:type="spellEnd"/>
      <w:r w:rsidRPr="008D3F7A">
        <w:rPr>
          <w:rFonts w:ascii="Arial" w:hAnsi="Arial" w:cs="Arial"/>
          <w:sz w:val="18"/>
          <w:szCs w:val="18"/>
        </w:rPr>
        <w:t>("P"."JMENO"='Jack' AND "P"."PRIJMENI"='</w:t>
      </w:r>
      <w:proofErr w:type="spellStart"/>
      <w:r w:rsidRPr="008D3F7A">
        <w:rPr>
          <w:rFonts w:ascii="Arial" w:hAnsi="Arial" w:cs="Arial"/>
          <w:sz w:val="18"/>
          <w:szCs w:val="18"/>
        </w:rPr>
        <w:t>ONeill</w:t>
      </w:r>
      <w:proofErr w:type="spellEnd"/>
      <w:r w:rsidRPr="008D3F7A">
        <w:rPr>
          <w:rFonts w:ascii="Arial" w:hAnsi="Arial" w:cs="Arial"/>
          <w:sz w:val="18"/>
          <w:szCs w:val="18"/>
        </w:rPr>
        <w:t>')</w:t>
      </w:r>
    </w:p>
    <w:p w:rsidR="008627C7" w:rsidRPr="008D3F7A" w:rsidRDefault="008627C7" w:rsidP="008627C7">
      <w:pPr>
        <w:spacing w:line="240" w:lineRule="auto"/>
        <w:jc w:val="both"/>
        <w:rPr>
          <w:rFonts w:ascii="Arial" w:hAnsi="Arial" w:cs="Arial"/>
          <w:sz w:val="18"/>
          <w:szCs w:val="18"/>
        </w:rPr>
      </w:pPr>
      <w:r w:rsidRPr="008D3F7A">
        <w:rPr>
          <w:rFonts w:ascii="Arial" w:hAnsi="Arial" w:cs="Arial"/>
          <w:sz w:val="18"/>
          <w:szCs w:val="18"/>
        </w:rPr>
        <w:t xml:space="preserve">   4 - </w:t>
      </w:r>
      <w:proofErr w:type="spellStart"/>
      <w:r w:rsidRPr="008D3F7A">
        <w:rPr>
          <w:rFonts w:ascii="Arial" w:hAnsi="Arial" w:cs="Arial"/>
          <w:sz w:val="18"/>
          <w:szCs w:val="18"/>
        </w:rPr>
        <w:t>filter</w:t>
      </w:r>
      <w:proofErr w:type="spellEnd"/>
      <w:r w:rsidRPr="008D3F7A">
        <w:rPr>
          <w:rFonts w:ascii="Arial" w:hAnsi="Arial" w:cs="Arial"/>
          <w:sz w:val="18"/>
          <w:szCs w:val="18"/>
        </w:rPr>
        <w:t>("F"."CASTKA"&gt;50)</w:t>
      </w:r>
    </w:p>
    <w:p w:rsidR="00747FCA" w:rsidRDefault="00747FCA" w:rsidP="00935348">
      <w:pPr>
        <w:jc w:val="both"/>
      </w:pPr>
    </w:p>
    <w:p w:rsidR="008627C7" w:rsidRDefault="008627C7" w:rsidP="00935348">
      <w:pPr>
        <w:jc w:val="both"/>
      </w:pPr>
    </w:p>
    <w:p w:rsidR="00324989" w:rsidRDefault="008627C7" w:rsidP="00935348">
      <w:pPr>
        <w:jc w:val="both"/>
        <w:rPr>
          <w:szCs w:val="22"/>
        </w:rPr>
      </w:pPr>
      <w:r>
        <w:rPr>
          <w:szCs w:val="22"/>
        </w:rPr>
        <w:t>Po přidání indexu</w:t>
      </w:r>
      <w:r w:rsidR="00EF4C54">
        <w:rPr>
          <w:szCs w:val="22"/>
        </w:rPr>
        <w:t>:</w:t>
      </w:r>
    </w:p>
    <w:p w:rsidR="00EA2889" w:rsidRPr="008D3F7A" w:rsidRDefault="00EA2889" w:rsidP="00EA2889">
      <w:pPr>
        <w:spacing w:line="240" w:lineRule="auto"/>
        <w:jc w:val="both"/>
        <w:rPr>
          <w:rFonts w:ascii="Arial" w:hAnsi="Arial" w:cs="Arial"/>
          <w:sz w:val="18"/>
          <w:szCs w:val="18"/>
        </w:rPr>
      </w:pPr>
      <w:r w:rsidRPr="008D3F7A">
        <w:rPr>
          <w:rFonts w:ascii="Arial" w:hAnsi="Arial" w:cs="Arial"/>
          <w:sz w:val="18"/>
          <w:szCs w:val="18"/>
        </w:rPr>
        <w:t>-----------------------------------------------------------------------------------------------------------------------------------</w:t>
      </w:r>
      <w:r>
        <w:rPr>
          <w:rFonts w:ascii="Arial" w:hAnsi="Arial" w:cs="Arial"/>
          <w:sz w:val="18"/>
          <w:szCs w:val="18"/>
        </w:rPr>
        <w:t>----</w:t>
      </w:r>
      <w:r w:rsidR="00FE0BAA" w:rsidRPr="008D3F7A">
        <w:rPr>
          <w:rFonts w:ascii="Arial" w:hAnsi="Arial" w:cs="Arial"/>
          <w:sz w:val="18"/>
          <w:szCs w:val="18"/>
        </w:rPr>
        <w:t>-</w:t>
      </w:r>
      <w:r w:rsidR="00FE0BAA">
        <w:rPr>
          <w:rFonts w:ascii="Arial" w:hAnsi="Arial" w:cs="Arial"/>
          <w:sz w:val="18"/>
          <w:szCs w:val="18"/>
        </w:rPr>
        <w:t>----</w:t>
      </w:r>
      <w:r w:rsidR="00FE0BAA" w:rsidRPr="008D3F7A">
        <w:rPr>
          <w:rFonts w:ascii="Arial" w:hAnsi="Arial" w:cs="Arial"/>
          <w:sz w:val="18"/>
          <w:szCs w:val="18"/>
        </w:rPr>
        <w:t>-</w:t>
      </w:r>
      <w:r w:rsidR="00FE0BAA">
        <w:rPr>
          <w:rFonts w:ascii="Arial" w:hAnsi="Arial" w:cs="Arial"/>
          <w:sz w:val="18"/>
          <w:szCs w:val="18"/>
        </w:rPr>
        <w:t>----</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Id  | </w:t>
      </w:r>
      <w:proofErr w:type="spellStart"/>
      <w:r w:rsidRPr="00A9045D">
        <w:rPr>
          <w:rFonts w:ascii="Arial" w:hAnsi="Arial" w:cs="Arial"/>
          <w:sz w:val="18"/>
          <w:szCs w:val="18"/>
        </w:rPr>
        <w:t>Operation</w:t>
      </w:r>
      <w:proofErr w:type="spellEnd"/>
      <w:r w:rsidRPr="00A9045D">
        <w:rPr>
          <w:rFonts w:ascii="Arial" w:hAnsi="Arial" w:cs="Arial"/>
          <w:sz w:val="18"/>
          <w:szCs w:val="18"/>
        </w:rPr>
        <w:t xml:space="preserve">                    </w:t>
      </w:r>
      <w:r w:rsidR="00EA2889">
        <w:rPr>
          <w:rFonts w:ascii="Arial" w:hAnsi="Arial" w:cs="Arial"/>
          <w:sz w:val="18"/>
          <w:szCs w:val="18"/>
        </w:rPr>
        <w:tab/>
      </w:r>
      <w:r w:rsidR="00EA2889">
        <w:rPr>
          <w:rFonts w:ascii="Arial" w:hAnsi="Arial" w:cs="Arial"/>
          <w:sz w:val="18"/>
          <w:szCs w:val="18"/>
        </w:rPr>
        <w:tab/>
      </w:r>
      <w:r w:rsidRPr="00A9045D">
        <w:rPr>
          <w:rFonts w:ascii="Arial" w:hAnsi="Arial" w:cs="Arial"/>
          <w:sz w:val="18"/>
          <w:szCs w:val="18"/>
        </w:rPr>
        <w:t xml:space="preserve">| Name        </w:t>
      </w:r>
      <w:r w:rsidR="00EA2889">
        <w:rPr>
          <w:rFonts w:ascii="Arial" w:hAnsi="Arial" w:cs="Arial"/>
          <w:sz w:val="18"/>
          <w:szCs w:val="18"/>
        </w:rPr>
        <w:tab/>
      </w:r>
      <w:r w:rsidRPr="00A9045D">
        <w:rPr>
          <w:rFonts w:ascii="Arial" w:hAnsi="Arial" w:cs="Arial"/>
          <w:sz w:val="18"/>
          <w:szCs w:val="18"/>
        </w:rPr>
        <w:t xml:space="preserve">| </w:t>
      </w:r>
      <w:proofErr w:type="spellStart"/>
      <w:r w:rsidRPr="00A9045D">
        <w:rPr>
          <w:rFonts w:ascii="Arial" w:hAnsi="Arial" w:cs="Arial"/>
          <w:sz w:val="18"/>
          <w:szCs w:val="18"/>
        </w:rPr>
        <w:t>Rows</w:t>
      </w:r>
      <w:proofErr w:type="spellEnd"/>
      <w:r w:rsidRPr="00A9045D">
        <w:rPr>
          <w:rFonts w:ascii="Arial" w:hAnsi="Arial" w:cs="Arial"/>
          <w:sz w:val="18"/>
          <w:szCs w:val="18"/>
        </w:rPr>
        <w:t xml:space="preserve">  | </w:t>
      </w:r>
      <w:proofErr w:type="spellStart"/>
      <w:r w:rsidRPr="00A9045D">
        <w:rPr>
          <w:rFonts w:ascii="Arial" w:hAnsi="Arial" w:cs="Arial"/>
          <w:sz w:val="18"/>
          <w:szCs w:val="18"/>
        </w:rPr>
        <w:t>Bytes</w:t>
      </w:r>
      <w:proofErr w:type="spellEnd"/>
      <w:r w:rsidRPr="00A9045D">
        <w:rPr>
          <w:rFonts w:ascii="Arial" w:hAnsi="Arial" w:cs="Arial"/>
          <w:sz w:val="18"/>
          <w:szCs w:val="18"/>
        </w:rPr>
        <w:t xml:space="preserve"> </w:t>
      </w:r>
      <w:r w:rsidR="00EA2889">
        <w:rPr>
          <w:rFonts w:ascii="Arial" w:hAnsi="Arial" w:cs="Arial"/>
          <w:sz w:val="18"/>
          <w:szCs w:val="18"/>
        </w:rPr>
        <w:tab/>
      </w:r>
      <w:r w:rsidRPr="00A9045D">
        <w:rPr>
          <w:rFonts w:ascii="Arial" w:hAnsi="Arial" w:cs="Arial"/>
          <w:sz w:val="18"/>
          <w:szCs w:val="18"/>
        </w:rPr>
        <w:t xml:space="preserve">| </w:t>
      </w:r>
      <w:proofErr w:type="spellStart"/>
      <w:r w:rsidRPr="00A9045D">
        <w:rPr>
          <w:rFonts w:ascii="Arial" w:hAnsi="Arial" w:cs="Arial"/>
          <w:sz w:val="18"/>
          <w:szCs w:val="18"/>
        </w:rPr>
        <w:t>Cost</w:t>
      </w:r>
      <w:proofErr w:type="spellEnd"/>
      <w:r w:rsidRPr="00A9045D">
        <w:rPr>
          <w:rFonts w:ascii="Arial" w:hAnsi="Arial" w:cs="Arial"/>
          <w:sz w:val="18"/>
          <w:szCs w:val="18"/>
        </w:rPr>
        <w:t xml:space="preserve"> (%C</w:t>
      </w:r>
      <w:r w:rsidR="00EA2889">
        <w:rPr>
          <w:rFonts w:ascii="Arial" w:hAnsi="Arial" w:cs="Arial"/>
          <w:sz w:val="18"/>
          <w:szCs w:val="18"/>
        </w:rPr>
        <w:t>PU)</w:t>
      </w:r>
      <w:r w:rsidR="00FE0BAA">
        <w:rPr>
          <w:rFonts w:ascii="Arial" w:hAnsi="Arial" w:cs="Arial"/>
          <w:sz w:val="18"/>
          <w:szCs w:val="18"/>
        </w:rPr>
        <w:tab/>
      </w:r>
      <w:r w:rsidR="00EA2889">
        <w:rPr>
          <w:rFonts w:ascii="Arial" w:hAnsi="Arial" w:cs="Arial"/>
          <w:sz w:val="18"/>
          <w:szCs w:val="18"/>
        </w:rPr>
        <w:t>| Time</w:t>
      </w:r>
      <w:r w:rsidR="00267B7D">
        <w:rPr>
          <w:rFonts w:ascii="Arial" w:hAnsi="Arial" w:cs="Arial"/>
          <w:sz w:val="18"/>
          <w:szCs w:val="18"/>
        </w:rPr>
        <w:tab/>
        <w:t xml:space="preserve">   </w:t>
      </w:r>
      <w:r w:rsidRPr="00A9045D">
        <w:rPr>
          <w:rFonts w:ascii="Arial" w:hAnsi="Arial" w:cs="Arial"/>
          <w:sz w:val="18"/>
          <w:szCs w:val="18"/>
        </w:rPr>
        <w:t>|</w:t>
      </w:r>
    </w:p>
    <w:p w:rsidR="00EA2889" w:rsidRPr="008D3F7A" w:rsidRDefault="00EA2889" w:rsidP="00EA2889">
      <w:pPr>
        <w:spacing w:line="240" w:lineRule="auto"/>
        <w:jc w:val="both"/>
        <w:rPr>
          <w:rFonts w:ascii="Arial" w:hAnsi="Arial" w:cs="Arial"/>
          <w:sz w:val="18"/>
          <w:szCs w:val="18"/>
        </w:rPr>
      </w:pPr>
      <w:r w:rsidRPr="008D3F7A">
        <w:rPr>
          <w:rFonts w:ascii="Arial" w:hAnsi="Arial" w:cs="Arial"/>
          <w:sz w:val="18"/>
          <w:szCs w:val="18"/>
        </w:rPr>
        <w:t>-----------------------------------------------------------------------------------------------------------------------------------</w:t>
      </w:r>
      <w:r>
        <w:rPr>
          <w:rFonts w:ascii="Arial" w:hAnsi="Arial" w:cs="Arial"/>
          <w:sz w:val="18"/>
          <w:szCs w:val="18"/>
        </w:rPr>
        <w:t>----</w:t>
      </w:r>
      <w:r w:rsidR="00FE0BAA" w:rsidRPr="008D3F7A">
        <w:rPr>
          <w:rFonts w:ascii="Arial" w:hAnsi="Arial" w:cs="Arial"/>
          <w:sz w:val="18"/>
          <w:szCs w:val="18"/>
        </w:rPr>
        <w:t>-</w:t>
      </w:r>
      <w:r w:rsidR="00FE0BAA">
        <w:rPr>
          <w:rFonts w:ascii="Arial" w:hAnsi="Arial" w:cs="Arial"/>
          <w:sz w:val="18"/>
          <w:szCs w:val="18"/>
        </w:rPr>
        <w:t>----</w:t>
      </w:r>
      <w:r w:rsidR="00FE0BAA" w:rsidRPr="008D3F7A">
        <w:rPr>
          <w:rFonts w:ascii="Arial" w:hAnsi="Arial" w:cs="Arial"/>
          <w:sz w:val="18"/>
          <w:szCs w:val="18"/>
        </w:rPr>
        <w:t>-</w:t>
      </w:r>
      <w:r w:rsidR="00FE0BAA">
        <w:rPr>
          <w:rFonts w:ascii="Arial" w:hAnsi="Arial" w:cs="Arial"/>
          <w:sz w:val="18"/>
          <w:szCs w:val="18"/>
        </w:rPr>
        <w:t>----</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0 | SELECT STATEMENT              </w:t>
      </w:r>
      <w:r w:rsidR="00EA2889">
        <w:rPr>
          <w:rFonts w:ascii="Arial" w:hAnsi="Arial" w:cs="Arial"/>
          <w:sz w:val="18"/>
          <w:szCs w:val="18"/>
        </w:rPr>
        <w:tab/>
      </w:r>
      <w:r w:rsidRPr="00A9045D">
        <w:rPr>
          <w:rFonts w:ascii="Arial" w:hAnsi="Arial" w:cs="Arial"/>
          <w:sz w:val="18"/>
          <w:szCs w:val="18"/>
        </w:rPr>
        <w:t xml:space="preserve">|             </w:t>
      </w:r>
      <w:r w:rsidR="00EA2889">
        <w:rPr>
          <w:rFonts w:ascii="Arial" w:hAnsi="Arial" w:cs="Arial"/>
          <w:sz w:val="18"/>
          <w:szCs w:val="18"/>
        </w:rPr>
        <w:tab/>
      </w:r>
      <w:r w:rsidR="00EA2889">
        <w:rPr>
          <w:rFonts w:ascii="Arial" w:hAnsi="Arial" w:cs="Arial"/>
          <w:sz w:val="18"/>
          <w:szCs w:val="18"/>
        </w:rPr>
        <w:tab/>
      </w:r>
      <w:r w:rsidRPr="00A9045D">
        <w:rPr>
          <w:rFonts w:ascii="Arial" w:hAnsi="Arial" w:cs="Arial"/>
          <w:sz w:val="18"/>
          <w:szCs w:val="18"/>
        </w:rPr>
        <w:t xml:space="preserve">|     1 </w:t>
      </w:r>
      <w:r w:rsidR="00EA2889">
        <w:rPr>
          <w:rFonts w:ascii="Arial" w:hAnsi="Arial" w:cs="Arial"/>
          <w:sz w:val="18"/>
          <w:szCs w:val="18"/>
        </w:rPr>
        <w:tab/>
      </w:r>
      <w:r w:rsidRPr="00A9045D">
        <w:rPr>
          <w:rFonts w:ascii="Arial" w:hAnsi="Arial" w:cs="Arial"/>
          <w:sz w:val="18"/>
          <w:szCs w:val="18"/>
        </w:rPr>
        <w:t xml:space="preserve">|   119 </w:t>
      </w:r>
      <w:r w:rsidR="00EA2889">
        <w:rPr>
          <w:rFonts w:ascii="Arial" w:hAnsi="Arial" w:cs="Arial"/>
          <w:sz w:val="18"/>
          <w:szCs w:val="18"/>
        </w:rPr>
        <w:tab/>
      </w:r>
      <w:r w:rsidRPr="00A9045D">
        <w:rPr>
          <w:rFonts w:ascii="Arial" w:hAnsi="Arial" w:cs="Arial"/>
          <w:sz w:val="18"/>
          <w:szCs w:val="18"/>
        </w:rPr>
        <w:t>|     5   (0)</w:t>
      </w:r>
      <w:r w:rsidR="00FE0BAA">
        <w:rPr>
          <w:rFonts w:ascii="Arial" w:hAnsi="Arial" w:cs="Arial"/>
          <w:sz w:val="18"/>
          <w:szCs w:val="18"/>
        </w:rPr>
        <w:tab/>
      </w:r>
      <w:r w:rsidRPr="00A9045D">
        <w:rPr>
          <w:rFonts w:ascii="Arial" w:hAnsi="Arial" w:cs="Arial"/>
          <w:sz w:val="18"/>
          <w:szCs w:val="18"/>
        </w:rPr>
        <w:t>| 00:00:01 |</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1 |  SORT GROUP BY NOSORT         </w:t>
      </w:r>
      <w:r w:rsidR="00EA2889">
        <w:rPr>
          <w:rFonts w:ascii="Arial" w:hAnsi="Arial" w:cs="Arial"/>
          <w:sz w:val="18"/>
          <w:szCs w:val="18"/>
        </w:rPr>
        <w:tab/>
      </w:r>
      <w:r w:rsidRPr="00A9045D">
        <w:rPr>
          <w:rFonts w:ascii="Arial" w:hAnsi="Arial" w:cs="Arial"/>
          <w:sz w:val="18"/>
          <w:szCs w:val="18"/>
        </w:rPr>
        <w:t xml:space="preserve">|             </w:t>
      </w:r>
      <w:r w:rsidR="00EA2889">
        <w:rPr>
          <w:rFonts w:ascii="Arial" w:hAnsi="Arial" w:cs="Arial"/>
          <w:sz w:val="18"/>
          <w:szCs w:val="18"/>
        </w:rPr>
        <w:tab/>
      </w:r>
      <w:r w:rsidR="00EA2889">
        <w:rPr>
          <w:rFonts w:ascii="Arial" w:hAnsi="Arial" w:cs="Arial"/>
          <w:sz w:val="18"/>
          <w:szCs w:val="18"/>
        </w:rPr>
        <w:tab/>
      </w:r>
      <w:r w:rsidRPr="00A9045D">
        <w:rPr>
          <w:rFonts w:ascii="Arial" w:hAnsi="Arial" w:cs="Arial"/>
          <w:sz w:val="18"/>
          <w:szCs w:val="18"/>
        </w:rPr>
        <w:t xml:space="preserve">|     1 </w:t>
      </w:r>
      <w:r w:rsidR="00EA2889">
        <w:rPr>
          <w:rFonts w:ascii="Arial" w:hAnsi="Arial" w:cs="Arial"/>
          <w:sz w:val="18"/>
          <w:szCs w:val="18"/>
        </w:rPr>
        <w:tab/>
      </w:r>
      <w:r w:rsidRPr="00A9045D">
        <w:rPr>
          <w:rFonts w:ascii="Arial" w:hAnsi="Arial" w:cs="Arial"/>
          <w:sz w:val="18"/>
          <w:szCs w:val="18"/>
        </w:rPr>
        <w:t xml:space="preserve">|   119 </w:t>
      </w:r>
      <w:r w:rsidR="00EA2889">
        <w:rPr>
          <w:rFonts w:ascii="Arial" w:hAnsi="Arial" w:cs="Arial"/>
          <w:sz w:val="18"/>
          <w:szCs w:val="18"/>
        </w:rPr>
        <w:tab/>
      </w:r>
      <w:r w:rsidRPr="00A9045D">
        <w:rPr>
          <w:rFonts w:ascii="Arial" w:hAnsi="Arial" w:cs="Arial"/>
          <w:sz w:val="18"/>
          <w:szCs w:val="18"/>
        </w:rPr>
        <w:t>|     5   (0)</w:t>
      </w:r>
      <w:r w:rsidR="00FE0BAA">
        <w:rPr>
          <w:rFonts w:ascii="Arial" w:hAnsi="Arial" w:cs="Arial"/>
          <w:sz w:val="18"/>
          <w:szCs w:val="18"/>
        </w:rPr>
        <w:tab/>
      </w:r>
      <w:r w:rsidRPr="00A9045D">
        <w:rPr>
          <w:rFonts w:ascii="Arial" w:hAnsi="Arial" w:cs="Arial"/>
          <w:sz w:val="18"/>
          <w:szCs w:val="18"/>
        </w:rPr>
        <w:t>| 00:00:01 |</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2 |   HASH JOIN                   </w:t>
      </w:r>
      <w:r w:rsidR="00EA2889">
        <w:rPr>
          <w:rFonts w:ascii="Arial" w:hAnsi="Arial" w:cs="Arial"/>
          <w:sz w:val="18"/>
          <w:szCs w:val="18"/>
        </w:rPr>
        <w:tab/>
      </w:r>
      <w:r w:rsidR="00EA2889">
        <w:rPr>
          <w:rFonts w:ascii="Arial" w:hAnsi="Arial" w:cs="Arial"/>
          <w:sz w:val="18"/>
          <w:szCs w:val="18"/>
        </w:rPr>
        <w:tab/>
      </w:r>
      <w:r w:rsidRPr="00A9045D">
        <w:rPr>
          <w:rFonts w:ascii="Arial" w:hAnsi="Arial" w:cs="Arial"/>
          <w:sz w:val="18"/>
          <w:szCs w:val="18"/>
        </w:rPr>
        <w:t xml:space="preserve">|             </w:t>
      </w:r>
      <w:r w:rsidR="00EA2889">
        <w:rPr>
          <w:rFonts w:ascii="Arial" w:hAnsi="Arial" w:cs="Arial"/>
          <w:sz w:val="18"/>
          <w:szCs w:val="18"/>
        </w:rPr>
        <w:tab/>
      </w:r>
      <w:r w:rsidR="00EA2889">
        <w:rPr>
          <w:rFonts w:ascii="Arial" w:hAnsi="Arial" w:cs="Arial"/>
          <w:sz w:val="18"/>
          <w:szCs w:val="18"/>
        </w:rPr>
        <w:tab/>
      </w:r>
      <w:r w:rsidRPr="00A9045D">
        <w:rPr>
          <w:rFonts w:ascii="Arial" w:hAnsi="Arial" w:cs="Arial"/>
          <w:sz w:val="18"/>
          <w:szCs w:val="18"/>
        </w:rPr>
        <w:t xml:space="preserve">|     1 </w:t>
      </w:r>
      <w:r w:rsidR="00EA2889">
        <w:rPr>
          <w:rFonts w:ascii="Arial" w:hAnsi="Arial" w:cs="Arial"/>
          <w:sz w:val="18"/>
          <w:szCs w:val="18"/>
        </w:rPr>
        <w:tab/>
      </w:r>
      <w:r w:rsidRPr="00A9045D">
        <w:rPr>
          <w:rFonts w:ascii="Arial" w:hAnsi="Arial" w:cs="Arial"/>
          <w:sz w:val="18"/>
          <w:szCs w:val="18"/>
        </w:rPr>
        <w:t xml:space="preserve">|   119 </w:t>
      </w:r>
      <w:r w:rsidR="00EA2889">
        <w:rPr>
          <w:rFonts w:ascii="Arial" w:hAnsi="Arial" w:cs="Arial"/>
          <w:sz w:val="18"/>
          <w:szCs w:val="18"/>
        </w:rPr>
        <w:tab/>
      </w:r>
      <w:r w:rsidRPr="00A9045D">
        <w:rPr>
          <w:rFonts w:ascii="Arial" w:hAnsi="Arial" w:cs="Arial"/>
          <w:sz w:val="18"/>
          <w:szCs w:val="18"/>
        </w:rPr>
        <w:t>|     5   (0)</w:t>
      </w:r>
      <w:r w:rsidR="00FE0BAA">
        <w:rPr>
          <w:rFonts w:ascii="Arial" w:hAnsi="Arial" w:cs="Arial"/>
          <w:sz w:val="18"/>
          <w:szCs w:val="18"/>
        </w:rPr>
        <w:tab/>
      </w:r>
      <w:r w:rsidRPr="00A9045D">
        <w:rPr>
          <w:rFonts w:ascii="Arial" w:hAnsi="Arial" w:cs="Arial"/>
          <w:sz w:val="18"/>
          <w:szCs w:val="18"/>
        </w:rPr>
        <w:t>| 00:00:01 |</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3 |    TABLE ACCESS BY INDEX ROWID| PACIENT     </w:t>
      </w:r>
      <w:r w:rsidR="00EA2889">
        <w:rPr>
          <w:rFonts w:ascii="Arial" w:hAnsi="Arial" w:cs="Arial"/>
          <w:sz w:val="18"/>
          <w:szCs w:val="18"/>
        </w:rPr>
        <w:tab/>
      </w:r>
      <w:r w:rsidRPr="00A9045D">
        <w:rPr>
          <w:rFonts w:ascii="Arial" w:hAnsi="Arial" w:cs="Arial"/>
          <w:sz w:val="18"/>
          <w:szCs w:val="18"/>
        </w:rPr>
        <w:t xml:space="preserve">|     1 </w:t>
      </w:r>
      <w:r w:rsidR="00EA2889">
        <w:rPr>
          <w:rFonts w:ascii="Arial" w:hAnsi="Arial" w:cs="Arial"/>
          <w:sz w:val="18"/>
          <w:szCs w:val="18"/>
        </w:rPr>
        <w:tab/>
      </w:r>
      <w:r w:rsidRPr="00A9045D">
        <w:rPr>
          <w:rFonts w:ascii="Arial" w:hAnsi="Arial" w:cs="Arial"/>
          <w:sz w:val="18"/>
          <w:szCs w:val="18"/>
        </w:rPr>
        <w:t xml:space="preserve">|    80 </w:t>
      </w:r>
      <w:r w:rsidR="00EA2889">
        <w:rPr>
          <w:rFonts w:ascii="Arial" w:hAnsi="Arial" w:cs="Arial"/>
          <w:sz w:val="18"/>
          <w:szCs w:val="18"/>
        </w:rPr>
        <w:tab/>
      </w:r>
      <w:r w:rsidRPr="00A9045D">
        <w:rPr>
          <w:rFonts w:ascii="Arial" w:hAnsi="Arial" w:cs="Arial"/>
          <w:sz w:val="18"/>
          <w:szCs w:val="18"/>
        </w:rPr>
        <w:t>|     2   (0)</w:t>
      </w:r>
      <w:r w:rsidR="00FE0BAA">
        <w:rPr>
          <w:rFonts w:ascii="Arial" w:hAnsi="Arial" w:cs="Arial"/>
          <w:sz w:val="18"/>
          <w:szCs w:val="18"/>
        </w:rPr>
        <w:tab/>
      </w:r>
      <w:r w:rsidRPr="00A9045D">
        <w:rPr>
          <w:rFonts w:ascii="Arial" w:hAnsi="Arial" w:cs="Arial"/>
          <w:sz w:val="18"/>
          <w:szCs w:val="18"/>
        </w:rPr>
        <w:t>| 00:00:01 |</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4 |     INDEX RANGE SCAN          </w:t>
      </w:r>
      <w:r w:rsidR="00EA2889">
        <w:rPr>
          <w:rFonts w:ascii="Arial" w:hAnsi="Arial" w:cs="Arial"/>
          <w:sz w:val="18"/>
          <w:szCs w:val="18"/>
        </w:rPr>
        <w:tab/>
      </w:r>
      <w:r w:rsidRPr="00A9045D">
        <w:rPr>
          <w:rFonts w:ascii="Arial" w:hAnsi="Arial" w:cs="Arial"/>
          <w:sz w:val="18"/>
          <w:szCs w:val="18"/>
        </w:rPr>
        <w:t xml:space="preserve">| JMENO_INDEX |     2 </w:t>
      </w:r>
      <w:r w:rsidR="00EA2889">
        <w:rPr>
          <w:rFonts w:ascii="Arial" w:hAnsi="Arial" w:cs="Arial"/>
          <w:sz w:val="18"/>
          <w:szCs w:val="18"/>
        </w:rPr>
        <w:tab/>
      </w:r>
      <w:r w:rsidRPr="00A9045D">
        <w:rPr>
          <w:rFonts w:ascii="Arial" w:hAnsi="Arial" w:cs="Arial"/>
          <w:sz w:val="18"/>
          <w:szCs w:val="18"/>
        </w:rPr>
        <w:t xml:space="preserve">|       </w:t>
      </w:r>
      <w:r w:rsidR="00EA2889">
        <w:rPr>
          <w:rFonts w:ascii="Arial" w:hAnsi="Arial" w:cs="Arial"/>
          <w:sz w:val="18"/>
          <w:szCs w:val="18"/>
        </w:rPr>
        <w:tab/>
      </w:r>
      <w:r w:rsidRPr="00A9045D">
        <w:rPr>
          <w:rFonts w:ascii="Arial" w:hAnsi="Arial" w:cs="Arial"/>
          <w:sz w:val="18"/>
          <w:szCs w:val="18"/>
        </w:rPr>
        <w:t>|     1   (0)</w:t>
      </w:r>
      <w:r w:rsidR="00FE0BAA">
        <w:rPr>
          <w:rFonts w:ascii="Arial" w:hAnsi="Arial" w:cs="Arial"/>
          <w:sz w:val="18"/>
          <w:szCs w:val="18"/>
        </w:rPr>
        <w:tab/>
      </w:r>
      <w:r w:rsidRPr="00A9045D">
        <w:rPr>
          <w:rFonts w:ascii="Arial" w:hAnsi="Arial" w:cs="Arial"/>
          <w:sz w:val="18"/>
          <w:szCs w:val="18"/>
        </w:rPr>
        <w:t>| 00:00:01 |</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5 |    TABLE ACCESS FULL         </w:t>
      </w:r>
      <w:r w:rsidR="00EA2889">
        <w:rPr>
          <w:rFonts w:ascii="Arial" w:hAnsi="Arial" w:cs="Arial"/>
          <w:sz w:val="18"/>
          <w:szCs w:val="18"/>
        </w:rPr>
        <w:tab/>
      </w:r>
      <w:r w:rsidRPr="00A9045D">
        <w:rPr>
          <w:rFonts w:ascii="Arial" w:hAnsi="Arial" w:cs="Arial"/>
          <w:sz w:val="18"/>
          <w:szCs w:val="18"/>
        </w:rPr>
        <w:t xml:space="preserve">| FAKTURA     </w:t>
      </w:r>
      <w:r w:rsidR="00EA2889">
        <w:rPr>
          <w:rFonts w:ascii="Arial" w:hAnsi="Arial" w:cs="Arial"/>
          <w:sz w:val="18"/>
          <w:szCs w:val="18"/>
        </w:rPr>
        <w:tab/>
      </w:r>
      <w:r w:rsidRPr="00A9045D">
        <w:rPr>
          <w:rFonts w:ascii="Arial" w:hAnsi="Arial" w:cs="Arial"/>
          <w:sz w:val="18"/>
          <w:szCs w:val="18"/>
        </w:rPr>
        <w:t xml:space="preserve">|     7 </w:t>
      </w:r>
      <w:r w:rsidR="00EA2889">
        <w:rPr>
          <w:rFonts w:ascii="Arial" w:hAnsi="Arial" w:cs="Arial"/>
          <w:sz w:val="18"/>
          <w:szCs w:val="18"/>
        </w:rPr>
        <w:tab/>
      </w:r>
      <w:r w:rsidRPr="00A9045D">
        <w:rPr>
          <w:rFonts w:ascii="Arial" w:hAnsi="Arial" w:cs="Arial"/>
          <w:sz w:val="18"/>
          <w:szCs w:val="18"/>
        </w:rPr>
        <w:t xml:space="preserve">|   273 </w:t>
      </w:r>
      <w:r w:rsidR="00EA2889">
        <w:rPr>
          <w:rFonts w:ascii="Arial" w:hAnsi="Arial" w:cs="Arial"/>
          <w:sz w:val="18"/>
          <w:szCs w:val="18"/>
        </w:rPr>
        <w:tab/>
      </w:r>
      <w:r w:rsidRPr="00A9045D">
        <w:rPr>
          <w:rFonts w:ascii="Arial" w:hAnsi="Arial" w:cs="Arial"/>
          <w:sz w:val="18"/>
          <w:szCs w:val="18"/>
        </w:rPr>
        <w:t>|     3   (0)</w:t>
      </w:r>
      <w:r w:rsidR="00FE0BAA">
        <w:rPr>
          <w:rFonts w:ascii="Arial" w:hAnsi="Arial" w:cs="Arial"/>
          <w:sz w:val="18"/>
          <w:szCs w:val="18"/>
        </w:rPr>
        <w:tab/>
      </w:r>
      <w:r w:rsidRPr="00A9045D">
        <w:rPr>
          <w:rFonts w:ascii="Arial" w:hAnsi="Arial" w:cs="Arial"/>
          <w:sz w:val="18"/>
          <w:szCs w:val="18"/>
        </w:rPr>
        <w:t>| 00:00:01 |</w:t>
      </w:r>
    </w:p>
    <w:p w:rsidR="00EA2889" w:rsidRPr="008D3F7A" w:rsidRDefault="00EA2889" w:rsidP="00EA2889">
      <w:pPr>
        <w:spacing w:line="240" w:lineRule="auto"/>
        <w:jc w:val="both"/>
        <w:rPr>
          <w:rFonts w:ascii="Arial" w:hAnsi="Arial" w:cs="Arial"/>
          <w:sz w:val="18"/>
          <w:szCs w:val="18"/>
        </w:rPr>
      </w:pPr>
      <w:r w:rsidRPr="008D3F7A">
        <w:rPr>
          <w:rFonts w:ascii="Arial" w:hAnsi="Arial" w:cs="Arial"/>
          <w:sz w:val="18"/>
          <w:szCs w:val="18"/>
        </w:rPr>
        <w:t>--------------------------------------------------------------------------------------------------------------------------------</w:t>
      </w:r>
      <w:r w:rsidR="00FE0BAA" w:rsidRPr="008D3F7A">
        <w:rPr>
          <w:rFonts w:ascii="Arial" w:hAnsi="Arial" w:cs="Arial"/>
          <w:sz w:val="18"/>
          <w:szCs w:val="18"/>
        </w:rPr>
        <w:t>-</w:t>
      </w:r>
      <w:r w:rsidR="00FE0BAA">
        <w:rPr>
          <w:rFonts w:ascii="Arial" w:hAnsi="Arial" w:cs="Arial"/>
          <w:sz w:val="18"/>
          <w:szCs w:val="18"/>
        </w:rPr>
        <w:t>----</w:t>
      </w:r>
      <w:r w:rsidR="00FE0BAA" w:rsidRPr="008D3F7A">
        <w:rPr>
          <w:rFonts w:ascii="Arial" w:hAnsi="Arial" w:cs="Arial"/>
          <w:sz w:val="18"/>
          <w:szCs w:val="18"/>
        </w:rPr>
        <w:t>-</w:t>
      </w:r>
      <w:r w:rsidR="00FE0BAA">
        <w:rPr>
          <w:rFonts w:ascii="Arial" w:hAnsi="Arial" w:cs="Arial"/>
          <w:sz w:val="18"/>
          <w:szCs w:val="18"/>
        </w:rPr>
        <w:t>----</w:t>
      </w:r>
      <w:r w:rsidRPr="008D3F7A">
        <w:rPr>
          <w:rFonts w:ascii="Arial" w:hAnsi="Arial" w:cs="Arial"/>
          <w:sz w:val="18"/>
          <w:szCs w:val="18"/>
        </w:rPr>
        <w:t>---</w:t>
      </w:r>
      <w:r>
        <w:rPr>
          <w:rFonts w:ascii="Arial" w:hAnsi="Arial" w:cs="Arial"/>
          <w:sz w:val="18"/>
          <w:szCs w:val="18"/>
        </w:rPr>
        <w:t>----</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w:t>
      </w:r>
      <w:proofErr w:type="spellStart"/>
      <w:r w:rsidRPr="00A9045D">
        <w:rPr>
          <w:rFonts w:ascii="Arial" w:hAnsi="Arial" w:cs="Arial"/>
          <w:sz w:val="18"/>
          <w:szCs w:val="18"/>
        </w:rPr>
        <w:t>Predicate</w:t>
      </w:r>
      <w:proofErr w:type="spellEnd"/>
      <w:r w:rsidRPr="00A9045D">
        <w:rPr>
          <w:rFonts w:ascii="Arial" w:hAnsi="Arial" w:cs="Arial"/>
          <w:sz w:val="18"/>
          <w:szCs w:val="18"/>
        </w:rPr>
        <w:t xml:space="preserve"> </w:t>
      </w:r>
      <w:proofErr w:type="spellStart"/>
      <w:r w:rsidRPr="00A9045D">
        <w:rPr>
          <w:rFonts w:ascii="Arial" w:hAnsi="Arial" w:cs="Arial"/>
          <w:sz w:val="18"/>
          <w:szCs w:val="18"/>
        </w:rPr>
        <w:t>Information</w:t>
      </w:r>
      <w:proofErr w:type="spellEnd"/>
      <w:r w:rsidRPr="00A9045D">
        <w:rPr>
          <w:rFonts w:ascii="Arial" w:hAnsi="Arial" w:cs="Arial"/>
          <w:sz w:val="18"/>
          <w:szCs w:val="18"/>
        </w:rPr>
        <w:t xml:space="preserve"> (</w:t>
      </w:r>
      <w:proofErr w:type="spellStart"/>
      <w:r w:rsidRPr="00A9045D">
        <w:rPr>
          <w:rFonts w:ascii="Arial" w:hAnsi="Arial" w:cs="Arial"/>
          <w:sz w:val="18"/>
          <w:szCs w:val="18"/>
        </w:rPr>
        <w:t>identified</w:t>
      </w:r>
      <w:proofErr w:type="spellEnd"/>
      <w:r w:rsidRPr="00A9045D">
        <w:rPr>
          <w:rFonts w:ascii="Arial" w:hAnsi="Arial" w:cs="Arial"/>
          <w:sz w:val="18"/>
          <w:szCs w:val="18"/>
        </w:rPr>
        <w:t xml:space="preserve"> by </w:t>
      </w:r>
      <w:proofErr w:type="spellStart"/>
      <w:r w:rsidRPr="00A9045D">
        <w:rPr>
          <w:rFonts w:ascii="Arial" w:hAnsi="Arial" w:cs="Arial"/>
          <w:sz w:val="18"/>
          <w:szCs w:val="18"/>
        </w:rPr>
        <w:t>operation</w:t>
      </w:r>
      <w:proofErr w:type="spellEnd"/>
      <w:r w:rsidRPr="00A9045D">
        <w:rPr>
          <w:rFonts w:ascii="Arial" w:hAnsi="Arial" w:cs="Arial"/>
          <w:sz w:val="18"/>
          <w:szCs w:val="18"/>
        </w:rPr>
        <w:t xml:space="preserve"> id):</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2 - </w:t>
      </w:r>
      <w:proofErr w:type="spellStart"/>
      <w:r w:rsidRPr="00A9045D">
        <w:rPr>
          <w:rFonts w:ascii="Arial" w:hAnsi="Arial" w:cs="Arial"/>
          <w:sz w:val="18"/>
          <w:szCs w:val="18"/>
        </w:rPr>
        <w:t>access</w:t>
      </w:r>
      <w:proofErr w:type="spellEnd"/>
      <w:r w:rsidRPr="00A9045D">
        <w:rPr>
          <w:rFonts w:ascii="Arial" w:hAnsi="Arial" w:cs="Arial"/>
          <w:sz w:val="18"/>
          <w:szCs w:val="18"/>
        </w:rPr>
        <w:t xml:space="preserve">("F"."ID_PACIENT"="P"."ID_PACIENT" AND </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"F"."ID_POJISTOVNA"="P"."ID_POJISTOVNA")</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3 - </w:t>
      </w:r>
      <w:proofErr w:type="spellStart"/>
      <w:r w:rsidRPr="00A9045D">
        <w:rPr>
          <w:rFonts w:ascii="Arial" w:hAnsi="Arial" w:cs="Arial"/>
          <w:sz w:val="18"/>
          <w:szCs w:val="18"/>
        </w:rPr>
        <w:t>filter</w:t>
      </w:r>
      <w:proofErr w:type="spellEnd"/>
      <w:r w:rsidRPr="00A9045D">
        <w:rPr>
          <w:rFonts w:ascii="Arial" w:hAnsi="Arial" w:cs="Arial"/>
          <w:sz w:val="18"/>
          <w:szCs w:val="18"/>
        </w:rPr>
        <w:t>("P"."PRIJMENI"='</w:t>
      </w:r>
      <w:proofErr w:type="spellStart"/>
      <w:r w:rsidRPr="00A9045D">
        <w:rPr>
          <w:rFonts w:ascii="Arial" w:hAnsi="Arial" w:cs="Arial"/>
          <w:sz w:val="18"/>
          <w:szCs w:val="18"/>
        </w:rPr>
        <w:t>ONeill</w:t>
      </w:r>
      <w:proofErr w:type="spellEnd"/>
      <w:r w:rsidRPr="00A9045D">
        <w:rPr>
          <w:rFonts w:ascii="Arial" w:hAnsi="Arial" w:cs="Arial"/>
          <w:sz w:val="18"/>
          <w:szCs w:val="18"/>
        </w:rPr>
        <w:t>')</w:t>
      </w:r>
    </w:p>
    <w:p w:rsidR="00A9045D" w:rsidRP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4 - </w:t>
      </w:r>
      <w:proofErr w:type="spellStart"/>
      <w:r w:rsidRPr="00A9045D">
        <w:rPr>
          <w:rFonts w:ascii="Arial" w:hAnsi="Arial" w:cs="Arial"/>
          <w:sz w:val="18"/>
          <w:szCs w:val="18"/>
        </w:rPr>
        <w:t>access</w:t>
      </w:r>
      <w:proofErr w:type="spellEnd"/>
      <w:r w:rsidRPr="00A9045D">
        <w:rPr>
          <w:rFonts w:ascii="Arial" w:hAnsi="Arial" w:cs="Arial"/>
          <w:sz w:val="18"/>
          <w:szCs w:val="18"/>
        </w:rPr>
        <w:t>("P"."JMENO"='Jack')</w:t>
      </w:r>
    </w:p>
    <w:p w:rsidR="00A9045D" w:rsidRDefault="00A9045D" w:rsidP="00A9045D">
      <w:pPr>
        <w:spacing w:line="240" w:lineRule="auto"/>
        <w:jc w:val="both"/>
        <w:rPr>
          <w:rFonts w:ascii="Arial" w:hAnsi="Arial" w:cs="Arial"/>
          <w:sz w:val="18"/>
          <w:szCs w:val="18"/>
        </w:rPr>
      </w:pPr>
      <w:r w:rsidRPr="00A9045D">
        <w:rPr>
          <w:rFonts w:ascii="Arial" w:hAnsi="Arial" w:cs="Arial"/>
          <w:sz w:val="18"/>
          <w:szCs w:val="18"/>
        </w:rPr>
        <w:t xml:space="preserve">   5 - </w:t>
      </w:r>
      <w:proofErr w:type="spellStart"/>
      <w:r w:rsidRPr="00A9045D">
        <w:rPr>
          <w:rFonts w:ascii="Arial" w:hAnsi="Arial" w:cs="Arial"/>
          <w:sz w:val="18"/>
          <w:szCs w:val="18"/>
        </w:rPr>
        <w:t>filter</w:t>
      </w:r>
      <w:proofErr w:type="spellEnd"/>
      <w:r w:rsidRPr="00A9045D">
        <w:rPr>
          <w:rFonts w:ascii="Arial" w:hAnsi="Arial" w:cs="Arial"/>
          <w:sz w:val="18"/>
          <w:szCs w:val="18"/>
        </w:rPr>
        <w:t>("F"."CASTKA"&gt;50)</w:t>
      </w:r>
    </w:p>
    <w:p w:rsidR="00FE0BAA" w:rsidRDefault="00FE0BAA" w:rsidP="00A9045D">
      <w:pPr>
        <w:spacing w:line="240" w:lineRule="auto"/>
        <w:jc w:val="both"/>
        <w:rPr>
          <w:rFonts w:ascii="Arial" w:hAnsi="Arial" w:cs="Arial"/>
          <w:sz w:val="18"/>
          <w:szCs w:val="18"/>
        </w:rPr>
      </w:pPr>
    </w:p>
    <w:p w:rsidR="001A1F6B" w:rsidRDefault="001A1F6B" w:rsidP="00A9045D">
      <w:pPr>
        <w:spacing w:line="240" w:lineRule="auto"/>
        <w:jc w:val="both"/>
        <w:rPr>
          <w:rFonts w:ascii="Arial" w:hAnsi="Arial" w:cs="Arial"/>
          <w:sz w:val="18"/>
          <w:szCs w:val="18"/>
        </w:rPr>
      </w:pPr>
    </w:p>
    <w:p w:rsidR="001A1F6B" w:rsidRDefault="001A1F6B" w:rsidP="00A9045D">
      <w:pPr>
        <w:spacing w:line="240" w:lineRule="auto"/>
        <w:jc w:val="both"/>
        <w:rPr>
          <w:rFonts w:ascii="Arial" w:hAnsi="Arial" w:cs="Arial"/>
          <w:sz w:val="18"/>
          <w:szCs w:val="18"/>
        </w:rPr>
      </w:pPr>
    </w:p>
    <w:p w:rsidR="001A1F6B" w:rsidRDefault="001A1F6B" w:rsidP="00A9045D">
      <w:pPr>
        <w:spacing w:line="240" w:lineRule="auto"/>
        <w:jc w:val="both"/>
        <w:rPr>
          <w:rFonts w:ascii="Arial" w:hAnsi="Arial" w:cs="Arial"/>
          <w:sz w:val="18"/>
          <w:szCs w:val="18"/>
        </w:rPr>
      </w:pPr>
    </w:p>
    <w:p w:rsidR="00267B7D" w:rsidRDefault="00267B7D" w:rsidP="00A9045D">
      <w:pPr>
        <w:spacing w:line="240" w:lineRule="auto"/>
        <w:jc w:val="both"/>
        <w:rPr>
          <w:rFonts w:ascii="Arial" w:hAnsi="Arial" w:cs="Arial"/>
          <w:sz w:val="18"/>
          <w:szCs w:val="18"/>
        </w:rPr>
      </w:pPr>
    </w:p>
    <w:p w:rsidR="00267B7D" w:rsidRDefault="00267B7D" w:rsidP="001A1F6B">
      <w:pPr>
        <w:spacing w:line="240" w:lineRule="auto"/>
        <w:jc w:val="both"/>
        <w:rPr>
          <w:szCs w:val="22"/>
        </w:rPr>
      </w:pPr>
      <w:r>
        <w:rPr>
          <w:szCs w:val="22"/>
        </w:rPr>
        <w:t xml:space="preserve">Při běhu s indexem se snížila položka </w:t>
      </w:r>
      <w:proofErr w:type="spellStart"/>
      <w:r>
        <w:rPr>
          <w:szCs w:val="22"/>
        </w:rPr>
        <w:t>Cost</w:t>
      </w:r>
      <w:proofErr w:type="spellEnd"/>
      <w:r>
        <w:rPr>
          <w:szCs w:val="22"/>
        </w:rPr>
        <w:t>, tedy přístup na disk. Zátěž procesoru byla v obou případech pod hranicí měřitelnosti.</w:t>
      </w:r>
    </w:p>
    <w:p w:rsidR="001A1F6B" w:rsidRDefault="001A1F6B" w:rsidP="001A1F6B">
      <w:pPr>
        <w:spacing w:line="240" w:lineRule="auto"/>
        <w:jc w:val="both"/>
        <w:rPr>
          <w:szCs w:val="22"/>
        </w:rPr>
      </w:pPr>
    </w:p>
    <w:p w:rsidR="001A1F6B" w:rsidRDefault="001A1F6B" w:rsidP="001A1F6B">
      <w:pPr>
        <w:spacing w:line="240" w:lineRule="auto"/>
        <w:jc w:val="both"/>
        <w:rPr>
          <w:szCs w:val="22"/>
        </w:rPr>
      </w:pPr>
    </w:p>
    <w:p w:rsidR="001A1F6B" w:rsidRDefault="001A1F6B">
      <w:pPr>
        <w:spacing w:after="160" w:line="259" w:lineRule="auto"/>
        <w:rPr>
          <w:szCs w:val="22"/>
        </w:rPr>
      </w:pPr>
      <w:r>
        <w:rPr>
          <w:szCs w:val="22"/>
        </w:rPr>
        <w:br w:type="page"/>
      </w:r>
    </w:p>
    <w:p w:rsidR="001A1F6B" w:rsidRDefault="001A1F6B" w:rsidP="001A1F6B">
      <w:pPr>
        <w:spacing w:line="240" w:lineRule="auto"/>
        <w:jc w:val="both"/>
        <w:rPr>
          <w:sz w:val="30"/>
          <w:szCs w:val="30"/>
        </w:rPr>
      </w:pPr>
      <w:r w:rsidRPr="001E118E">
        <w:rPr>
          <w:sz w:val="30"/>
          <w:szCs w:val="30"/>
        </w:rPr>
        <w:lastRenderedPageBreak/>
        <w:t>Práva přístupu</w:t>
      </w:r>
      <w:r w:rsidR="001E118E">
        <w:rPr>
          <w:sz w:val="30"/>
          <w:szCs w:val="30"/>
        </w:rPr>
        <w:t xml:space="preserve"> a materializovaný pohled</w:t>
      </w:r>
      <w:r w:rsidRPr="001E118E">
        <w:rPr>
          <w:sz w:val="30"/>
          <w:szCs w:val="30"/>
        </w:rPr>
        <w:t>:</w:t>
      </w:r>
    </w:p>
    <w:p w:rsidR="001E118E" w:rsidRPr="001E118E" w:rsidRDefault="001E118E" w:rsidP="001A1F6B">
      <w:pPr>
        <w:spacing w:line="240" w:lineRule="auto"/>
        <w:jc w:val="both"/>
        <w:rPr>
          <w:sz w:val="30"/>
          <w:szCs w:val="30"/>
          <w:lang w:val="en-US"/>
        </w:rPr>
      </w:pPr>
    </w:p>
    <w:p w:rsidR="001E118E" w:rsidRDefault="001A1F6B" w:rsidP="001A1F6B">
      <w:pPr>
        <w:spacing w:line="240" w:lineRule="auto"/>
        <w:jc w:val="both"/>
        <w:rPr>
          <w:szCs w:val="22"/>
        </w:rPr>
      </w:pPr>
      <w:r>
        <w:rPr>
          <w:szCs w:val="22"/>
        </w:rPr>
        <w:t xml:space="preserve">Druhému členovi týmu byla udělena práva pro přístup do tabulek a spouštění procedur </w:t>
      </w:r>
      <w:proofErr w:type="spellStart"/>
      <w:r w:rsidRPr="001A1F6B">
        <w:rPr>
          <w:i/>
          <w:szCs w:val="22"/>
        </w:rPr>
        <w:t>detaily_vykonu</w:t>
      </w:r>
      <w:proofErr w:type="spellEnd"/>
      <w:r w:rsidRPr="001A1F6B">
        <w:rPr>
          <w:i/>
          <w:szCs w:val="22"/>
        </w:rPr>
        <w:t>()</w:t>
      </w:r>
      <w:r>
        <w:rPr>
          <w:szCs w:val="22"/>
        </w:rPr>
        <w:t xml:space="preserve"> a </w:t>
      </w:r>
      <w:proofErr w:type="spellStart"/>
      <w:r w:rsidRPr="001A1F6B">
        <w:rPr>
          <w:i/>
          <w:szCs w:val="22"/>
        </w:rPr>
        <w:t>pacien_prumerne_zaplatil</w:t>
      </w:r>
      <w:proofErr w:type="spellEnd"/>
      <w:r w:rsidRPr="001A1F6B">
        <w:rPr>
          <w:i/>
          <w:szCs w:val="22"/>
        </w:rPr>
        <w:t>()</w:t>
      </w:r>
      <w:r>
        <w:rPr>
          <w:szCs w:val="22"/>
        </w:rPr>
        <w:t xml:space="preserve">. </w:t>
      </w:r>
    </w:p>
    <w:p w:rsidR="001A1F6B" w:rsidRDefault="001E118E" w:rsidP="001E118E">
      <w:pPr>
        <w:spacing w:line="240" w:lineRule="auto"/>
        <w:ind w:firstLine="708"/>
        <w:jc w:val="both"/>
        <w:rPr>
          <w:szCs w:val="22"/>
        </w:rPr>
      </w:pPr>
      <w:r>
        <w:rPr>
          <w:szCs w:val="22"/>
        </w:rPr>
        <w:t>Dále byl vytvořen materializovaný pohled patřící druhému členovi, kdy byly nejprve vytvořeny materializované logy, aby se při změně nemusela být tabulka aktualizována, ale uchovávaly se pouze změny. Poté byl již vytvořen samotný pohled. Při jeho vytváření jsme využili několika způsobů optimalizace:</w:t>
      </w:r>
    </w:p>
    <w:p w:rsidR="001E118E" w:rsidRDefault="001E118E" w:rsidP="001E118E">
      <w:pPr>
        <w:spacing w:line="240" w:lineRule="auto"/>
        <w:ind w:firstLine="708"/>
        <w:jc w:val="both"/>
        <w:rPr>
          <w:szCs w:val="22"/>
        </w:rPr>
      </w:pPr>
      <w:proofErr w:type="spellStart"/>
      <w:r>
        <w:rPr>
          <w:szCs w:val="22"/>
        </w:rPr>
        <w:t>Nologging</w:t>
      </w:r>
      <w:proofErr w:type="spellEnd"/>
      <w:r>
        <w:rPr>
          <w:szCs w:val="22"/>
        </w:rPr>
        <w:t xml:space="preserve">: </w:t>
      </w:r>
      <w:r>
        <w:rPr>
          <w:szCs w:val="22"/>
        </w:rPr>
        <w:tab/>
      </w:r>
      <w:r>
        <w:rPr>
          <w:szCs w:val="22"/>
        </w:rPr>
        <w:tab/>
        <w:t>zamezí zaznamenávání operací s pohledem.</w:t>
      </w:r>
    </w:p>
    <w:p w:rsidR="001E118E" w:rsidRPr="001E118E" w:rsidRDefault="001E118E" w:rsidP="001E118E">
      <w:pPr>
        <w:spacing w:line="240" w:lineRule="auto"/>
        <w:ind w:firstLine="708"/>
        <w:jc w:val="both"/>
        <w:rPr>
          <w:szCs w:val="22"/>
        </w:rPr>
      </w:pPr>
      <w:proofErr w:type="spellStart"/>
      <w:r>
        <w:rPr>
          <w:szCs w:val="22"/>
        </w:rPr>
        <w:t>Cache</w:t>
      </w:r>
      <w:proofErr w:type="spellEnd"/>
      <w:r>
        <w:rPr>
          <w:szCs w:val="22"/>
        </w:rPr>
        <w:t>:</w:t>
      </w:r>
      <w:r>
        <w:rPr>
          <w:szCs w:val="22"/>
        </w:rPr>
        <w:tab/>
      </w:r>
      <w:r>
        <w:rPr>
          <w:szCs w:val="22"/>
        </w:rPr>
        <w:tab/>
      </w:r>
      <w:r>
        <w:rPr>
          <w:szCs w:val="22"/>
        </w:rPr>
        <w:tab/>
      </w:r>
      <w:proofErr w:type="spellStart"/>
      <w:r>
        <w:rPr>
          <w:szCs w:val="22"/>
          <w:lang w:val="en-US"/>
        </w:rPr>
        <w:t>často</w:t>
      </w:r>
      <w:proofErr w:type="spellEnd"/>
      <w:r>
        <w:rPr>
          <w:szCs w:val="22"/>
          <w:lang w:val="en-US"/>
        </w:rPr>
        <w:t xml:space="preserve"> používané</w:t>
      </w:r>
      <w:bookmarkStart w:id="0" w:name="_GoBack"/>
      <w:bookmarkEnd w:id="0"/>
      <w:r>
        <w:rPr>
          <w:szCs w:val="22"/>
        </w:rPr>
        <w:t xml:space="preserve"> položky jsou uloženy do </w:t>
      </w:r>
      <w:proofErr w:type="spellStart"/>
      <w:r>
        <w:rPr>
          <w:szCs w:val="22"/>
        </w:rPr>
        <w:t>cache</w:t>
      </w:r>
      <w:proofErr w:type="spellEnd"/>
    </w:p>
    <w:p w:rsidR="001E118E" w:rsidRDefault="001E118E" w:rsidP="001E118E">
      <w:pPr>
        <w:spacing w:line="240" w:lineRule="auto"/>
        <w:ind w:firstLine="708"/>
        <w:jc w:val="both"/>
        <w:rPr>
          <w:szCs w:val="22"/>
        </w:rPr>
      </w:pPr>
      <w:r>
        <w:rPr>
          <w:szCs w:val="22"/>
        </w:rPr>
        <w:t xml:space="preserve">Build </w:t>
      </w:r>
      <w:proofErr w:type="spellStart"/>
      <w:r>
        <w:rPr>
          <w:szCs w:val="22"/>
        </w:rPr>
        <w:t>immediate</w:t>
      </w:r>
      <w:proofErr w:type="spellEnd"/>
      <w:r>
        <w:rPr>
          <w:szCs w:val="22"/>
        </w:rPr>
        <w:t>:</w:t>
      </w:r>
      <w:r>
        <w:rPr>
          <w:szCs w:val="22"/>
        </w:rPr>
        <w:tab/>
        <w:t>pohled se naplní hned po vytvoření.</w:t>
      </w:r>
    </w:p>
    <w:p w:rsidR="001E118E" w:rsidRPr="001A1F6B" w:rsidRDefault="001E118E" w:rsidP="001E118E">
      <w:pPr>
        <w:spacing w:line="240" w:lineRule="auto"/>
        <w:ind w:firstLine="708"/>
        <w:jc w:val="both"/>
        <w:rPr>
          <w:szCs w:val="22"/>
        </w:rPr>
      </w:pPr>
      <w:proofErr w:type="spellStart"/>
      <w:r>
        <w:rPr>
          <w:szCs w:val="22"/>
        </w:rPr>
        <w:t>Enable</w:t>
      </w:r>
      <w:proofErr w:type="spellEnd"/>
      <w:r>
        <w:rPr>
          <w:szCs w:val="22"/>
        </w:rPr>
        <w:t xml:space="preserve"> </w:t>
      </w:r>
      <w:proofErr w:type="spellStart"/>
      <w:r>
        <w:rPr>
          <w:szCs w:val="22"/>
        </w:rPr>
        <w:t>query</w:t>
      </w:r>
      <w:proofErr w:type="spellEnd"/>
      <w:r>
        <w:rPr>
          <w:szCs w:val="22"/>
        </w:rPr>
        <w:t xml:space="preserve"> </w:t>
      </w:r>
      <w:proofErr w:type="spellStart"/>
      <w:r>
        <w:rPr>
          <w:szCs w:val="22"/>
        </w:rPr>
        <w:t>rewrite</w:t>
      </w:r>
      <w:proofErr w:type="spellEnd"/>
      <w:r>
        <w:rPr>
          <w:szCs w:val="22"/>
        </w:rPr>
        <w:t>:</w:t>
      </w:r>
      <w:r>
        <w:rPr>
          <w:szCs w:val="22"/>
        </w:rPr>
        <w:tab/>
        <w:t>pohled bude použitý v optimalizátoru.</w:t>
      </w:r>
    </w:p>
    <w:p w:rsidR="001A1F6B" w:rsidRPr="00A9045D" w:rsidRDefault="001A1F6B" w:rsidP="001A1F6B">
      <w:pPr>
        <w:spacing w:line="240" w:lineRule="auto"/>
        <w:jc w:val="both"/>
        <w:rPr>
          <w:rFonts w:ascii="Arial" w:hAnsi="Arial" w:cs="Arial"/>
          <w:sz w:val="18"/>
          <w:szCs w:val="18"/>
        </w:rPr>
      </w:pPr>
    </w:p>
    <w:sectPr w:rsidR="001A1F6B" w:rsidRPr="00A9045D" w:rsidSect="00876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12"/>
    <w:rsid w:val="000F7E14"/>
    <w:rsid w:val="001A1F6B"/>
    <w:rsid w:val="001E118E"/>
    <w:rsid w:val="00267B7D"/>
    <w:rsid w:val="00324989"/>
    <w:rsid w:val="003F1112"/>
    <w:rsid w:val="00555A85"/>
    <w:rsid w:val="00747FCA"/>
    <w:rsid w:val="00790756"/>
    <w:rsid w:val="008627C7"/>
    <w:rsid w:val="00876C1C"/>
    <w:rsid w:val="008D3F7A"/>
    <w:rsid w:val="00935348"/>
    <w:rsid w:val="00A63E13"/>
    <w:rsid w:val="00A9045D"/>
    <w:rsid w:val="00BF1AD8"/>
    <w:rsid w:val="00C25176"/>
    <w:rsid w:val="00C72830"/>
    <w:rsid w:val="00C81ED2"/>
    <w:rsid w:val="00D42F32"/>
    <w:rsid w:val="00DB6DDF"/>
    <w:rsid w:val="00E558F1"/>
    <w:rsid w:val="00EA2889"/>
    <w:rsid w:val="00EF4C54"/>
    <w:rsid w:val="00FE0BAA"/>
  </w:rsids>
  <m:mathPr>
    <m:mathFont m:val="Cambria Math"/>
    <m:brkBin m:val="before"/>
    <m:brkBinSub m:val="--"/>
    <m:smallFrac m:val="0"/>
    <m:dispDef/>
    <m:lMargin m:val="0"/>
    <m:rMargin m:val="0"/>
    <m:defJc m:val="centerGroup"/>
    <m:wrapIndent m:val="1440"/>
    <m:intLim m:val="subSup"/>
    <m:naryLim m:val="undOvr"/>
  </m:mathPr>
  <w:themeFontLang w:val="en-US" w:eastAsia="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DB4F"/>
  <w15:chartTrackingRefBased/>
  <w15:docId w15:val="{7C52CB96-DA2A-4FBD-A745-86013FA2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cs-CZ" w:eastAsia="cs-C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1112"/>
    <w:pPr>
      <w:spacing w:after="0" w:line="360" w:lineRule="auto"/>
    </w:pPr>
    <w:rPr>
      <w:rFonts w:asci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F111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3F1112"/>
    <w:rPr>
      <w:rFonts w:eastAsiaTheme="minorEastAsia" w:hAnsiTheme="minorHAnsi" w:cstheme="minorBidi"/>
      <w:color w:val="5A5A5A" w:themeColor="text1" w:themeTint="A5"/>
      <w:spacing w:val="15"/>
    </w:rPr>
  </w:style>
  <w:style w:type="paragraph" w:styleId="Title">
    <w:name w:val="Title"/>
    <w:basedOn w:val="Normal"/>
    <w:next w:val="Normal"/>
    <w:link w:val="TitleChar"/>
    <w:uiPriority w:val="10"/>
    <w:qFormat/>
    <w:rsid w:val="003F111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1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68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966</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Adminus Maximus</dc:creator>
  <cp:keywords/>
  <dc:description/>
  <cp:lastModifiedBy>Adminus Maximus</cp:lastModifiedBy>
  <cp:revision>13</cp:revision>
  <dcterms:created xsi:type="dcterms:W3CDTF">2017-04-28T17:44:00Z</dcterms:created>
  <dcterms:modified xsi:type="dcterms:W3CDTF">2017-04-28T19:14:00Z</dcterms:modified>
</cp:coreProperties>
</file>