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  <w:t>Internex – Project summary</w:t>
      </w:r>
    </w:p>
    <w:p>
      <w:pPr>
        <w:pStyle w:val="Heading1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Project Description</w:t>
      </w:r>
    </w:p>
    <w:p>
      <w:pPr>
        <w:pStyle w:val="Normal"/>
        <w:spacing w:before="0" w:after="2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This project showcases a surveillance system where multiple client</w:t>
      </w:r>
      <w:r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stream their camera feeds to a central server over WiFi, with all feeds displayed in a grid layout. </w:t>
      </w:r>
      <w:r>
        <w:rPr>
          <w:rFonts w:ascii="Times New Roman" w:hAnsi="Times New Roman"/>
          <w:sz w:val="22"/>
          <w:szCs w:val="22"/>
        </w:rPr>
        <w:t xml:space="preserve">It uses the TCP protocol over WiFi for reliable, ordered transmission of video. </w:t>
      </w:r>
      <w:r>
        <w:rPr>
          <w:rFonts w:ascii="Times New Roman" w:hAnsi="Times New Roman"/>
          <w:sz w:val="22"/>
          <w:szCs w:val="22"/>
        </w:rPr>
        <w:t>To ensure smooth and stable playback, each client stream is managed by a custom dynamic buffer that adjusts its size based on the incoming frame rate. This adaptive buffering prevents stuttering and slow-motion playback by only displaying frames once a sufficient buffer threshold is reached.</w:t>
      </w:r>
    </w:p>
    <w:p>
      <w:pPr>
        <w:pStyle w:val="Heading1"/>
        <w:spacing w:before="195" w:after="0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Concepts Used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3"/>
        <w:gridCol w:w="6567"/>
      </w:tblGrid>
      <w:tr>
        <w:trPr/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2"/>
              <w:spacing w:before="29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Socket Programming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TCP sockets are used for real-time data transmission between client devices and the central server.</w:t>
            </w:r>
          </w:p>
        </w:tc>
      </w:tr>
      <w:tr>
        <w:trPr>
          <w:trHeight w:val="1727" w:hRule="atLeast"/>
        </w:trPr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2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Dynamic Buffering</w:t>
            </w:r>
          </w:p>
        </w:tc>
        <w:tc>
          <w:tcPr>
            <w:tcW w:w="6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leandContentLTGliederung2"/>
              <w:spacing w:lineRule="atLeast" w:line="20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The server intelligently adapts each client’s buffer size based on the actual frame rate received, ensuring smooth playback regardless of network variability or client performance.</w:t>
            </w:r>
          </w:p>
          <w:p>
            <w:pPr>
              <w:pStyle w:val="TitleandContentLTGliederung2"/>
              <w:spacing w:lineRule="atLeast" w:line="20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By using per-client buffers and only displaying frames when enough are queued, the system avoids stuttering and "slow motion" effects, providing a consistently fluid video experience.</w:t>
            </w:r>
          </w:p>
        </w:tc>
      </w:tr>
      <w:tr>
        <w:trPr/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2"/>
              <w:spacing w:before="29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Image Processing</w:t>
            </w:r>
          </w:p>
        </w:tc>
        <w:tc>
          <w:tcPr>
            <w:tcW w:w="6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OpenCV is used for encoding, decoding, resizing, annotating, and displaying video frames.</w:t>
            </w:r>
          </w:p>
        </w:tc>
      </w:tr>
      <w:tr>
        <w:trPr/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2"/>
              <w:spacing w:before="29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Client-Server Architecture</w:t>
            </w:r>
          </w:p>
        </w:tc>
        <w:tc>
          <w:tcPr>
            <w:tcW w:w="6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 centralized server receives camera feeds from distributed clients and renders them in a synchronized grid layout.</w:t>
            </w:r>
          </w:p>
        </w:tc>
      </w:tr>
      <w:tr>
        <w:trPr/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itleandContentLTGliederung1"/>
              <w:spacing w:lineRule="atLeast" w:line="200" w:before="128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App</w:t>
            </w: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lication</w:t>
            </w: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 layer</w:t>
            </w:r>
          </w:p>
        </w:tc>
        <w:tc>
          <w:tcPr>
            <w:tcW w:w="6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leandContentLTGliederung2"/>
              <w:spacing w:lineRule="atLeast" w:line="200" w:before="56" w:after="0"/>
              <w:ind w:left="0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custom protocol is implemented where each image frame is preceded by a 2-byte header indicating the frame size.</w:t>
            </w:r>
          </w:p>
        </w:tc>
      </w:tr>
      <w:tr>
        <w:trPr/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itleandContentLTGliederung1"/>
              <w:spacing w:lineRule="atLeast" w:line="20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Transport layer</w:t>
            </w:r>
          </w:p>
        </w:tc>
        <w:tc>
          <w:tcPr>
            <w:tcW w:w="6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leandContentLTGliederung2"/>
              <w:spacing w:lineRule="atLeast" w:line="20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The project uses TCP for reliable and ordered delivery of video frames, ensuring no frames are dropped or out-of-sequence.</w:t>
            </w:r>
          </w:p>
        </w:tc>
      </w:tr>
      <w:tr>
        <w:trPr/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IP Addresing</w:t>
            </w:r>
          </w:p>
        </w:tc>
        <w:tc>
          <w:tcPr>
            <w:tcW w:w="6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leandContentLTGliederung2"/>
              <w:spacing w:lineRule="atLeast" w:line="20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The server displays the IP address of each connected client on its video tile to 0identify sources. Connection logs and slot allocation are based on client IP addresses.</w:t>
            </w:r>
          </w:p>
        </w:tc>
      </w:tr>
    </w:tbl>
    <w:p>
      <w:pPr>
        <w:pStyle w:val="Heading1"/>
        <w:spacing w:before="309" w:after="0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Sensors Used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Each client device uses a built-in camera sensor for video capture and a WiFi module to transmit the captured frames to the server over a local network. Thus, the system relies on:</w:t>
      </w:r>
    </w:p>
    <w:p>
      <w:pPr>
        <w:pStyle w:val="Normal"/>
        <w:numPr>
          <w:ilvl w:val="0"/>
          <w:numId w:val="7"/>
        </w:numPr>
        <w:spacing w:before="0" w:after="86"/>
        <w:rPr/>
      </w:pPr>
      <w:r>
        <w:rPr>
          <w:rFonts w:ascii="Times New Roman" w:hAnsi="Times New Roman"/>
          <w:sz w:val="22"/>
          <w:szCs w:val="22"/>
        </w:rPr>
        <w:t>Camera sensor (e.g., laptop webcam or phone camera)</w:t>
      </w:r>
    </w:p>
    <w:p>
      <w:pPr>
        <w:pStyle w:val="Normal"/>
        <w:numPr>
          <w:ilvl w:val="0"/>
          <w:numId w:val="7"/>
        </w:numPr>
        <w:spacing w:before="0" w:after="200"/>
        <w:rPr/>
      </w:pPr>
      <w:r>
        <w:rPr>
          <w:rFonts w:ascii="Times New Roman" w:hAnsi="Times New Roman"/>
          <w:sz w:val="22"/>
          <w:szCs w:val="22"/>
        </w:rPr>
        <w:t>WiFi module (used as a network sensor for communication)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lineRule="auto" w:line="276" w:before="0" w:after="20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 w:before="0" w:after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 w:before="0" w:after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319</Words>
  <Characters>1793</Characters>
  <CharactersWithSpaces>2088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2025-06-01T17:52:30Z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