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52B" w:rsidRDefault="00565DA8" w:rsidP="00565DA8">
      <w:pPr>
        <w:pStyle w:val="Nadpis1"/>
        <w:jc w:val="center"/>
        <w:rPr>
          <w:sz w:val="96"/>
          <w:szCs w:val="96"/>
        </w:rPr>
      </w:pPr>
      <w:r w:rsidRPr="00565DA8">
        <w:rPr>
          <w:sz w:val="96"/>
          <w:szCs w:val="96"/>
        </w:rPr>
        <w:t>Krkal</w:t>
      </w:r>
      <w:r>
        <w:rPr>
          <w:sz w:val="96"/>
          <w:szCs w:val="96"/>
        </w:rPr>
        <w:t>:</w:t>
      </w:r>
      <w:r w:rsidRPr="00565DA8">
        <w:rPr>
          <w:sz w:val="96"/>
          <w:szCs w:val="96"/>
        </w:rPr>
        <w:t xml:space="preserve"> 20 let!</w:t>
      </w:r>
    </w:p>
    <w:p w:rsidR="00D64F4D" w:rsidRDefault="00D64F4D" w:rsidP="00D64F4D">
      <w:pPr>
        <w:pStyle w:val="Nadpis1"/>
      </w:pPr>
      <w:r>
        <w:t xml:space="preserve">1997: Krkal 1.0 </w:t>
      </w:r>
    </w:p>
    <w:p w:rsidR="00D64F4D" w:rsidRDefault="003A6617" w:rsidP="00D64F4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5.35pt;margin-top:328.55pt;width:240pt;height:.05pt;z-index:251663360" stroked="f">
            <v:textbox style="mso-fit-shape-to-text:t" inset="0,0,0,0">
              <w:txbxContent>
                <w:p w:rsidR="009F09E1" w:rsidRPr="00DF17EA" w:rsidRDefault="009F09E1" w:rsidP="009F09E1">
                  <w:pPr>
                    <w:pStyle w:val="Titulek"/>
                    <w:jc w:val="center"/>
                    <w:rPr>
                      <w:noProof/>
                    </w:rPr>
                  </w:pPr>
                  <w:r>
                    <w:t>1997</w:t>
                  </w:r>
                </w:p>
              </w:txbxContent>
            </v:textbox>
            <w10:wrap type="topAndBottom"/>
          </v:shape>
        </w:pict>
      </w:r>
      <w:r w:rsidR="00926E52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1829435</wp:posOffset>
            </wp:positionV>
            <wp:extent cx="3048000" cy="2286000"/>
            <wp:effectExtent l="19050" t="0" r="0" b="0"/>
            <wp:wrapTopAndBottom/>
            <wp:docPr id="2" name="obrázek 11" descr="D:\A\Krka1F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\Krka1F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202" style="position:absolute;margin-left:202.9pt;margin-top:351.05pt;width:300pt;height:.05pt;z-index:251665408;mso-position-horizontal-relative:text;mso-position-vertical-relative:text" stroked="f">
            <v:textbox style="mso-fit-shape-to-text:t" inset="0,0,0,0">
              <w:txbxContent>
                <w:p w:rsidR="009F09E1" w:rsidRPr="00296229" w:rsidRDefault="00896C8E" w:rsidP="009F09E1">
                  <w:pPr>
                    <w:pStyle w:val="Titulek"/>
                    <w:jc w:val="center"/>
                    <w:rPr>
                      <w:noProof/>
                    </w:rPr>
                  </w:pPr>
                  <w:r>
                    <w:t>2004, 2017</w:t>
                  </w:r>
                </w:p>
              </w:txbxContent>
            </v:textbox>
            <w10:wrap type="topAndBottom"/>
          </v:shape>
        </w:pict>
      </w:r>
      <w:r w:rsidR="00926E52"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2576830</wp:posOffset>
            </wp:positionH>
            <wp:positionV relativeFrom="paragraph">
              <wp:posOffset>1543685</wp:posOffset>
            </wp:positionV>
            <wp:extent cx="3810000" cy="2857500"/>
            <wp:effectExtent l="19050" t="0" r="0" b="0"/>
            <wp:wrapTopAndBottom/>
            <wp:docPr id="4" name="obrázek 12" descr="D:\A\Krkal2F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\Krkal2F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4F4D">
        <w:t xml:space="preserve">Celkem úspěšná logicko-akční hra pro DOS. Hraje se to jednoduše, stačí projit bludiště, vyřešit nástrahy a dostat se do exitu. Hra je založena právě na těch nástrahách (herních objektech) - jsou rozmanité, je jich velké množství a vzájemně se doplňují. V Krkalovi najdete například klasické klíče a zámky, dopravní pásy, led, výbušniny, příšery, přepínače, lasery směrované zrcadly, magnety a spoustu dalšího. Díky tomu mohou vznikat velmi rozmanité levely. Dnes je tato verze hratelná pod </w:t>
      </w:r>
      <w:proofErr w:type="spellStart"/>
      <w:r w:rsidR="00D64F4D">
        <w:t>DOSBoxem</w:t>
      </w:r>
      <w:proofErr w:type="spellEnd"/>
      <w:r w:rsidR="00D64F4D">
        <w:t xml:space="preserve">. </w:t>
      </w:r>
    </w:p>
    <w:p w:rsidR="009F09E1" w:rsidRDefault="009F09E1" w:rsidP="009F09E1"/>
    <w:p w:rsidR="00D64F4D" w:rsidRDefault="00D64F4D" w:rsidP="00D64F4D">
      <w:pPr>
        <w:pStyle w:val="Nadpis1"/>
      </w:pPr>
      <w:r>
        <w:t xml:space="preserve">2004: Krkal 2.4 </w:t>
      </w:r>
    </w:p>
    <w:p w:rsidR="00D64F4D" w:rsidRDefault="00D64F4D" w:rsidP="00D64F4D">
      <w:r>
        <w:t xml:space="preserve">Vznikl jako projekt na MFF-UK. Ke klasické hře, která je podobná jako ta původní (část herních objektů jsme převedli, část ne a část je zcela nová), jsme přihodili celé obecné prostředí pro tvorbu her. Vznikl skriptovací jazyk, editor skriptů, kompilátor, editor levelů, graficky </w:t>
      </w:r>
      <w:proofErr w:type="spellStart"/>
      <w:r>
        <w:t>engine</w:t>
      </w:r>
      <w:proofErr w:type="spellEnd"/>
      <w:r>
        <w:t xml:space="preserve">, ... prostě vše, co potřebujete pro tvorbu her podobných Krkalovi. Ohlasy už nebyly tak dobré, jako u 1.0. Hra je sice hratelná stejně dobře jako ta původní, jenže obsahuje jeden designérsky neduh, takže hráči u ní nevydrží a nemají trpělivost s těžšími levely. No a systém pro tvorbu her je sice velký úspěch, ale díky tomu, že ne vše funguje tak, jak by mělo, tak je prakticky nepoužitelný. </w:t>
      </w:r>
    </w:p>
    <w:p w:rsidR="00D64F4D" w:rsidRDefault="00D64F4D" w:rsidP="00D64F4D">
      <w:pPr>
        <w:pStyle w:val="Nadpis1"/>
      </w:pPr>
      <w:r>
        <w:lastRenderedPageBreak/>
        <w:t>2007 - 2009: Krkal 3.0</w:t>
      </w:r>
    </w:p>
    <w:p w:rsidR="00D64F4D" w:rsidRDefault="00D64F4D" w:rsidP="00D64F4D">
      <w:r>
        <w:t>Vzniká jako diplomka na MFF-UK. V podstatě se snažím odstranit neduhy z verze 2.4. Od základu jsem překopal skriptovací jazyk a napsal nov</w:t>
      </w:r>
      <w:r w:rsidR="000D64FD">
        <w:t>ý</w:t>
      </w:r>
      <w:r>
        <w:t xml:space="preserve"> kompil</w:t>
      </w:r>
      <w:r w:rsidR="00B55988">
        <w:t>áto</w:t>
      </w:r>
      <w:r>
        <w:t>r. Krkal je nyní tvořen vyměnitelnými moduly, což znamená daleko obecnější použitelnost.</w:t>
      </w:r>
      <w:r w:rsidR="003B2667">
        <w:t xml:space="preserve"> V roce 2009 byly práce zastaveny. Hotovy jsou komponenty okolo jazyka a kompilátoru. Díky modularitě by se daly obstojně využít v jiném herním </w:t>
      </w:r>
      <w:proofErr w:type="spellStart"/>
      <w:r w:rsidR="003B2667">
        <w:t>enginu</w:t>
      </w:r>
      <w:proofErr w:type="spellEnd"/>
      <w:r w:rsidR="003B2667">
        <w:t>. Bohužel tohle nestačí k oživení Krkala (či jiné hry) ve verzi 3.0.</w:t>
      </w:r>
    </w:p>
    <w:p w:rsidR="00CA6D5C" w:rsidRDefault="00CA6D5C" w:rsidP="00CA6D5C">
      <w:pPr>
        <w:jc w:val="center"/>
      </w:pPr>
      <w:r>
        <w:rPr>
          <w:noProof/>
          <w:lang w:eastAsia="cs-CZ"/>
        </w:rPr>
        <w:drawing>
          <wp:inline distT="0" distB="0" distL="0" distR="0">
            <wp:extent cx="3438525" cy="2695575"/>
            <wp:effectExtent l="19050" t="0" r="9525" b="0"/>
            <wp:docPr id="18" name="obrázek 18" descr="D:\A\Krk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A\Krkal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667" w:rsidRDefault="003B2667" w:rsidP="00CA6D5C">
      <w:pPr>
        <w:jc w:val="center"/>
      </w:pPr>
    </w:p>
    <w:p w:rsidR="00DF1913" w:rsidRDefault="00DF1913" w:rsidP="00DF1913">
      <w:pPr>
        <w:pStyle w:val="Nadpis1"/>
      </w:pPr>
      <w:r>
        <w:t xml:space="preserve">2017: Krkal 2.5 - 20th </w:t>
      </w:r>
      <w:proofErr w:type="spellStart"/>
      <w:r w:rsidR="00D617AF" w:rsidRPr="00D617AF">
        <w:t>anniversary</w:t>
      </w:r>
      <w:proofErr w:type="spellEnd"/>
      <w:r w:rsidR="00D617AF" w:rsidRPr="00D617AF">
        <w:t xml:space="preserve"> </w:t>
      </w:r>
      <w:proofErr w:type="spellStart"/>
      <w:r w:rsidR="00D617AF" w:rsidRPr="00D617AF">
        <w:t>edition</w:t>
      </w:r>
      <w:proofErr w:type="spellEnd"/>
    </w:p>
    <w:p w:rsidR="00DF1913" w:rsidRDefault="00DF1913" w:rsidP="00DF1913">
      <w:pPr>
        <w:rPr>
          <w:noProof/>
          <w:lang w:eastAsia="cs-CZ"/>
        </w:rPr>
      </w:pPr>
      <w:r>
        <w:t xml:space="preserve">Snaha dotáhnout hru do úspěšného konce. Máme odemykání levelů, máme příběh, nové levely a desítky detailů dotažených do funkčního celku. Verze 2.5 si nehraje na herní </w:t>
      </w:r>
      <w:proofErr w:type="spellStart"/>
      <w:r>
        <w:t>engine</w:t>
      </w:r>
      <w:proofErr w:type="spellEnd"/>
      <w:r>
        <w:t xml:space="preserve">, ale na funkční hotovou hru. Nebo spíše </w:t>
      </w:r>
      <w:proofErr w:type="spellStart"/>
      <w:r>
        <w:t>remasterovanou</w:t>
      </w:r>
      <w:proofErr w:type="spellEnd"/>
      <w:r>
        <w:t xml:space="preserve"> edici klasik z roku 1997 a 2004.</w:t>
      </w:r>
      <w:r w:rsidR="00062781">
        <w:rPr>
          <w:noProof/>
          <w:lang w:eastAsia="cs-CZ"/>
        </w:rPr>
        <w:t xml:space="preserve"> </w:t>
      </w:r>
    </w:p>
    <w:p w:rsidR="00CA6D5C" w:rsidRDefault="00CA6D5C" w:rsidP="00CA6D5C">
      <w:pPr>
        <w:jc w:val="center"/>
      </w:pPr>
      <w:r>
        <w:rPr>
          <w:noProof/>
          <w:lang w:eastAsia="cs-CZ"/>
        </w:rPr>
        <w:drawing>
          <wp:inline distT="0" distB="0" distL="0" distR="0">
            <wp:extent cx="3609975" cy="2419350"/>
            <wp:effectExtent l="19050" t="0" r="9525" b="0"/>
            <wp:docPr id="5" name="obrázek 13" descr="D:\A\LedoveMesto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\LedoveMestoTex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296" w:rsidRDefault="000B6296" w:rsidP="003B2667">
      <w:pPr>
        <w:pStyle w:val="Nadpis1"/>
        <w:pageBreakBefore/>
      </w:pPr>
      <w:r>
        <w:lastRenderedPageBreak/>
        <w:t xml:space="preserve">Proč to všechno? </w:t>
      </w:r>
    </w:p>
    <w:p w:rsidR="000B6296" w:rsidRDefault="000B6296" w:rsidP="000B6296">
      <w:r>
        <w:t xml:space="preserve">V zásadě jde o to usnadnit vývoj her. Když jsme dělali verzi 1.0, tak jsme se u toho pěkně zapotili, jednak nebyly ještě takové programátorské zkušenosti, jednak udělat systém složený z cca 50ti rozmanitých herních objektů, které vzájemně interagují, není nic jednoduchého. Vznikl tedy poměrně zamotaný kód, ve kterém jsme dlouho hledali chyby, a který se velmi obtížně dá rozšiřovat. </w:t>
      </w:r>
    </w:p>
    <w:p w:rsidR="000B6296" w:rsidRDefault="000B6296" w:rsidP="000B6296">
      <w:r>
        <w:t xml:space="preserve">Pro 2.0 jsme navrhli speciální objektově orientovaný jazyk, který dokáže snadno popsat simulaci rozmanitých, interagujících herních objektů. A který umožňuje snadnou rozšiřitelnost. Tohle jsou asi ty největší přínosy systému Krkal. Kdykoli máte hru s mnoha objekty, které nějakým způsobem žijí, vzájemně se ovlivňují, máte celou řadu obecných i speciálních pravidel a víte, že budou přicházet jak nové objekty, tak nová pravidla, Krkal je jednoznačná volba. </w:t>
      </w:r>
    </w:p>
    <w:p w:rsidR="000B6296" w:rsidRDefault="000B6296" w:rsidP="000B6296">
      <w:r>
        <w:t xml:space="preserve">V některých věcech se Krkal podobá Game </w:t>
      </w:r>
      <w:proofErr w:type="spellStart"/>
      <w:r>
        <w:t>Makeru</w:t>
      </w:r>
      <w:proofErr w:type="spellEnd"/>
      <w:r>
        <w:t xml:space="preserve">. Také jsou zde levely, herní objekty, které se řídí událostmi, na které se navazuje grafika a které se pak dají umísťovat do levelu. Rozdíl je asi v tom, že GM je určen pro začínající vývojáře, pro tvorbu spíše jednoduchých her. Krkal naproti tomu usnadňuje vývoj komplexních her. (Místo klikáni je tu programováni v silném objektově orientovaném jazyce.) </w:t>
      </w:r>
    </w:p>
    <w:p w:rsidR="000B6296" w:rsidRDefault="000B6296" w:rsidP="000B6296">
      <w:r>
        <w:t xml:space="preserve">3.0 se soustředí na vyčištění skriptovacího jazyka, odstraněni chyb, bezpečnost, modularitu. Změnu bych přirovnal asi jako k přechodu z C na C#. </w:t>
      </w:r>
      <w:r w:rsidR="00054DB9">
        <w:t xml:space="preserve">Zúročil jsem zde své mnohaleté zkušenosti a na skriptovací jazyk a celé programátorské prostředí kolem něj jsem hrdý. </w:t>
      </w:r>
    </w:p>
    <w:p w:rsidR="00054DB9" w:rsidRDefault="00054DB9" w:rsidP="000B6296">
      <w:r>
        <w:t xml:space="preserve">Nyní se blíží 20 let od vzniku úplně prvního Krkala. Možná bychom se mohli v rámci výročí probrat z hibernace a nějaké věci dotáhnout do konce. </w:t>
      </w:r>
      <w:proofErr w:type="spellStart"/>
      <w:r>
        <w:t>Engine</w:t>
      </w:r>
      <w:proofErr w:type="spellEnd"/>
      <w:r>
        <w:t xml:space="preserve"> 3.0 to nebude, to by bylo příliš náročné. Ale mohla by to být hra Krkal jako taková. </w:t>
      </w:r>
    </w:p>
    <w:p w:rsidR="00054DB9" w:rsidRDefault="00054DB9" w:rsidP="00054DB9">
      <w:pPr>
        <w:pStyle w:val="Nadpis1"/>
      </w:pPr>
      <w:r>
        <w:t>Verze 2.5</w:t>
      </w:r>
    </w:p>
    <w:p w:rsidR="004F6DB7" w:rsidRDefault="00054DB9" w:rsidP="00054DB9">
      <w:r>
        <w:t>Verze 2.5 už je rozdělaná od roku 2004. Už tehdy jsme se snažili implementovat odemykání levelů. Takže co zbývá? Třeba rozchodit Krkala na moderních počítačích a Windows, obnovit webové stránky, znovu pochopit starý a obsáhlý kód</w:t>
      </w:r>
      <w:r w:rsidR="004F6DB7">
        <w:t xml:space="preserve">, udělat pořádně jazykovou lokalizaci a dotáhnout mnoho detailů. </w:t>
      </w:r>
    </w:p>
    <w:p w:rsidR="00054DB9" w:rsidRDefault="004F6DB7" w:rsidP="00054DB9">
      <w:r>
        <w:t>A konečně máme ke hře příběh. Nikdy jsem si nemyslel, že ke Krkalovi půjde příběh</w:t>
      </w:r>
      <w:r w:rsidR="00C27E4A" w:rsidRPr="00C27E4A">
        <w:t xml:space="preserve"> </w:t>
      </w:r>
      <w:r w:rsidR="00C27E4A">
        <w:t>napsat</w:t>
      </w:r>
      <w:r>
        <w:t>, za ta léta byly všechny pokusy zamítnuty, ke Krkalovi se nic nehodilo. Až teď. Příběh je a ke Krkalovi pasuje.</w:t>
      </w:r>
    </w:p>
    <w:p w:rsidR="004F6DB7" w:rsidRDefault="00C27E4A" w:rsidP="00054DB9">
      <w:r>
        <w:t>D</w:t>
      </w:r>
      <w:r w:rsidR="004F6DB7">
        <w:t>ržme tedy verzi 2.5 palce, ať se dostane k lidem, kteří o takovouhle hru stojí</w:t>
      </w:r>
      <w:r>
        <w:t xml:space="preserve">, ať se vytvoří </w:t>
      </w:r>
      <w:proofErr w:type="spellStart"/>
      <w:r>
        <w:t>fanouškovská</w:t>
      </w:r>
      <w:proofErr w:type="spellEnd"/>
      <w:r>
        <w:t xml:space="preserve"> komunita, ať vznikají nové levely!</w:t>
      </w:r>
    </w:p>
    <w:p w:rsidR="00C27E4A" w:rsidRDefault="00C27E4A" w:rsidP="00054DB9">
      <w:r>
        <w:t>20 let!</w:t>
      </w:r>
    </w:p>
    <w:p w:rsidR="00C27E4A" w:rsidRPr="00054DB9" w:rsidRDefault="00C27E4A" w:rsidP="00C27E4A">
      <w:pPr>
        <w:jc w:val="center"/>
      </w:pPr>
      <w:r>
        <w:rPr>
          <w:noProof/>
          <w:lang w:eastAsia="cs-CZ"/>
        </w:rPr>
        <w:drawing>
          <wp:inline distT="0" distB="0" distL="0" distR="0">
            <wp:extent cx="1066800" cy="1066800"/>
            <wp:effectExtent l="19050" t="0" r="0" b="0"/>
            <wp:docPr id="19" name="obrázek 19" descr="D:\My Progs\Krkal 1.0\Bin\Manual\pic\khem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My Progs\Krkal 1.0\Bin\Manual\pic\khem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7E4A" w:rsidRPr="00054DB9" w:rsidSect="000C1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65DA8"/>
    <w:rsid w:val="00054DB9"/>
    <w:rsid w:val="00062781"/>
    <w:rsid w:val="000B6296"/>
    <w:rsid w:val="000C152B"/>
    <w:rsid w:val="000D64FD"/>
    <w:rsid w:val="003A6617"/>
    <w:rsid w:val="003B2667"/>
    <w:rsid w:val="00444B47"/>
    <w:rsid w:val="004F6DB7"/>
    <w:rsid w:val="00565DA8"/>
    <w:rsid w:val="00896C8E"/>
    <w:rsid w:val="00926E52"/>
    <w:rsid w:val="0093238B"/>
    <w:rsid w:val="009F09E1"/>
    <w:rsid w:val="00AC32D6"/>
    <w:rsid w:val="00B55988"/>
    <w:rsid w:val="00C27E4A"/>
    <w:rsid w:val="00CA6D5C"/>
    <w:rsid w:val="00D617AF"/>
    <w:rsid w:val="00D64F4D"/>
    <w:rsid w:val="00DF1913"/>
    <w:rsid w:val="00F643BE"/>
    <w:rsid w:val="00FD4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C152B"/>
  </w:style>
  <w:style w:type="paragraph" w:styleId="Nadpis1">
    <w:name w:val="heading 1"/>
    <w:basedOn w:val="Normln"/>
    <w:next w:val="Normln"/>
    <w:link w:val="Nadpis1Char"/>
    <w:uiPriority w:val="9"/>
    <w:qFormat/>
    <w:rsid w:val="00565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65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62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62781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9F09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645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Jan Krcek</cp:lastModifiedBy>
  <cp:revision>8</cp:revision>
  <dcterms:created xsi:type="dcterms:W3CDTF">2016-08-25T16:01:00Z</dcterms:created>
  <dcterms:modified xsi:type="dcterms:W3CDTF">2016-09-02T09:29:00Z</dcterms:modified>
</cp:coreProperties>
</file>