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66" w:rsidRPr="00066A66" w:rsidRDefault="00066A66" w:rsidP="00066A66">
      <w:pPr>
        <w:pStyle w:val="Nadpis1"/>
        <w:jc w:val="center"/>
        <w:rPr>
          <w:sz w:val="56"/>
          <w:szCs w:val="56"/>
        </w:rPr>
      </w:pPr>
      <w:r w:rsidRPr="00066A66">
        <w:rPr>
          <w:sz w:val="56"/>
          <w:szCs w:val="56"/>
          <w:lang w:val="en-US"/>
        </w:rPr>
        <w:t>Tutor</w:t>
      </w:r>
      <w:proofErr w:type="spellStart"/>
      <w:r w:rsidRPr="00066A66">
        <w:rPr>
          <w:sz w:val="56"/>
          <w:szCs w:val="56"/>
        </w:rPr>
        <w:t>ál</w:t>
      </w:r>
      <w:proofErr w:type="spellEnd"/>
      <w:r w:rsidRPr="00066A66">
        <w:rPr>
          <w:sz w:val="56"/>
          <w:szCs w:val="56"/>
        </w:rPr>
        <w:t xml:space="preserve"> k editoru </w:t>
      </w:r>
      <w:proofErr w:type="spellStart"/>
      <w:r w:rsidRPr="00066A66">
        <w:rPr>
          <w:sz w:val="56"/>
          <w:szCs w:val="56"/>
        </w:rPr>
        <w:t>levelů</w:t>
      </w:r>
      <w:proofErr w:type="spellEnd"/>
    </w:p>
    <w:p w:rsidR="002A318E" w:rsidRPr="00066A66" w:rsidRDefault="00066A66" w:rsidP="00066A66">
      <w:pPr>
        <w:pStyle w:val="Nadpis1"/>
      </w:pPr>
      <w:r w:rsidRPr="00066A66">
        <w:t>1. Level</w:t>
      </w:r>
    </w:p>
    <w:p w:rsidR="00066A66" w:rsidRPr="00066A66" w:rsidRDefault="004B2447" w:rsidP="00066A66">
      <w:pPr>
        <w:pStyle w:val="Nadpis2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428625</wp:posOffset>
            </wp:positionV>
            <wp:extent cx="2209800" cy="1152525"/>
            <wp:effectExtent l="19050" t="0" r="0" b="0"/>
            <wp:wrapSquare wrapText="left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A66" w:rsidRPr="00066A66">
        <w:t>Nahrajeme level base</w:t>
      </w:r>
    </w:p>
    <w:p w:rsidR="00066A66" w:rsidRPr="00066A66" w:rsidRDefault="00066A66" w:rsidP="00066A66">
      <w:pPr>
        <w:pStyle w:val="Odstavecseseznamem"/>
        <w:numPr>
          <w:ilvl w:val="0"/>
          <w:numId w:val="1"/>
        </w:numPr>
      </w:pPr>
      <w:r w:rsidRPr="00066A66">
        <w:t xml:space="preserve">Na hlavní obrazovce hry </w:t>
      </w:r>
      <w:r w:rsidR="00A436F6">
        <w:t>označ</w:t>
      </w:r>
      <w:r w:rsidRPr="00066A66">
        <w:t xml:space="preserve"> </w:t>
      </w:r>
      <w:r w:rsidRPr="00123536">
        <w:rPr>
          <w:b/>
        </w:rPr>
        <w:t>'base'</w:t>
      </w:r>
      <w:r w:rsidR="004B2447">
        <w:t>.</w:t>
      </w:r>
    </w:p>
    <w:p w:rsidR="00066A66" w:rsidRDefault="00066A66" w:rsidP="00066A66">
      <w:pPr>
        <w:pStyle w:val="Odstavecseseznamem"/>
        <w:numPr>
          <w:ilvl w:val="0"/>
          <w:numId w:val="1"/>
        </w:numPr>
      </w:pPr>
      <w:r>
        <w:t>Zmáčkni F2 (či Edit Level) pro otevření levelu v editoru</w:t>
      </w:r>
      <w:r w:rsidR="004B2447">
        <w:t>.</w:t>
      </w:r>
    </w:p>
    <w:p w:rsidR="00066A66" w:rsidRDefault="00066A66" w:rsidP="00066A66">
      <w:r>
        <w:t>Base je vhodný výchozí level, má několik přednastavených věcí, které nám ušetří práci.</w:t>
      </w:r>
    </w:p>
    <w:p w:rsidR="004B2447" w:rsidRDefault="004B2447" w:rsidP="004B2447">
      <w:pPr>
        <w:pStyle w:val="Nadpis2"/>
      </w:pPr>
      <w:r>
        <w:t>Editor - první seznámení</w:t>
      </w:r>
    </w:p>
    <w:p w:rsidR="00612C6E" w:rsidRDefault="00612C6E" w:rsidP="00612C6E">
      <w:r>
        <w:rPr>
          <w:noProof/>
          <w:lang w:eastAsia="cs-CZ"/>
        </w:rPr>
        <w:drawing>
          <wp:inline distT="0" distB="0" distL="0" distR="0">
            <wp:extent cx="4876800" cy="366712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Mapa - sem se umísťují viditelné objekty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Seznam objektů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Vybraný objekt a jeho vlastnosti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Objekty mimo mapu (neviditelné)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Režimy editoru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Menu</w:t>
      </w:r>
    </w:p>
    <w:p w:rsidR="00612C6E" w:rsidRDefault="00612C6E" w:rsidP="00612C6E">
      <w:pPr>
        <w:pStyle w:val="Nadpis2"/>
      </w:pPr>
      <w:r>
        <w:t>Jdeme na to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 xml:space="preserve">V seznamu objektů </w:t>
      </w:r>
      <w:r w:rsidR="00A436F6">
        <w:t xml:space="preserve">(2) </w:t>
      </w:r>
      <w:r>
        <w:t>najdi Dráčka (v sekci Bestiář) a označ ho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Levým tlačítkem ho umísti do mapy</w:t>
      </w:r>
      <w:r w:rsidR="00A436F6">
        <w:t xml:space="preserve"> (1)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lastRenderedPageBreak/>
        <w:t>V sekci Podlahy označ Exit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Umísti do mapy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Můžeš vyzkoušet i jiné objekty ...</w:t>
      </w:r>
    </w:p>
    <w:p w:rsidR="00A436F6" w:rsidRDefault="00A436F6" w:rsidP="00A436F6">
      <w:pPr>
        <w:pStyle w:val="Nadpis2"/>
      </w:pPr>
      <w:r>
        <w:t>Uložíme jako</w:t>
      </w:r>
    </w:p>
    <w:p w:rsidR="00A436F6" w:rsidRDefault="00A436F6" w:rsidP="00A436F6">
      <w:r>
        <w:t xml:space="preserve">Nyní je potřeba level uložit pod novým jménem (nechceme přepsat level </w:t>
      </w:r>
      <w:r w:rsidR="00910FD0">
        <w:t>'</w:t>
      </w:r>
      <w:r>
        <w:t>base</w:t>
      </w:r>
      <w:r w:rsidR="00910FD0">
        <w:t>'</w:t>
      </w:r>
      <w:r>
        <w:t>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 xml:space="preserve">Zmačkni Ctrl+Shift+S (nebo v menu Start zvol </w:t>
      </w:r>
      <w:r>
        <w:rPr>
          <w:lang w:val="en-US"/>
        </w:rPr>
        <w:t>'</w:t>
      </w:r>
      <w:r w:rsidR="000F7A55">
        <w:t>Ulož jako</w:t>
      </w:r>
      <w:r>
        <w:t>').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>Zadej nové jméno a potvrď tlačítkem OK.</w:t>
      </w:r>
    </w:p>
    <w:p w:rsidR="00A436F6" w:rsidRDefault="00A436F6" w:rsidP="00A436F6">
      <w:pPr>
        <w:pStyle w:val="Nadpis2"/>
      </w:pPr>
      <w:r>
        <w:t>Vyzkoušíme to</w:t>
      </w:r>
    </w:p>
    <w:p w:rsidR="00A436F6" w:rsidRDefault="00A454E8" w:rsidP="00A436F6">
      <w:pPr>
        <w:pStyle w:val="Odstavecseseznamem"/>
        <w:numPr>
          <w:ilvl w:val="0"/>
          <w:numId w:val="5"/>
        </w:numPr>
      </w:pPr>
      <w:r>
        <w:t>Je nutno mít uloženo, následující operace</w:t>
      </w:r>
      <w:r w:rsidR="00123536">
        <w:t xml:space="preserve"> zapomíná neuložené změny.</w:t>
      </w:r>
    </w:p>
    <w:p w:rsidR="00123536" w:rsidRDefault="00123536" w:rsidP="00A436F6">
      <w:pPr>
        <w:pStyle w:val="Odstavecseseznamem"/>
        <w:numPr>
          <w:ilvl w:val="0"/>
          <w:numId w:val="5"/>
        </w:numPr>
      </w:pPr>
      <w:r>
        <w:t xml:space="preserve">Zmáčkni Shift+F2 pro přepnutí editoru do </w:t>
      </w:r>
      <w:r w:rsidRPr="00123536">
        <w:rPr>
          <w:b/>
        </w:rPr>
        <w:t>herního režimu</w:t>
      </w:r>
      <w:r>
        <w:rPr>
          <w:b/>
        </w:rPr>
        <w:t>: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Můžeš hrát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A editovat zároveň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Nejde ukládat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F2 pro restart (opět v herním režimu).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Shift+F2 pro restart a návrat do normálního editoru.</w:t>
      </w:r>
    </w:p>
    <w:p w:rsidR="00C65D0B" w:rsidRDefault="00C65D0B" w:rsidP="006A54AA">
      <w:pPr>
        <w:pStyle w:val="Nadpis1"/>
        <w:pageBreakBefore/>
      </w:pPr>
      <w:r>
        <w:lastRenderedPageBreak/>
        <w:t>Ovládání Editoru</w:t>
      </w:r>
    </w:p>
    <w:p w:rsidR="00C65D0B" w:rsidRDefault="00C65D0B" w:rsidP="00C65D0B">
      <w:pPr>
        <w:pStyle w:val="Nadpis2"/>
      </w:pPr>
      <w:proofErr w:type="spellStart"/>
      <w:r w:rsidRPr="00AD6307">
        <w:rPr>
          <w:highlight w:val="green"/>
        </w:rPr>
        <w:t>Select</w:t>
      </w:r>
      <w:proofErr w:type="spellEnd"/>
      <w:r w:rsidRPr="00AD6307">
        <w:rPr>
          <w:highlight w:val="green"/>
        </w:rPr>
        <w:t xml:space="preserve"> </w:t>
      </w:r>
      <w:proofErr w:type="spellStart"/>
      <w:r w:rsidRPr="00AD6307">
        <w:rPr>
          <w:highlight w:val="green"/>
        </w:rPr>
        <w:t>Mod</w:t>
      </w:r>
      <w:proofErr w:type="spellEnd"/>
    </w:p>
    <w:p w:rsidR="00C65D0B" w:rsidRDefault="00C65D0B" w:rsidP="00C65D0B">
      <w:r>
        <w:rPr>
          <w:noProof/>
          <w:lang w:eastAsia="cs-CZ"/>
        </w:rPr>
        <w:drawing>
          <wp:inline distT="0" distB="0" distL="0" distR="0">
            <wp:extent cx="3867150" cy="190500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0B" w:rsidRDefault="006A54AA" w:rsidP="00C65D0B">
      <w:pPr>
        <w:pStyle w:val="Odstavecseseznamem"/>
        <w:numPr>
          <w:ilvl w:val="0"/>
          <w:numId w:val="6"/>
        </w:numPr>
      </w:pPr>
      <w:r>
        <w:t xml:space="preserve">Aktivace: stiskem </w:t>
      </w:r>
      <w:r>
        <w:rPr>
          <w:lang w:val="en-US"/>
        </w:rPr>
        <w:t>'S'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Slouží k výběru </w:t>
      </w:r>
      <w:r w:rsidR="000B5F32">
        <w:t xml:space="preserve"> </w:t>
      </w:r>
      <w:r w:rsidR="00F6438A">
        <w:t xml:space="preserve">už </w:t>
      </w:r>
      <w:r>
        <w:t>umístěných objektů.</w:t>
      </w:r>
      <w:r w:rsidR="000B5F32">
        <w:t xml:space="preserve"> (Levým tlačítkem).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Vlastnosti živých objektů mají </w:t>
      </w:r>
      <w:r w:rsidRPr="00AD6307">
        <w:rPr>
          <w:b/>
        </w:rPr>
        <w:t>zelený</w:t>
      </w:r>
      <w:r w:rsidR="0006249F">
        <w:t xml:space="preserve"> titulek. Můžeš je měnit a změna</w:t>
      </w:r>
      <w:r>
        <w:t xml:space="preserve"> se projeví </w:t>
      </w:r>
      <w:r w:rsidR="0006249F">
        <w:t>na objektu</w:t>
      </w:r>
      <w:r>
        <w:t>.</w:t>
      </w:r>
    </w:p>
    <w:p w:rsidR="00AD6307" w:rsidRDefault="00AD6307" w:rsidP="00C65D0B">
      <w:pPr>
        <w:pStyle w:val="Odstavecseseznamem"/>
        <w:numPr>
          <w:ilvl w:val="0"/>
          <w:numId w:val="6"/>
        </w:numPr>
      </w:pPr>
      <w:r>
        <w:t>Vybraný objekt m</w:t>
      </w:r>
      <w:r w:rsidR="00910FD0">
        <w:t>ůžeš</w:t>
      </w:r>
      <w:r>
        <w:t xml:space="preserve"> i smazat klávesou </w:t>
      </w:r>
      <w:proofErr w:type="spellStart"/>
      <w:r w:rsidRPr="00AD6307">
        <w:rPr>
          <w:b/>
        </w:rPr>
        <w:t>Delete</w:t>
      </w:r>
      <w:proofErr w:type="spellEnd"/>
      <w:r>
        <w:t>.</w:t>
      </w:r>
    </w:p>
    <w:p w:rsidR="00F6438A" w:rsidRDefault="00F6438A" w:rsidP="00C65D0B">
      <w:pPr>
        <w:pStyle w:val="Odstavecseseznamem"/>
        <w:numPr>
          <w:ilvl w:val="0"/>
          <w:numId w:val="6"/>
        </w:numPr>
      </w:pPr>
      <w:r>
        <w:t>Editor neumí hromadné označování a hromadnou editaci vlastností u více objektů.</w:t>
      </w:r>
    </w:p>
    <w:p w:rsidR="006A54AA" w:rsidRDefault="006A54AA" w:rsidP="006A54AA">
      <w:pPr>
        <w:pStyle w:val="Nadpis2"/>
      </w:pPr>
      <w:r w:rsidRPr="00AD6307">
        <w:rPr>
          <w:noProof/>
          <w:highlight w:val="yellow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205105</wp:posOffset>
            </wp:positionV>
            <wp:extent cx="2628900" cy="2409825"/>
            <wp:effectExtent l="1905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307">
        <w:rPr>
          <w:highlight w:val="yellow"/>
        </w:rPr>
        <w:t>Inser</w:t>
      </w:r>
      <w:r w:rsidR="0006249F" w:rsidRPr="00AD6307">
        <w:rPr>
          <w:highlight w:val="yellow"/>
        </w:rPr>
        <w:t>t</w:t>
      </w:r>
      <w:r w:rsidRPr="00AD6307">
        <w:rPr>
          <w:highlight w:val="yellow"/>
        </w:rPr>
        <w:t xml:space="preserve"> </w:t>
      </w:r>
      <w:proofErr w:type="spellStart"/>
      <w:r w:rsidRPr="00AD6307">
        <w:rPr>
          <w:highlight w:val="yellow"/>
        </w:rPr>
        <w:t>Mod</w:t>
      </w:r>
      <w:proofErr w:type="spellEnd"/>
    </w:p>
    <w:p w:rsidR="00F6438A" w:rsidRDefault="0006249F" w:rsidP="0006249F">
      <w:pPr>
        <w:pStyle w:val="Odstavecseseznamem"/>
        <w:numPr>
          <w:ilvl w:val="0"/>
          <w:numId w:val="8"/>
        </w:numPr>
      </w:pPr>
      <w:r>
        <w:t xml:space="preserve">Slouží k umísťování kopií </w:t>
      </w:r>
      <w:r w:rsidRPr="0006249F">
        <w:rPr>
          <w:b/>
        </w:rPr>
        <w:t>prototypu</w:t>
      </w:r>
      <w:r>
        <w:t xml:space="preserve"> do mapy</w:t>
      </w:r>
      <w:r w:rsidR="00F6438A">
        <w:t xml:space="preserve">. </w:t>
      </w:r>
    </w:p>
    <w:p w:rsidR="006A54AA" w:rsidRDefault="006A54AA" w:rsidP="006A54AA">
      <w:pPr>
        <w:pStyle w:val="Odstavecseseznamem"/>
        <w:numPr>
          <w:ilvl w:val="0"/>
          <w:numId w:val="7"/>
        </w:numPr>
      </w:pPr>
      <w:r>
        <w:t>Aktivace</w:t>
      </w:r>
      <w:r w:rsidR="00F6438A">
        <w:t xml:space="preserve"> (získání prototypu)</w:t>
      </w:r>
      <w:r>
        <w:t>:</w:t>
      </w:r>
    </w:p>
    <w:p w:rsidR="006A54AA" w:rsidRDefault="006A54AA" w:rsidP="006A54AA">
      <w:pPr>
        <w:pStyle w:val="Odstavecseseznamem"/>
        <w:numPr>
          <w:ilvl w:val="1"/>
          <w:numId w:val="7"/>
        </w:numPr>
      </w:pPr>
      <w:r>
        <w:t>Výběrem objektu ze seznamu objektů</w:t>
      </w:r>
      <w:r w:rsidR="00910FD0">
        <w:t>.</w:t>
      </w:r>
    </w:p>
    <w:p w:rsidR="0006249F" w:rsidRDefault="0006249F" w:rsidP="0006249F">
      <w:pPr>
        <w:pStyle w:val="Odstavecseseznamem"/>
        <w:numPr>
          <w:ilvl w:val="1"/>
          <w:numId w:val="7"/>
        </w:numPr>
      </w:pPr>
      <w:r>
        <w:t>Okopírováním vlastností už existujícího objektu</w:t>
      </w:r>
      <w:r w:rsidR="000F7A55">
        <w:t xml:space="preserve">: </w:t>
      </w:r>
      <w:r>
        <w:t xml:space="preserve">Označ objekt </w:t>
      </w:r>
      <w:r w:rsidR="000F7A55">
        <w:t>(</w:t>
      </w:r>
      <w:proofErr w:type="spellStart"/>
      <w:r w:rsidR="000F7A55">
        <w:t>Select</w:t>
      </w:r>
      <w:proofErr w:type="spellEnd"/>
      <w:r w:rsidR="000F7A55">
        <w:t xml:space="preserve"> </w:t>
      </w:r>
      <w:proofErr w:type="spellStart"/>
      <w:r w:rsidR="000F7A55">
        <w:t>Mod</w:t>
      </w:r>
      <w:proofErr w:type="spellEnd"/>
      <w:r w:rsidR="000F7A55">
        <w:t xml:space="preserve">) </w:t>
      </w:r>
      <w:r>
        <w:t xml:space="preserve">a zmáčkni </w:t>
      </w:r>
      <w:r>
        <w:rPr>
          <w:lang w:val="en-US"/>
        </w:rPr>
        <w:t>'</w:t>
      </w:r>
      <w:r w:rsidRPr="00981B4D">
        <w:rPr>
          <w:rFonts w:ascii="Times New Roman" w:hAnsi="Times New Roman" w:cs="Times New Roman"/>
          <w:lang w:val="en-US"/>
        </w:rPr>
        <w:t>I</w:t>
      </w:r>
      <w:r>
        <w:rPr>
          <w:lang w:val="en-US"/>
        </w:rPr>
        <w:t>'</w:t>
      </w:r>
      <w:r w:rsidR="00910FD0">
        <w:rPr>
          <w:lang w:val="en-US"/>
        </w:rPr>
        <w:t>.</w:t>
      </w:r>
    </w:p>
    <w:p w:rsidR="00981B4D" w:rsidRDefault="00981B4D" w:rsidP="00981B4D">
      <w:pPr>
        <w:pStyle w:val="Odstavecseseznamem"/>
        <w:numPr>
          <w:ilvl w:val="0"/>
          <w:numId w:val="7"/>
        </w:numPr>
      </w:pPr>
      <w:r w:rsidRPr="00F6438A">
        <w:rPr>
          <w:b/>
        </w:rPr>
        <w:t>Prototyp</w:t>
      </w:r>
      <w:r>
        <w:t xml:space="preserve"> je pomocný objekt, který si můžeme nakonfigurovat podle potřeby. Má </w:t>
      </w:r>
      <w:r w:rsidRPr="00AD6307">
        <w:rPr>
          <w:b/>
        </w:rPr>
        <w:t>žlutý</w:t>
      </w:r>
      <w:r>
        <w:t xml:space="preserve"> titulek. </w:t>
      </w:r>
    </w:p>
    <w:p w:rsidR="00981B4D" w:rsidRDefault="00981B4D" w:rsidP="00981B4D">
      <w:pPr>
        <w:pStyle w:val="Odstavecseseznamem"/>
        <w:numPr>
          <w:ilvl w:val="0"/>
          <w:numId w:val="7"/>
        </w:numPr>
      </w:pPr>
      <w:r>
        <w:t xml:space="preserve">Nové objekty umísťujeme levým tlačítkem myši. </w:t>
      </w:r>
    </w:p>
    <w:p w:rsidR="00384D0B" w:rsidRDefault="00981B4D" w:rsidP="00981B4D">
      <w:pPr>
        <w:pStyle w:val="Odstavecseseznamem"/>
        <w:numPr>
          <w:ilvl w:val="0"/>
          <w:numId w:val="7"/>
        </w:numPr>
      </w:pPr>
      <w:r>
        <w:t>Objekty zdědí vlastnosti prototypu. (Vzniknou jako kopie)</w:t>
      </w:r>
    </w:p>
    <w:p w:rsidR="00C77260" w:rsidRDefault="00C77260" w:rsidP="00384D0B">
      <w:pPr>
        <w:pStyle w:val="Nadpis2"/>
      </w:pPr>
    </w:p>
    <w:p w:rsidR="00384D0B" w:rsidRDefault="00384D0B" w:rsidP="00384D0B">
      <w:pPr>
        <w:pStyle w:val="Nadpis2"/>
      </w:pPr>
      <w:proofErr w:type="spellStart"/>
      <w:r>
        <w:t>S</w:t>
      </w:r>
      <w:r w:rsidR="000B5F32">
        <w:t>c</w:t>
      </w:r>
      <w:r>
        <w:t>rolling</w:t>
      </w:r>
      <w:proofErr w:type="spellEnd"/>
      <w:r>
        <w:t xml:space="preserve"> mapy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Doporučuju nepoužívat </w:t>
      </w:r>
      <w:proofErr w:type="spellStart"/>
      <w:r>
        <w:t>s</w:t>
      </w:r>
      <w:r w:rsidR="000B5F32">
        <w:t>c</w:t>
      </w:r>
      <w:r>
        <w:t>rollbary</w:t>
      </w:r>
      <w:proofErr w:type="spellEnd"/>
      <w:r>
        <w:t>.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Pokud je kurzor nad mapou a držíš </w:t>
      </w:r>
      <w:r w:rsidRPr="00384D0B">
        <w:rPr>
          <w:b/>
        </w:rPr>
        <w:t>mezerník</w:t>
      </w:r>
      <w:r>
        <w:t>, můžeš posouvat mapu pohybem myši.</w:t>
      </w:r>
    </w:p>
    <w:p w:rsidR="000B5F32" w:rsidRDefault="00384D0B" w:rsidP="000B5F32">
      <w:pPr>
        <w:pStyle w:val="Odstavecseseznamem"/>
        <w:numPr>
          <w:ilvl w:val="0"/>
          <w:numId w:val="9"/>
        </w:numPr>
      </w:pPr>
      <w:r>
        <w:t>Mapa se posune, když dojedeš myší k okraji obrazovky.</w:t>
      </w:r>
    </w:p>
    <w:p w:rsidR="000B5F32" w:rsidRDefault="000B5F32" w:rsidP="00981B4D">
      <w:pPr>
        <w:pStyle w:val="Nadpis2"/>
        <w:pageBreakBefore/>
      </w:pPr>
      <w:r>
        <w:lastRenderedPageBreak/>
        <w:t>Režimy editoru</w:t>
      </w:r>
    </w:p>
    <w:p w:rsidR="005F5BA9" w:rsidRPr="005F5BA9" w:rsidRDefault="005F5BA9" w:rsidP="005F5BA9">
      <w:r>
        <w:t xml:space="preserve">Hlavní akce každého režimu se provádí levým tlačítkem myši. Pravé tlačítko </w:t>
      </w:r>
      <w:r w:rsidRPr="005F5BA9">
        <w:rPr>
          <w:b/>
        </w:rPr>
        <w:t>maže</w:t>
      </w:r>
      <w:r>
        <w:t>.</w:t>
      </w:r>
    </w:p>
    <w:p w:rsidR="000B5F32" w:rsidRPr="000B5F32" w:rsidRDefault="00180CCD" w:rsidP="000B5F32">
      <w:pPr>
        <w:pStyle w:val="Odstavecseseznamem"/>
        <w:numPr>
          <w:ilvl w:val="0"/>
          <w:numId w:val="10"/>
        </w:numPr>
      </w:pPr>
      <w:bookmarkStart w:id="0" w:name="_Toc59186676"/>
      <w:bookmarkStart w:id="1" w:name="_Toc59186887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0" b="0"/>
            <wp:docPr id="13" name="obrázek 13" descr="select_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_fre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r>
        <w:t xml:space="preserve"> </w:t>
      </w:r>
      <w:proofErr w:type="spellStart"/>
      <w:r w:rsidR="000B5F32" w:rsidRPr="000B5F32">
        <w:t>Select</w:t>
      </w:r>
      <w:proofErr w:type="spellEnd"/>
      <w:r w:rsidR="000B5F32" w:rsidRPr="000B5F32">
        <w:t xml:space="preserve"> - S</w:t>
      </w:r>
    </w:p>
    <w:p w:rsidR="000B5F32" w:rsidRDefault="00180CCD" w:rsidP="000B5F32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66700"/>
            <wp:effectExtent l="19050" t="0" r="9525" b="0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0B5F32">
        <w:t>Select</w:t>
      </w:r>
      <w:proofErr w:type="spellEnd"/>
      <w:r w:rsidR="000B5F32">
        <w:t xml:space="preserve"> všeho na buňce - B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Vhodné, když se objekty překrývají a běžný </w:t>
      </w:r>
      <w:proofErr w:type="spellStart"/>
      <w:r>
        <w:t>sele</w:t>
      </w:r>
      <w:r w:rsidR="005F5BA9">
        <w:t>c</w:t>
      </w:r>
      <w:r>
        <w:t>t</w:t>
      </w:r>
      <w:proofErr w:type="spellEnd"/>
      <w:r>
        <w:t xml:space="preserve"> mi nestačí.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>Po vybrání buňky se</w:t>
      </w:r>
      <w:r w:rsidR="005F5BA9">
        <w:t xml:space="preserve"> zobrazí seznam všech jejích obje</w:t>
      </w:r>
      <w:r>
        <w:t>ktů.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seznam zavře.</w:t>
      </w:r>
    </w:p>
    <w:p w:rsidR="00180CCD" w:rsidRDefault="00180CCD" w:rsidP="00180CCD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81853" cy="266700"/>
            <wp:effectExtent l="19050" t="0" r="3897" b="0"/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3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Insert</w:t>
      </w:r>
      <w:r w:rsidR="00966AF0">
        <w:t xml:space="preserve"> - </w:t>
      </w:r>
      <w:r w:rsidR="002B6C01" w:rsidRPr="00981B4D">
        <w:rPr>
          <w:rFonts w:ascii="Times New Roman" w:hAnsi="Times New Roman" w:cs="Times New Roman"/>
          <w:lang w:val="en-US"/>
        </w:rPr>
        <w:t>I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 - vytvoří prototyp okopírováním vybraného objektu</w:t>
      </w:r>
      <w:r w:rsidR="00910FD0">
        <w:t>.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>
        <w:t xml:space="preserve">F - jako </w:t>
      </w: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, ale umísťujeme na souřadnice </w:t>
      </w:r>
      <w:r w:rsidR="00180CCD" w:rsidRPr="00180CCD">
        <w:rPr>
          <w:b/>
        </w:rPr>
        <w:t>nezarovnané</w:t>
      </w:r>
      <w:r w:rsidR="00180CCD">
        <w:t xml:space="preserve"> s buňkou</w:t>
      </w:r>
      <w:r w:rsidR="00910FD0">
        <w:t>.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>
        <w:t xml:space="preserve">C - jako </w:t>
      </w: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, ale umísťujeme na souřadnice </w:t>
      </w:r>
      <w:r w:rsidR="00180CCD" w:rsidRPr="00180CCD">
        <w:rPr>
          <w:b/>
        </w:rPr>
        <w:t>zarovnané</w:t>
      </w:r>
      <w:r w:rsidR="00180CCD">
        <w:t xml:space="preserve"> s buňkou</w:t>
      </w:r>
      <w:r w:rsidR="00910FD0">
        <w:t>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Aktivace </w:t>
      </w:r>
      <w:r w:rsidR="005F5BA9">
        <w:t xml:space="preserve">také </w:t>
      </w:r>
      <w:r>
        <w:t>vybráním objektu se seznamu objektů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při umísťování - umísťuje 3x3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při umísťování - smaže kolidující objekty</w:t>
      </w:r>
      <w:r w:rsidR="00910FD0">
        <w:t>.</w:t>
      </w:r>
    </w:p>
    <w:p w:rsidR="005F5BA9" w:rsidRDefault="005F5BA9" w:rsidP="005F5BA9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8" name="obrázek 4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Delete</w:t>
      </w:r>
      <w:proofErr w:type="spellEnd"/>
      <w:r>
        <w:t xml:space="preserve"> - D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>
        <w:t>Maže objekty</w:t>
      </w:r>
    </w:p>
    <w:p w:rsidR="005F5BA9" w:rsidRDefault="005F5BA9" w:rsidP="00966AF0">
      <w:pPr>
        <w:pStyle w:val="Odstavecseseznamem"/>
        <w:numPr>
          <w:ilvl w:val="1"/>
          <w:numId w:val="10"/>
        </w:numPr>
      </w:pPr>
      <w:r>
        <w:t xml:space="preserve">Dokud držíš levé tlačítko, mažou se objekty jen ve stejné hladině </w:t>
      </w:r>
      <w:r w:rsidR="00966AF0">
        <w:t xml:space="preserve"> </w:t>
      </w:r>
      <w:r>
        <w:t>jako byl první smazaný objekt</w:t>
      </w:r>
      <w:r w:rsidR="00966AF0" w:rsidRPr="00966AF0">
        <w:t xml:space="preserve"> </w:t>
      </w:r>
      <w:r w:rsidR="00966AF0">
        <w:t>(např. jen podlahy).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- maže 3x3 oblast.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- maže jen objekty</w:t>
      </w:r>
      <w:r w:rsidR="00966AF0">
        <w:t>,</w:t>
      </w:r>
      <w:r>
        <w:t xml:space="preserve"> kter</w:t>
      </w:r>
      <w:r w:rsidR="00966AF0">
        <w:t>é</w:t>
      </w:r>
      <w:r>
        <w:t xml:space="preserve"> jsou stejného typu jako první smazaný.</w:t>
      </w:r>
    </w:p>
    <w:p w:rsidR="009A660E" w:rsidRDefault="009A660E" w:rsidP="009A660E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95275" cy="295275"/>
            <wp:effectExtent l="19050" t="0" r="9525" b="0"/>
            <wp:docPr id="9" name="obrázek 5" descr="no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Connec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NoConnect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N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>Některé objekty při umísťování samy na sebe graficky navazují. Např. stěny.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 xml:space="preserve">Označením objektu v tomto režimu můžeš navazovaní nastavovat. </w:t>
      </w:r>
      <w:r w:rsidR="00966AF0">
        <w:t>Většinou chceš</w:t>
      </w:r>
      <w:r>
        <w:t xml:space="preserve"> zakázat navázání do některých směrů.</w:t>
      </w:r>
    </w:p>
    <w:p w:rsidR="009A660E" w:rsidRDefault="003A2257" w:rsidP="009A660E">
      <w:pPr>
        <w:pStyle w:val="Odstavecseseznamem"/>
        <w:numPr>
          <w:ilvl w:val="0"/>
          <w:numId w:val="10"/>
        </w:numPr>
      </w:pPr>
      <w:bookmarkStart w:id="2" w:name="_Toc59186682"/>
      <w:bookmarkStart w:id="3" w:name="_Toc59186893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6" name="obrázek 16" descr="move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veObj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M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Slouží k přesunutí vybraného objektu na jiné místo.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Můžeš přesunout objekt i mimo mapu či naopak.</w:t>
      </w:r>
      <w:r w:rsidR="00910FD0">
        <w:t xml:space="preserve"> (Mimo mapu si objekt zachovává takové souřadnice, jaké měl v mapě.)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 w:rsidRPr="003A2257">
        <w:rPr>
          <w:b/>
        </w:rPr>
        <w:t>Ctrl</w:t>
      </w:r>
      <w:r>
        <w:t xml:space="preserve"> - smaže kolidující objekty.</w:t>
      </w:r>
    </w:p>
    <w:p w:rsidR="00966AF0" w:rsidRDefault="00966AF0" w:rsidP="00966AF0">
      <w:pPr>
        <w:pStyle w:val="Odstavecseseznamem"/>
        <w:numPr>
          <w:ilvl w:val="0"/>
          <w:numId w:val="10"/>
        </w:numPr>
      </w:pPr>
      <w:bookmarkStart w:id="4" w:name="_Toc59186684"/>
      <w:bookmarkStart w:id="5" w:name="_Toc59186895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9" name="obrázek 19" descr="select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ctObj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Toc59186686"/>
      <w:bookmarkStart w:id="7" w:name="_Toc59186897"/>
      <w:bookmarkEnd w:id="4"/>
      <w:bookmarkEnd w:id="5"/>
      <w:r>
        <w:rPr>
          <w:noProof/>
          <w:lang w:eastAsia="cs-CZ"/>
        </w:rPr>
        <w:drawing>
          <wp:inline distT="0" distB="0" distL="0" distR="0">
            <wp:extent cx="257175" cy="257175"/>
            <wp:effectExtent l="19050" t="0" r="9525" b="0"/>
            <wp:docPr id="22" name="obrázek 22" descr="point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intSelecto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r>
        <w:t xml:space="preserve"> Výběr pro editovanou proměnnou.</w:t>
      </w:r>
    </w:p>
    <w:p w:rsidR="00966AF0" w:rsidRDefault="00966AF0" w:rsidP="00966AF0">
      <w:pPr>
        <w:pStyle w:val="Odstavecseseznamem"/>
        <w:numPr>
          <w:ilvl w:val="1"/>
          <w:numId w:val="10"/>
        </w:numPr>
      </w:pPr>
      <w:r>
        <w:t>Editace některých proměnných u objektu se děje "výběrem". Může jít o výběr ze seznamu, výběr typu objektu, výběr konkrétního živého objektu, výběr souřadnic na mapě, ...</w:t>
      </w:r>
    </w:p>
    <w:p w:rsidR="003D12D5" w:rsidRDefault="00966AF0" w:rsidP="003D12D5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zruší režim výběru.</w:t>
      </w:r>
    </w:p>
    <w:p w:rsidR="003D12D5" w:rsidRDefault="003D12D5" w:rsidP="003D12D5">
      <w:pPr>
        <w:pStyle w:val="Nadpis1"/>
        <w:pageBreakBefore/>
      </w:pPr>
      <w:r>
        <w:lastRenderedPageBreak/>
        <w:t>Editace Vlastností Objektů</w:t>
      </w:r>
    </w:p>
    <w:p w:rsidR="003D12D5" w:rsidRDefault="003D12D5" w:rsidP="003D12D5">
      <w:r>
        <w:rPr>
          <w:noProof/>
          <w:lang w:eastAsia="cs-CZ"/>
        </w:rPr>
        <w:drawing>
          <wp:inline distT="0" distB="0" distL="0" distR="0">
            <wp:extent cx="2905125" cy="2924175"/>
            <wp:effectExtent l="1905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7B" w:rsidRDefault="00170E7B" w:rsidP="003D12D5">
      <w:r>
        <w:t xml:space="preserve">Objekt může mít celou řadu nastavitelných proměnných, které pak ovlivňují jeho chování ve hře. Většina proměnných má na sobě </w:t>
      </w:r>
      <w:r w:rsidRPr="00170E7B">
        <w:rPr>
          <w:b/>
        </w:rPr>
        <w:t>nápovědu</w:t>
      </w:r>
      <w:r>
        <w:t>, která se zobrazí po podržení kurzoru nad proměnnou. Nápověda popisuje význam proměnné i pravidla pro její editaci.</w:t>
      </w:r>
    </w:p>
    <w:p w:rsidR="00170E7B" w:rsidRDefault="00170E7B" w:rsidP="003D12D5">
      <w:r>
        <w:t>Proměnné mohou být různých typů: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čísla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výběr ze seznamu možností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odkaz na jiný živý objekt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zadává se vybráním objektu z mapy či mimo mapu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nebo vybráním ze seznamu objektů - pak editor objekt vytvoří a umístí mimo mapu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 xml:space="preserve">typ objektu </w:t>
      </w:r>
    </w:p>
    <w:p w:rsidR="00170E7B" w:rsidRDefault="002E1B8D" w:rsidP="00170E7B">
      <w:pPr>
        <w:pStyle w:val="Odstavecseseznamem"/>
        <w:numPr>
          <w:ilvl w:val="1"/>
          <w:numId w:val="11"/>
        </w:numPr>
      </w:pPr>
      <w:r>
        <w:t>možno vybrat typ stejný jako objekt v mapě</w:t>
      </w:r>
    </w:p>
    <w:p w:rsidR="002E1B8D" w:rsidRDefault="002E1B8D" w:rsidP="00170E7B">
      <w:pPr>
        <w:pStyle w:val="Odstavecseseznamem"/>
        <w:numPr>
          <w:ilvl w:val="1"/>
          <w:numId w:val="11"/>
        </w:numPr>
      </w:pPr>
      <w:r>
        <w:t>nebo vybrat typ podle objektu ze seznamu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souřadnice na mapě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...</w:t>
      </w:r>
    </w:p>
    <w:p w:rsidR="00170E7B" w:rsidRDefault="00170E7B" w:rsidP="00170E7B">
      <w:r>
        <w:t>V</w:t>
      </w:r>
      <w:r w:rsidR="002E1B8D">
        <w:t>ýběrové proměnné se editují zmáčknutím tlačítka vpravo od editačního pole.</w:t>
      </w:r>
    </w:p>
    <w:p w:rsidR="002E1B8D" w:rsidRDefault="002E1B8D" w:rsidP="00170E7B">
      <w:r>
        <w:t>Některé objekty vyžadují složitější editaci. Používají se k tomu různá tlačítka, rozbalovací seznamy a podobně.</w:t>
      </w:r>
    </w:p>
    <w:p w:rsidR="002E1B8D" w:rsidRDefault="002E1B8D" w:rsidP="002E1B8D">
      <w:pPr>
        <w:pStyle w:val="Nadpis2"/>
      </w:pPr>
      <w:r>
        <w:t>Aktualizace objektů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Změna některých proměnných se na objektu projeví okamžitě.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Jiné vyžadují stisk speciálního tlačítka.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Jiné stisk ikony </w:t>
      </w:r>
      <w:r>
        <w:rPr>
          <w:noProof/>
          <w:lang w:eastAsia="cs-CZ"/>
        </w:rPr>
        <w:drawing>
          <wp:inline distT="0" distB="0" distL="0" distR="0">
            <wp:extent cx="180975" cy="171450"/>
            <wp:effectExtent l="19050" t="0" r="952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refresh</w:t>
      </w:r>
      <w:proofErr w:type="spellEnd"/>
      <w:r>
        <w:t xml:space="preserve"> objekt.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Proměnné </w:t>
      </w:r>
      <w:r w:rsidR="00A0764F">
        <w:t>často</w:t>
      </w:r>
      <w:r>
        <w:t xml:space="preserve"> mají ve své nápovědě uvedeno, co je třeba udělat.</w:t>
      </w:r>
    </w:p>
    <w:p w:rsidR="00AD6307" w:rsidRDefault="00AD6307" w:rsidP="00AD6307">
      <w:pPr>
        <w:pStyle w:val="Nadpis2"/>
      </w:pPr>
      <w:r>
        <w:lastRenderedPageBreak/>
        <w:t>Objekty mimo mapu (Globální objekty)</w:t>
      </w:r>
    </w:p>
    <w:p w:rsidR="00AD6307" w:rsidRDefault="00AD6307" w:rsidP="00AD6307">
      <w:r>
        <w:rPr>
          <w:noProof/>
          <w:lang w:eastAsia="cs-CZ"/>
        </w:rPr>
        <w:drawing>
          <wp:inline distT="0" distB="0" distL="0" distR="0">
            <wp:extent cx="2886075" cy="590550"/>
            <wp:effectExtent l="1905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07" w:rsidRDefault="00AD6307" w:rsidP="00AD6307">
      <w:r>
        <w:t>V levelu existují i objekty, které nejsou umístěny v mapě. Editor je zobrazuje v pruhu nahoře. Jedná se o:</w:t>
      </w:r>
    </w:p>
    <w:p w:rsidR="00AD6307" w:rsidRDefault="000E2E74" w:rsidP="00AD6307">
      <w:pPr>
        <w:pStyle w:val="Odstavecseseznamem"/>
        <w:numPr>
          <w:ilvl w:val="0"/>
          <w:numId w:val="13"/>
        </w:numPr>
      </w:pPr>
      <w:r>
        <w:t>Globální objekty a proměnné, které jsou v levelu vždy a mohou ovlivňovat level jako celek.</w:t>
      </w:r>
    </w:p>
    <w:p w:rsidR="000E2E74" w:rsidRDefault="000E2E74" w:rsidP="00AD6307">
      <w:pPr>
        <w:pStyle w:val="Odstavecseseznamem"/>
        <w:numPr>
          <w:ilvl w:val="0"/>
          <w:numId w:val="13"/>
        </w:numPr>
      </w:pPr>
      <w:r>
        <w:t>Volitelné globální objekty. Jestliže je chceš použít, vyber je ze seznamu objektů a umísti mimo mapu.</w:t>
      </w:r>
    </w:p>
    <w:p w:rsidR="000E2E74" w:rsidRDefault="002B6C01" w:rsidP="00AD6307">
      <w:pPr>
        <w:pStyle w:val="Odstavecseseznamem"/>
        <w:numPr>
          <w:ilvl w:val="0"/>
          <w:numId w:val="13"/>
        </w:numPr>
      </w:pPr>
      <w:r>
        <w:t>Běžné o</w:t>
      </w:r>
      <w:r w:rsidR="000E2E74">
        <w:t>bjekty, které zatím v mapě nejsou, ale nějaký jiný objekt je může do mapy umístit. Děl</w:t>
      </w:r>
      <w:r w:rsidR="00A0764F">
        <w:t>á</w:t>
      </w:r>
      <w:r w:rsidR="000E2E74">
        <w:t xml:space="preserve"> se to proto, že i u objektů mimo mapu můžeš dopodrobna nastavit jejich vlastnosti - umísťovat se tedy bude plně nastavený objekt.</w:t>
      </w:r>
    </w:p>
    <w:p w:rsidR="00D049D2" w:rsidRDefault="00D049D2" w:rsidP="00D049D2">
      <w:pPr>
        <w:pStyle w:val="Nadpis2"/>
      </w:pPr>
    </w:p>
    <w:p w:rsidR="00D049D2" w:rsidRDefault="00D049D2" w:rsidP="00D049D2">
      <w:pPr>
        <w:pStyle w:val="Nadpis2"/>
      </w:pPr>
      <w:r>
        <w:t>Důležitá globální nastavení</w:t>
      </w:r>
    </w:p>
    <w:p w:rsidR="00D049D2" w:rsidRDefault="00D049D2" w:rsidP="00D049D2">
      <w:pPr>
        <w:pStyle w:val="Nadpis3"/>
      </w:pPr>
      <w:r>
        <w:t>Velikost mapy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V seznamu globálních objektů vyber objekt Mapa. 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Nastav souřadnice </w:t>
      </w:r>
      <w:r w:rsidR="0008152D">
        <w:t xml:space="preserve">rohů mapy, jsou v </w:t>
      </w:r>
      <w:proofErr w:type="spellStart"/>
      <w:r w:rsidR="0008152D">
        <w:t>pixelech</w:t>
      </w:r>
      <w:proofErr w:type="spellEnd"/>
      <w:r w:rsidR="0008152D">
        <w:t xml:space="preserve">. (Jedna buňka má 40 x 40 </w:t>
      </w:r>
      <w:proofErr w:type="spellStart"/>
      <w:r w:rsidR="0008152D">
        <w:t>pixelů</w:t>
      </w:r>
      <w:proofErr w:type="spellEnd"/>
      <w:r w:rsidR="00A0764F">
        <w:t>.</w:t>
      </w:r>
      <w:r w:rsidR="0008152D">
        <w:t>)</w:t>
      </w:r>
    </w:p>
    <w:p w:rsidR="0008152D" w:rsidRDefault="0008152D" w:rsidP="00D049D2">
      <w:pPr>
        <w:pStyle w:val="Odstavecseseznamem"/>
        <w:numPr>
          <w:ilvl w:val="0"/>
          <w:numId w:val="14"/>
        </w:numPr>
      </w:pPr>
      <w:r>
        <w:t xml:space="preserve">Zmáčkni </w:t>
      </w:r>
      <w:r w:rsidR="002B6C01" w:rsidRPr="002B6C01">
        <w:drawing>
          <wp:inline distT="0" distB="0" distL="0" distR="0">
            <wp:extent cx="180975" cy="171450"/>
            <wp:effectExtent l="19050" t="0" r="9525" b="0"/>
            <wp:docPr id="2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refresh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 Pozor: pokud mapu zmenšuješ</w:t>
      </w:r>
      <w:r w:rsidR="00A0764F">
        <w:t>,</w:t>
      </w:r>
      <w:r>
        <w:t xml:space="preserve"> objekty mimo budou smazány.</w:t>
      </w:r>
    </w:p>
    <w:p w:rsidR="0008152D" w:rsidRDefault="0008152D" w:rsidP="0008152D">
      <w:pPr>
        <w:pStyle w:val="Nadpis3"/>
      </w:pPr>
      <w:r>
        <w:t>Globální světlo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V seznamu globálních objektů vyber objekt Globální světlo. 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>Můžeš změnit barvu a intenzitu světla.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Klikni na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Zmen</w:t>
      </w:r>
      <w:proofErr w:type="spellEnd"/>
      <w:r>
        <w:t xml:space="preserve"> </w:t>
      </w:r>
      <w:proofErr w:type="spellStart"/>
      <w:r>
        <w:t>Nasviceni</w:t>
      </w:r>
      <w:proofErr w:type="spellEnd"/>
      <w:r>
        <w:t>"</w:t>
      </w:r>
    </w:p>
    <w:p w:rsidR="0008152D" w:rsidRDefault="0008152D" w:rsidP="0008152D">
      <w:pPr>
        <w:pStyle w:val="Nadpis3"/>
      </w:pPr>
      <w:r>
        <w:t>Hudba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 xml:space="preserve">Otevři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333375" cy="285750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ikonou na spodní liště.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Najdi balíky s hu</w:t>
      </w:r>
      <w:r w:rsidR="002B6C01">
        <w:t>d</w:t>
      </w:r>
      <w:r>
        <w:t>bou: "music.</w:t>
      </w:r>
      <w:proofErr w:type="spellStart"/>
      <w:r>
        <w:t>pkg</w:t>
      </w:r>
      <w:proofErr w:type="spellEnd"/>
      <w:r>
        <w:t>" a "music2.pkg".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Uvnitř vyber skladbu a u ní v kontextovém menu zvol "nastav jako hudbu k levelu"</w:t>
      </w:r>
    </w:p>
    <w:p w:rsidR="0008152D" w:rsidRDefault="0008152D" w:rsidP="0008152D">
      <w:pPr>
        <w:pStyle w:val="Nadpis3"/>
      </w:pPr>
      <w:r>
        <w:t>Nastavení Autora a vlastností levelu</w:t>
      </w:r>
    </w:p>
    <w:p w:rsidR="00575E1F" w:rsidRDefault="0008152D" w:rsidP="00575E1F">
      <w:pPr>
        <w:pStyle w:val="Odstavecseseznamem"/>
        <w:numPr>
          <w:ilvl w:val="0"/>
          <w:numId w:val="16"/>
        </w:numPr>
      </w:pPr>
      <w:r>
        <w:t xml:space="preserve">V menu start zvol položku "level </w:t>
      </w:r>
      <w:proofErr w:type="spellStart"/>
      <w:r>
        <w:t>properties</w:t>
      </w:r>
      <w:proofErr w:type="spellEnd"/>
      <w:r>
        <w:t>"</w:t>
      </w:r>
    </w:p>
    <w:p w:rsidR="00575E1F" w:rsidRDefault="00575E1F" w:rsidP="00575E1F">
      <w:pPr>
        <w:pStyle w:val="Nadpis3"/>
      </w:pPr>
      <w:r>
        <w:t>Editace úvodního textu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>Edituje se externím textovým editorem.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U levelu je potřeba vytvořit soubor </w:t>
      </w:r>
      <w:proofErr w:type="spellStart"/>
      <w:r w:rsidRPr="00575E1F">
        <w:t>LevelIntro.xml</w:t>
      </w:r>
      <w:proofErr w:type="spellEnd"/>
    </w:p>
    <w:p w:rsidR="00575E1F" w:rsidRP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Přesná pravidla editace jsou nad rámec tohoto textu. Doporučuju napodobit </w:t>
      </w:r>
      <w:proofErr w:type="spellStart"/>
      <w:r w:rsidRPr="00575E1F">
        <w:t>LevelIntro.xml</w:t>
      </w:r>
      <w:proofErr w:type="spellEnd"/>
      <w:r>
        <w:t xml:space="preserve"> </w:t>
      </w:r>
      <w:r w:rsidR="002B6C01">
        <w:t>z</w:t>
      </w:r>
      <w:r>
        <w:t xml:space="preserve"> jiného levelu.</w:t>
      </w:r>
    </w:p>
    <w:p w:rsidR="0008152D" w:rsidRDefault="00575E1F" w:rsidP="00575E1F">
      <w:pPr>
        <w:pStyle w:val="Nadpis1"/>
        <w:pageBreakBefore/>
      </w:pPr>
      <w:r>
        <w:lastRenderedPageBreak/>
        <w:t>Editace přepínačů</w:t>
      </w:r>
    </w:p>
    <w:p w:rsidR="00575E1F" w:rsidRDefault="00575E1F" w:rsidP="00575E1F">
      <w:pPr>
        <w:pStyle w:val="Normlnweb"/>
      </w:pPr>
      <w:r>
        <w:t xml:space="preserve">Každý přepínač může pracovat ve dvou režimech: 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přepíná</w:t>
      </w:r>
      <w:r>
        <w:t xml:space="preserve"> - při aktivaci přepínač provede nějakou akci (akce), při další aktivaci to vrátí do původního stavu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nepřepíná</w:t>
      </w:r>
      <w:r>
        <w:t xml:space="preserve"> - při každé aktivaci přepínač provede danou akci (akce)</w:t>
      </w:r>
    </w:p>
    <w:p w:rsidR="00575E1F" w:rsidRDefault="00575E1F" w:rsidP="00575E1F">
      <w:pPr>
        <w:pStyle w:val="Normlnweb"/>
      </w:pPr>
      <w:r>
        <w:t xml:space="preserve">Pokud přepínač umísťuje nějaké objekty do mapy, divá se, zda cílové místo už není obsazeno něčím jiným (zda umísťovaný objekt koliduje). Pokud je zaškrtnut </w:t>
      </w:r>
      <w:proofErr w:type="spellStart"/>
      <w:r>
        <w:t>tag</w:t>
      </w:r>
      <w:proofErr w:type="spellEnd"/>
      <w:r>
        <w:t xml:space="preserve"> </w:t>
      </w:r>
      <w:r>
        <w:rPr>
          <w:rStyle w:val="KdHTML"/>
        </w:rPr>
        <w:t>Nekoliduj</w:t>
      </w:r>
      <w:r>
        <w:t xml:space="preserve">, přepínač, v případě kolize, objekt neumístí. Pokud </w:t>
      </w:r>
      <w:r>
        <w:rPr>
          <w:rStyle w:val="KdHTML"/>
        </w:rPr>
        <w:t>Nekoliduj</w:t>
      </w:r>
      <w:r>
        <w:t xml:space="preserve"> není nastaven, bude objekt umístěn vždy, případný kolidující objekt bude odstraněn z mapy. </w:t>
      </w:r>
    </w:p>
    <w:p w:rsidR="00575E1F" w:rsidRDefault="00575E1F" w:rsidP="00575E1F">
      <w:pPr>
        <w:pStyle w:val="Normlnweb"/>
      </w:pPr>
      <w:r>
        <w:t xml:space="preserve">U přepínačů, které obsahují </w:t>
      </w:r>
      <w:proofErr w:type="spellStart"/>
      <w:r>
        <w:t>trigger</w:t>
      </w:r>
      <w:proofErr w:type="spellEnd"/>
      <w:r>
        <w:t xml:space="preserve"> (Nášlapná podlaha, Fotobuňka, Globální přepínač a pod.) je možno nastavit proměnnou </w:t>
      </w:r>
      <w:r>
        <w:rPr>
          <w:rStyle w:val="KdHTML"/>
        </w:rPr>
        <w:t>Reaguje</w:t>
      </w:r>
      <w:r>
        <w:t xml:space="preserve">. Tím lze určit, kdy dochází k aktivaci přepínače. 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ReagujeVzdy</w:t>
      </w:r>
      <w:proofErr w:type="spellEnd"/>
      <w:r>
        <w:t xml:space="preserve"> - reaguje při zapnutí i při vypnutí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PriZapnuti</w:t>
      </w:r>
      <w:proofErr w:type="spellEnd"/>
      <w:r>
        <w:t xml:space="preserve"> - reaguje pouze při zapnutí (zapnuto = kolem fotobuňky jsou objekty na které reaguje)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PriVypnuti</w:t>
      </w:r>
      <w:proofErr w:type="spellEnd"/>
      <w:r>
        <w:t xml:space="preserve"> - reaguje pouze při vypnutí (vypnuto = kolem fotobuňky nejsou žádné objekty na které reaguje)</w:t>
      </w:r>
    </w:p>
    <w:p w:rsidR="00575E1F" w:rsidRDefault="00575E1F" w:rsidP="00575E1F">
      <w:pPr>
        <w:pStyle w:val="Normlnweb"/>
      </w:pPr>
      <w:r>
        <w:t xml:space="preserve">Každý přepínač může dělat 0 až n </w:t>
      </w:r>
      <w:r>
        <w:rPr>
          <w:b/>
          <w:bCs/>
        </w:rPr>
        <w:t>akcí</w:t>
      </w:r>
      <w:r>
        <w:t xml:space="preserve">. U každé akce můžeme nezávisle určit, co přepínač bude dělat. </w:t>
      </w:r>
    </w:p>
    <w:p w:rsidR="00575E1F" w:rsidRDefault="00575E1F" w:rsidP="00575E1F">
      <w:pPr>
        <w:pStyle w:val="Nadpis2"/>
      </w:pPr>
      <w:r>
        <w:t xml:space="preserve">Vytvoření Akce: 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DruhAkce</w:t>
      </w:r>
      <w:proofErr w:type="spellEnd"/>
      <w:r>
        <w:t xml:space="preserve"> je třeba vybrat typ činnosti (umísťování, odebírání, výměna...)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Pusobnost</w:t>
      </w:r>
      <w:proofErr w:type="spellEnd"/>
      <w:r>
        <w:t xml:space="preserve"> je třeba vybrat, čeho se činnost bude týkat. Jsou zde dvě možnosti. Přepínač může pracovat s již existujícími (vytvořenými) objekty. Je například možné vytvořit objekt mimo mapu, naeditovat jeho vlastnosti a pak ho někdy v průběhu hry do mapy umístit (bude umístěn na ty souřadnice, které jsou zadány u něj). Druhá možnost je práce s oblastí. V tom případě přepínač umísťuje do oblasti objekty zadaného typu, či naopak hledá v oblasti objekty zadaného typu a pak je třeba odebírá...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Klikněte na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rStyle w:val="KdHTML"/>
          <w:rFonts w:eastAsiaTheme="minorHAnsi"/>
        </w:rPr>
        <w:t>Pridej</w:t>
      </w:r>
      <w:proofErr w:type="spellEnd"/>
      <w:r>
        <w:rPr>
          <w:rStyle w:val="KdHTML"/>
          <w:rFonts w:eastAsiaTheme="minorHAnsi"/>
        </w:rPr>
        <w:t xml:space="preserve"> Akci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nakonec je třeba příslušnou akci naeditovat. Zadat požadované objekty nebo oblast, zadat typy objektů a podobně.</w:t>
      </w:r>
    </w:p>
    <w:p w:rsidR="00575E1F" w:rsidRDefault="00575E1F" w:rsidP="00575E1F">
      <w:pPr>
        <w:pStyle w:val="Nadpis2"/>
      </w:pPr>
      <w:r>
        <w:t xml:space="preserve">Druhy Akcí: 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PrepUmisti</w:t>
      </w:r>
      <w:proofErr w:type="spellEnd"/>
      <w:r>
        <w:t xml:space="preserve"> - Přepínač vyplní oblast daným typem objektu. Nebo umístí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</w:t>
      </w:r>
      <w:proofErr w:type="spellEnd"/>
      <w:r>
        <w:t xml:space="preserve"> - Přepínač odebere všechny objekty daného typu z oblasti. Nebo odebere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PrepOdeberUmisti</w:t>
      </w:r>
      <w:proofErr w:type="spellEnd"/>
      <w:r>
        <w:t xml:space="preserve"> - Kombinace předchozích dvou akcí.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PrepVymen</w:t>
      </w:r>
      <w:proofErr w:type="spellEnd"/>
      <w:r>
        <w:t xml:space="preserve"> - Přepínač najde v oblasti objekty prvního typu a místo nich umístí objekty typu druhého. Nebo přepínač odebere objekty z prvního seznamu a na jejich místo umístí objekty ze seznamu druhého.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PrepMessage</w:t>
      </w:r>
      <w:proofErr w:type="spellEnd"/>
      <w:r>
        <w:t xml:space="preserve"> - Objektům daného typu na dané oblasti bude zasílána zpráva. Nebo daným existujícím objektům bude zasílána zpráva. Pokud přepínač přepíná je třeba zadat zprávy dvě. </w:t>
      </w:r>
      <w:r>
        <w:lastRenderedPageBreak/>
        <w:t>Jednu, která se bude posílat při zapnutí, a druhou, která se bude posílat při vypnutí. Typické použití je pro posílání zpráv typu "zapni se" a "vypni se".</w:t>
      </w:r>
    </w:p>
    <w:p w:rsidR="00575E1F" w:rsidRPr="00575E1F" w:rsidRDefault="00575E1F" w:rsidP="00575E1F"/>
    <w:sectPr w:rsidR="00575E1F" w:rsidRPr="00575E1F" w:rsidSect="002A3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5C18"/>
    <w:multiLevelType w:val="hybridMultilevel"/>
    <w:tmpl w:val="79B48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506A"/>
    <w:multiLevelType w:val="hybridMultilevel"/>
    <w:tmpl w:val="D1845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10A"/>
    <w:multiLevelType w:val="hybridMultilevel"/>
    <w:tmpl w:val="6FE4F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20845"/>
    <w:multiLevelType w:val="multilevel"/>
    <w:tmpl w:val="BC2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D1642"/>
    <w:multiLevelType w:val="multilevel"/>
    <w:tmpl w:val="161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C4E2D"/>
    <w:multiLevelType w:val="hybridMultilevel"/>
    <w:tmpl w:val="9B604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35FD"/>
    <w:multiLevelType w:val="multilevel"/>
    <w:tmpl w:val="DCB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15EBF"/>
    <w:multiLevelType w:val="hybridMultilevel"/>
    <w:tmpl w:val="4B021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741D7"/>
    <w:multiLevelType w:val="hybridMultilevel"/>
    <w:tmpl w:val="1428A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9329B"/>
    <w:multiLevelType w:val="hybridMultilevel"/>
    <w:tmpl w:val="3A2C1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F79AB"/>
    <w:multiLevelType w:val="hybridMultilevel"/>
    <w:tmpl w:val="D78CD8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612FC"/>
    <w:multiLevelType w:val="hybridMultilevel"/>
    <w:tmpl w:val="F21CB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C1F4A"/>
    <w:multiLevelType w:val="hybridMultilevel"/>
    <w:tmpl w:val="0D387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C1503"/>
    <w:multiLevelType w:val="hybridMultilevel"/>
    <w:tmpl w:val="B240F3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6141D"/>
    <w:multiLevelType w:val="hybridMultilevel"/>
    <w:tmpl w:val="B3EAB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F4826"/>
    <w:multiLevelType w:val="hybridMultilevel"/>
    <w:tmpl w:val="5D029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C1A3A"/>
    <w:multiLevelType w:val="hybridMultilevel"/>
    <w:tmpl w:val="BCCC89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6525C"/>
    <w:multiLevelType w:val="hybridMultilevel"/>
    <w:tmpl w:val="C47E8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92A60"/>
    <w:multiLevelType w:val="hybridMultilevel"/>
    <w:tmpl w:val="A642E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A5D74"/>
    <w:multiLevelType w:val="multilevel"/>
    <w:tmpl w:val="267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5"/>
  </w:num>
  <w:num w:numId="10">
    <w:abstractNumId w:val="7"/>
  </w:num>
  <w:num w:numId="11">
    <w:abstractNumId w:val="9"/>
  </w:num>
  <w:num w:numId="12">
    <w:abstractNumId w:val="15"/>
  </w:num>
  <w:num w:numId="13">
    <w:abstractNumId w:val="14"/>
  </w:num>
  <w:num w:numId="14">
    <w:abstractNumId w:val="18"/>
  </w:num>
  <w:num w:numId="15">
    <w:abstractNumId w:val="10"/>
  </w:num>
  <w:num w:numId="16">
    <w:abstractNumId w:val="1"/>
  </w:num>
  <w:num w:numId="17">
    <w:abstractNumId w:val="19"/>
  </w:num>
  <w:num w:numId="18">
    <w:abstractNumId w:val="4"/>
  </w:num>
  <w:num w:numId="19">
    <w:abstractNumId w:val="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6A66"/>
    <w:rsid w:val="0006249F"/>
    <w:rsid w:val="00066A66"/>
    <w:rsid w:val="0008152D"/>
    <w:rsid w:val="000B12B4"/>
    <w:rsid w:val="000B5F32"/>
    <w:rsid w:val="000E2E74"/>
    <w:rsid w:val="000F7A55"/>
    <w:rsid w:val="00123536"/>
    <w:rsid w:val="00170E7B"/>
    <w:rsid w:val="00180CCD"/>
    <w:rsid w:val="0023513E"/>
    <w:rsid w:val="002A318E"/>
    <w:rsid w:val="002B6C01"/>
    <w:rsid w:val="002E1B8D"/>
    <w:rsid w:val="00384D0B"/>
    <w:rsid w:val="003A2257"/>
    <w:rsid w:val="003D12D5"/>
    <w:rsid w:val="004B2447"/>
    <w:rsid w:val="00575E1F"/>
    <w:rsid w:val="005F5BA9"/>
    <w:rsid w:val="00612C6E"/>
    <w:rsid w:val="006A54AA"/>
    <w:rsid w:val="00910FD0"/>
    <w:rsid w:val="00966AF0"/>
    <w:rsid w:val="00981B4D"/>
    <w:rsid w:val="009A660E"/>
    <w:rsid w:val="00A0764F"/>
    <w:rsid w:val="00A436F6"/>
    <w:rsid w:val="00A454E8"/>
    <w:rsid w:val="00AB0C2C"/>
    <w:rsid w:val="00AD6307"/>
    <w:rsid w:val="00C65D0B"/>
    <w:rsid w:val="00C77260"/>
    <w:rsid w:val="00D049D2"/>
    <w:rsid w:val="00F6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318E"/>
  </w:style>
  <w:style w:type="paragraph" w:styleId="Nadpis1">
    <w:name w:val="heading 1"/>
    <w:basedOn w:val="Normln"/>
    <w:next w:val="Normln"/>
    <w:link w:val="Nadpis1Char"/>
    <w:uiPriority w:val="9"/>
    <w:qFormat/>
    <w:rsid w:val="0006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6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66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A6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6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A66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0B5F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rsid w:val="0057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rsid w:val="0057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1246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7</cp:revision>
  <dcterms:created xsi:type="dcterms:W3CDTF">2016-08-21T12:42:00Z</dcterms:created>
  <dcterms:modified xsi:type="dcterms:W3CDTF">2016-08-23T21:01:00Z</dcterms:modified>
</cp:coreProperties>
</file>