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C6" w:rsidRDefault="00E51CC6" w:rsidP="00F42B9D">
      <w:pPr>
        <w:pStyle w:val="Nadpis1"/>
      </w:pPr>
    </w:p>
    <w:p w:rsidR="00E51CC6" w:rsidRDefault="00B44777" w:rsidP="00E51CC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B4477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9.8pt;margin-top:130.7pt;width:252.75pt;height:58.45pt;z-index:251660288;mso-height-percent:200;mso-height-percent:200;mso-width-relative:margin;mso-height-relative:margin" strokecolor="white [3212]">
            <v:textbox style="mso-fit-shape-to-text:t">
              <w:txbxContent>
                <w:p w:rsidR="00824C21" w:rsidRDefault="00824C21" w:rsidP="00824C21">
                  <w:pPr>
                    <w:pStyle w:val="Nzev"/>
                    <w:jc w:val="center"/>
                  </w:pPr>
                  <w:r>
                    <w:t>Život s internetem</w:t>
                  </w:r>
                </w:p>
              </w:txbxContent>
            </v:textbox>
          </v:shape>
        </w:pict>
      </w:r>
      <w:r w:rsidRPr="00B44777">
        <w:rPr>
          <w:noProof/>
        </w:rPr>
        <w:pict>
          <v:shape id="_x0000_s1027" type="#_x0000_t202" style="position:absolute;margin-left:126.8pt;margin-top:194.35pt;width:179.75pt;height:33.4pt;z-index:25166233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DF4BE7" w:rsidRPr="009032EA" w:rsidRDefault="00DF4BE7" w:rsidP="009032EA">
                  <w:pPr>
                    <w:jc w:val="center"/>
                  </w:pPr>
                  <w:r>
                    <w:t>Vrbenský Ja</w:t>
                  </w:r>
                  <w:r w:rsidR="009032EA">
                    <w:t>n P1A</w:t>
                  </w:r>
                </w:p>
              </w:txbxContent>
            </v:textbox>
          </v:shape>
        </w:pict>
      </w:r>
      <w:r w:rsidR="00E51CC6">
        <w:br w:type="page"/>
      </w:r>
    </w:p>
    <w:p w:rsidR="00784CA6" w:rsidRDefault="00784CA6" w:rsidP="004A66F4">
      <w:pPr>
        <w:pStyle w:val="Nadpisneslovan"/>
      </w:pPr>
      <w:r>
        <w:lastRenderedPageBreak/>
        <w:t>Obsah</w:t>
      </w:r>
    </w:p>
    <w:p w:rsidR="00784CA6" w:rsidRDefault="00B44777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cs-CZ"/>
        </w:rPr>
      </w:pPr>
      <w:r w:rsidRPr="00B44777">
        <w:fldChar w:fldCharType="begin"/>
      </w:r>
      <w:r w:rsidR="00784CA6">
        <w:instrText xml:space="preserve"> TOC \t "Nadpis;1;Podnadpis;2;Podnadpis podnadpisu;3" </w:instrText>
      </w:r>
      <w:r w:rsidRPr="00B44777">
        <w:fldChar w:fldCharType="separate"/>
      </w:r>
      <w:r w:rsidR="00784CA6">
        <w:rPr>
          <w:noProof/>
        </w:rPr>
        <w:t>1.</w:t>
      </w:r>
      <w:r w:rsidR="00784CA6">
        <w:rPr>
          <w:rFonts w:eastAsiaTheme="minorEastAsia"/>
          <w:noProof/>
          <w:lang w:eastAsia="cs-CZ"/>
        </w:rPr>
        <w:tab/>
      </w:r>
      <w:r w:rsidR="00784CA6">
        <w:rPr>
          <w:noProof/>
        </w:rPr>
        <w:t>Úvod</w:t>
      </w:r>
      <w:r w:rsidR="00784CA6">
        <w:rPr>
          <w:noProof/>
        </w:rPr>
        <w:tab/>
      </w:r>
      <w:r>
        <w:rPr>
          <w:noProof/>
        </w:rPr>
        <w:fldChar w:fldCharType="begin"/>
      </w:r>
      <w:r w:rsidR="00784CA6">
        <w:rPr>
          <w:noProof/>
        </w:rPr>
        <w:instrText xml:space="preserve"> PAGEREF _Toc94577137 \h </w:instrText>
      </w:r>
      <w:r>
        <w:rPr>
          <w:noProof/>
        </w:rPr>
      </w:r>
      <w:r>
        <w:rPr>
          <w:noProof/>
        </w:rPr>
        <w:fldChar w:fldCharType="separate"/>
      </w:r>
      <w:r w:rsidR="009D4573">
        <w:rPr>
          <w:noProof/>
        </w:rPr>
        <w:t>3</w:t>
      </w:r>
      <w:r>
        <w:rPr>
          <w:noProof/>
        </w:rPr>
        <w:fldChar w:fldCharType="end"/>
      </w:r>
    </w:p>
    <w:p w:rsidR="00784CA6" w:rsidRDefault="00784CA6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2.</w:t>
      </w:r>
      <w:r>
        <w:rPr>
          <w:rFonts w:eastAsiaTheme="minorEastAsia"/>
          <w:noProof/>
          <w:lang w:eastAsia="cs-CZ"/>
        </w:rPr>
        <w:tab/>
      </w:r>
      <w:r>
        <w:rPr>
          <w:noProof/>
        </w:rPr>
        <w:t>Komunikace na internetu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_Toc94577138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3</w:t>
      </w:r>
      <w:r w:rsidR="00B44777">
        <w:rPr>
          <w:noProof/>
        </w:rPr>
        <w:fldChar w:fldCharType="end"/>
      </w:r>
    </w:p>
    <w:p w:rsidR="00784CA6" w:rsidRDefault="00784CA6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3.</w:t>
      </w:r>
      <w:r>
        <w:rPr>
          <w:rFonts w:eastAsiaTheme="minorEastAsia"/>
          <w:noProof/>
          <w:lang w:eastAsia="cs-CZ"/>
        </w:rPr>
        <w:tab/>
      </w:r>
      <w:r>
        <w:rPr>
          <w:noProof/>
        </w:rPr>
        <w:t>Netiquette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_Toc94577139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3</w:t>
      </w:r>
      <w:r w:rsidR="00B44777">
        <w:rPr>
          <w:noProof/>
        </w:rPr>
        <w:fldChar w:fldCharType="end"/>
      </w:r>
    </w:p>
    <w:p w:rsidR="00784CA6" w:rsidRDefault="00784CA6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4.</w:t>
      </w:r>
      <w:r>
        <w:rPr>
          <w:rFonts w:eastAsiaTheme="minorEastAsia"/>
          <w:noProof/>
          <w:lang w:eastAsia="cs-CZ"/>
        </w:rPr>
        <w:tab/>
      </w:r>
      <w:r w:rsidRPr="00643F9F">
        <w:rPr>
          <w:noProof/>
          <w:shd w:val="clear" w:color="auto" w:fill="FFFFFF"/>
        </w:rPr>
        <w:t>Nástrahy internetu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_Toc94577140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4</w:t>
      </w:r>
      <w:r w:rsidR="00B44777">
        <w:rPr>
          <w:noProof/>
        </w:rPr>
        <w:fldChar w:fldCharType="end"/>
      </w:r>
    </w:p>
    <w:p w:rsidR="00784CA6" w:rsidRDefault="00784CA6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4.1.</w:t>
      </w:r>
      <w:r>
        <w:rPr>
          <w:rFonts w:eastAsiaTheme="minorEastAsia"/>
          <w:noProof/>
          <w:lang w:eastAsia="cs-CZ"/>
        </w:rPr>
        <w:tab/>
      </w:r>
      <w:r>
        <w:rPr>
          <w:noProof/>
        </w:rPr>
        <w:t>Spam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_Toc94577141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4</w:t>
      </w:r>
      <w:r w:rsidR="00B44777">
        <w:rPr>
          <w:noProof/>
        </w:rPr>
        <w:fldChar w:fldCharType="end"/>
      </w:r>
    </w:p>
    <w:p w:rsidR="00784CA6" w:rsidRDefault="00784CA6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4.2.</w:t>
      </w:r>
      <w:r>
        <w:rPr>
          <w:rFonts w:eastAsiaTheme="minorEastAsia"/>
          <w:noProof/>
          <w:lang w:eastAsia="cs-CZ"/>
        </w:rPr>
        <w:tab/>
      </w:r>
      <w:r>
        <w:rPr>
          <w:noProof/>
        </w:rPr>
        <w:t>Hoax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_Toc94577142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4</w:t>
      </w:r>
      <w:r w:rsidR="00B44777">
        <w:rPr>
          <w:noProof/>
        </w:rPr>
        <w:fldChar w:fldCharType="end"/>
      </w:r>
    </w:p>
    <w:p w:rsidR="00784CA6" w:rsidRDefault="00784CA6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4.3.</w:t>
      </w:r>
      <w:r>
        <w:rPr>
          <w:rFonts w:eastAsiaTheme="minorEastAsia"/>
          <w:noProof/>
          <w:lang w:eastAsia="cs-CZ"/>
        </w:rPr>
        <w:tab/>
      </w:r>
      <w:r>
        <w:rPr>
          <w:noProof/>
        </w:rPr>
        <w:t>Physhing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_Toc94577143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4</w:t>
      </w:r>
      <w:r w:rsidR="00B44777">
        <w:rPr>
          <w:noProof/>
        </w:rPr>
        <w:fldChar w:fldCharType="end"/>
      </w:r>
    </w:p>
    <w:p w:rsidR="00784CA6" w:rsidRDefault="00784CA6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4.4.</w:t>
      </w:r>
      <w:r>
        <w:rPr>
          <w:rFonts w:eastAsiaTheme="minorEastAsia"/>
          <w:noProof/>
          <w:lang w:eastAsia="cs-CZ"/>
        </w:rPr>
        <w:tab/>
      </w:r>
      <w:r>
        <w:rPr>
          <w:noProof/>
        </w:rPr>
        <w:t>Malware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_Toc94577144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4</w:t>
      </w:r>
      <w:r w:rsidR="00B44777">
        <w:rPr>
          <w:noProof/>
        </w:rPr>
        <w:fldChar w:fldCharType="end"/>
      </w:r>
    </w:p>
    <w:p w:rsidR="00784CA6" w:rsidRDefault="00784CA6">
      <w:pPr>
        <w:pStyle w:val="Obsah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4.4.1.</w:t>
      </w:r>
      <w:r>
        <w:rPr>
          <w:noProof/>
        </w:rPr>
        <w:tab/>
        <w:t>Počítačové viry a červy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_Toc94577145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4</w:t>
      </w:r>
      <w:r w:rsidR="00B44777">
        <w:rPr>
          <w:noProof/>
        </w:rPr>
        <w:fldChar w:fldCharType="end"/>
      </w:r>
    </w:p>
    <w:p w:rsidR="00784CA6" w:rsidRDefault="00784CA6">
      <w:pPr>
        <w:pStyle w:val="Obsah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4.4.2.</w:t>
      </w:r>
      <w:r>
        <w:rPr>
          <w:noProof/>
        </w:rPr>
        <w:tab/>
        <w:t>Trojský kůň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_Toc94577146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4</w:t>
      </w:r>
      <w:r w:rsidR="00B44777">
        <w:rPr>
          <w:noProof/>
        </w:rPr>
        <w:fldChar w:fldCharType="end"/>
      </w:r>
    </w:p>
    <w:p w:rsidR="00784CA6" w:rsidRDefault="00784CA6">
      <w:pPr>
        <w:pStyle w:val="Obsah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4.4.3.</w:t>
      </w:r>
      <w:r>
        <w:rPr>
          <w:noProof/>
        </w:rPr>
        <w:tab/>
        <w:t>Rootkit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_Toc94577147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4</w:t>
      </w:r>
      <w:r w:rsidR="00B44777">
        <w:rPr>
          <w:noProof/>
        </w:rPr>
        <w:fldChar w:fldCharType="end"/>
      </w:r>
    </w:p>
    <w:p w:rsidR="00784CA6" w:rsidRDefault="00784CA6">
      <w:pPr>
        <w:pStyle w:val="Obsah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4.4.4.</w:t>
      </w:r>
      <w:r>
        <w:rPr>
          <w:noProof/>
        </w:rPr>
        <w:tab/>
        <w:t>Backdoor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_Toc94577148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5</w:t>
      </w:r>
      <w:r w:rsidR="00B44777">
        <w:rPr>
          <w:noProof/>
        </w:rPr>
        <w:fldChar w:fldCharType="end"/>
      </w:r>
    </w:p>
    <w:p w:rsidR="00784CA6" w:rsidRDefault="00784CA6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4.5.</w:t>
      </w:r>
      <w:r>
        <w:rPr>
          <w:rFonts w:eastAsiaTheme="minorEastAsia"/>
          <w:noProof/>
          <w:lang w:eastAsia="cs-CZ"/>
        </w:rPr>
        <w:tab/>
      </w:r>
      <w:r>
        <w:rPr>
          <w:noProof/>
        </w:rPr>
        <w:t>Ransomware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_Toc94577149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5</w:t>
      </w:r>
      <w:r w:rsidR="00B44777">
        <w:rPr>
          <w:noProof/>
        </w:rPr>
        <w:fldChar w:fldCharType="end"/>
      </w:r>
    </w:p>
    <w:p w:rsidR="00784CA6" w:rsidRDefault="00784CA6">
      <w:pPr>
        <w:pStyle w:val="Obsah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4.5.1.</w:t>
      </w:r>
      <w:r>
        <w:rPr>
          <w:noProof/>
        </w:rPr>
        <w:tab/>
        <w:t>Šifrovací ransomware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_Toc94577150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5</w:t>
      </w:r>
      <w:r w:rsidR="00B44777">
        <w:rPr>
          <w:noProof/>
        </w:rPr>
        <w:fldChar w:fldCharType="end"/>
      </w:r>
    </w:p>
    <w:p w:rsidR="00784CA6" w:rsidRDefault="00784CA6">
      <w:pPr>
        <w:pStyle w:val="Obsah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4.5.2.</w:t>
      </w:r>
      <w:r>
        <w:rPr>
          <w:noProof/>
        </w:rPr>
        <w:tab/>
        <w:t>Nešifrovací ransomware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_Toc94577151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5</w:t>
      </w:r>
      <w:r w:rsidR="00B44777">
        <w:rPr>
          <w:noProof/>
        </w:rPr>
        <w:fldChar w:fldCharType="end"/>
      </w:r>
    </w:p>
    <w:p w:rsidR="00784CA6" w:rsidRDefault="00784CA6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5.</w:t>
      </w:r>
      <w:r>
        <w:rPr>
          <w:rFonts w:eastAsiaTheme="minorEastAsia"/>
          <w:noProof/>
          <w:lang w:eastAsia="cs-CZ"/>
        </w:rPr>
        <w:tab/>
      </w:r>
      <w:r>
        <w:rPr>
          <w:noProof/>
        </w:rPr>
        <w:t>Jak se chránit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_Toc94577152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5</w:t>
      </w:r>
      <w:r w:rsidR="00B44777">
        <w:rPr>
          <w:noProof/>
        </w:rPr>
        <w:fldChar w:fldCharType="end"/>
      </w:r>
    </w:p>
    <w:p w:rsidR="00784CA6" w:rsidRDefault="00784CA6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5.1.</w:t>
      </w:r>
      <w:r>
        <w:rPr>
          <w:rFonts w:eastAsiaTheme="minorEastAsia"/>
          <w:noProof/>
          <w:lang w:eastAsia="cs-CZ"/>
        </w:rPr>
        <w:tab/>
      </w:r>
      <w:r>
        <w:rPr>
          <w:noProof/>
        </w:rPr>
        <w:t>Antivir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_Toc94577153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5</w:t>
      </w:r>
      <w:r w:rsidR="00B44777">
        <w:rPr>
          <w:noProof/>
        </w:rPr>
        <w:fldChar w:fldCharType="end"/>
      </w:r>
    </w:p>
    <w:p w:rsidR="00784CA6" w:rsidRDefault="00784CA6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5.2.</w:t>
      </w:r>
      <w:r>
        <w:rPr>
          <w:rFonts w:eastAsiaTheme="minorEastAsia"/>
          <w:noProof/>
          <w:lang w:eastAsia="cs-CZ"/>
        </w:rPr>
        <w:tab/>
      </w:r>
      <w:r>
        <w:rPr>
          <w:noProof/>
        </w:rPr>
        <w:t>Firewall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_Toc94577154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5</w:t>
      </w:r>
      <w:r w:rsidR="00B44777">
        <w:rPr>
          <w:noProof/>
        </w:rPr>
        <w:fldChar w:fldCharType="end"/>
      </w:r>
    </w:p>
    <w:p w:rsidR="00784CA6" w:rsidRDefault="00784CA6">
      <w:pPr>
        <w:pStyle w:val="Obsah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5.2.1.</w:t>
      </w:r>
      <w:r>
        <w:rPr>
          <w:noProof/>
        </w:rPr>
        <w:tab/>
        <w:t>Paketový filtr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_Toc94577155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5</w:t>
      </w:r>
      <w:r w:rsidR="00B44777">
        <w:rPr>
          <w:noProof/>
        </w:rPr>
        <w:fldChar w:fldCharType="end"/>
      </w:r>
    </w:p>
    <w:p w:rsidR="00784CA6" w:rsidRDefault="00784CA6">
      <w:pPr>
        <w:pStyle w:val="Obsah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5.2.2.</w:t>
      </w:r>
      <w:r>
        <w:rPr>
          <w:noProof/>
        </w:rPr>
        <w:tab/>
        <w:t>Aplikační brána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_Toc94577156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6</w:t>
      </w:r>
      <w:r w:rsidR="00B44777">
        <w:rPr>
          <w:noProof/>
        </w:rPr>
        <w:fldChar w:fldCharType="end"/>
      </w:r>
    </w:p>
    <w:p w:rsidR="00784CA6" w:rsidRDefault="00784CA6">
      <w:pPr>
        <w:pStyle w:val="Obsah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5.2.3.</w:t>
      </w:r>
      <w:r>
        <w:rPr>
          <w:noProof/>
        </w:rPr>
        <w:tab/>
        <w:t>Stavový paketový filtr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_Toc94577157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6</w:t>
      </w:r>
      <w:r w:rsidR="00B44777">
        <w:rPr>
          <w:noProof/>
        </w:rPr>
        <w:fldChar w:fldCharType="end"/>
      </w:r>
    </w:p>
    <w:p w:rsidR="00784CA6" w:rsidRDefault="00784CA6">
      <w:pPr>
        <w:pStyle w:val="Obsah3"/>
        <w:tabs>
          <w:tab w:val="left" w:pos="1320"/>
          <w:tab w:val="right" w:leader="dot" w:pos="9062"/>
        </w:tabs>
        <w:rPr>
          <w:noProof/>
        </w:rPr>
      </w:pPr>
      <w:r>
        <w:rPr>
          <w:noProof/>
        </w:rPr>
        <w:t>5.2.4.</w:t>
      </w:r>
      <w:r>
        <w:rPr>
          <w:noProof/>
        </w:rPr>
        <w:tab/>
        <w:t>Stavový paketový filtr s kontrolou známých protokolů a IDS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_Toc94577158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6</w:t>
      </w:r>
      <w:r w:rsidR="00B44777">
        <w:rPr>
          <w:noProof/>
        </w:rPr>
        <w:fldChar w:fldCharType="end"/>
      </w:r>
    </w:p>
    <w:p w:rsidR="00784CA6" w:rsidRDefault="00784CA6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6.</w:t>
      </w:r>
      <w:r>
        <w:rPr>
          <w:rFonts w:eastAsiaTheme="minorEastAsia"/>
          <w:noProof/>
          <w:lang w:eastAsia="cs-CZ"/>
        </w:rPr>
        <w:tab/>
      </w:r>
      <w:r>
        <w:rPr>
          <w:noProof/>
        </w:rPr>
        <w:t>Závěr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_Toc94577159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6</w:t>
      </w:r>
      <w:r w:rsidR="00B44777">
        <w:rPr>
          <w:noProof/>
        </w:rPr>
        <w:fldChar w:fldCharType="end"/>
      </w:r>
    </w:p>
    <w:p w:rsidR="00784CA6" w:rsidRDefault="00784CA6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7.</w:t>
      </w:r>
      <w:r>
        <w:rPr>
          <w:rFonts w:eastAsiaTheme="minorEastAsia"/>
          <w:noProof/>
          <w:lang w:eastAsia="cs-CZ"/>
        </w:rPr>
        <w:tab/>
      </w:r>
      <w:r>
        <w:rPr>
          <w:noProof/>
        </w:rPr>
        <w:t>Zdroje</w:t>
      </w:r>
      <w:r>
        <w:rPr>
          <w:noProof/>
        </w:rPr>
        <w:tab/>
      </w:r>
      <w:r w:rsidR="00B44777">
        <w:rPr>
          <w:noProof/>
        </w:rPr>
        <w:fldChar w:fldCharType="begin"/>
      </w:r>
      <w:r>
        <w:rPr>
          <w:noProof/>
        </w:rPr>
        <w:instrText xml:space="preserve"> PAGEREF _Toc94577160 \h </w:instrText>
      </w:r>
      <w:r w:rsidR="00B44777">
        <w:rPr>
          <w:noProof/>
        </w:rPr>
      </w:r>
      <w:r w:rsidR="00B44777">
        <w:rPr>
          <w:noProof/>
        </w:rPr>
        <w:fldChar w:fldCharType="separate"/>
      </w:r>
      <w:r w:rsidR="009D4573">
        <w:rPr>
          <w:noProof/>
        </w:rPr>
        <w:t>7</w:t>
      </w:r>
      <w:r w:rsidR="00B44777">
        <w:rPr>
          <w:noProof/>
        </w:rPr>
        <w:fldChar w:fldCharType="end"/>
      </w:r>
    </w:p>
    <w:p w:rsidR="0098692B" w:rsidRDefault="00B44777" w:rsidP="00FD0D0D">
      <w:pPr>
        <w:pStyle w:val="Nadpis"/>
        <w:numPr>
          <w:ilvl w:val="0"/>
          <w:numId w:val="0"/>
        </w:numPr>
        <w:ind w:left="360"/>
      </w:pPr>
      <w:r>
        <w:fldChar w:fldCharType="end"/>
      </w:r>
      <w:bookmarkStart w:id="0" w:name="_Toc94576988"/>
      <w:bookmarkStart w:id="1" w:name="_Toc94577137"/>
    </w:p>
    <w:p w:rsidR="0098692B" w:rsidRDefault="0098692B">
      <w:pPr>
        <w:rPr>
          <w:rFonts w:asciiTheme="majorHAnsi" w:hAnsiTheme="majorHAnsi"/>
          <w:b/>
          <w:color w:val="1F497D" w:themeColor="text2"/>
          <w:sz w:val="32"/>
        </w:rPr>
      </w:pPr>
      <w:r>
        <w:br w:type="page"/>
      </w:r>
    </w:p>
    <w:p w:rsidR="00473CE0" w:rsidRDefault="00473CE0" w:rsidP="00FD0D0D">
      <w:pPr>
        <w:pStyle w:val="Nadpis"/>
        <w:numPr>
          <w:ilvl w:val="0"/>
          <w:numId w:val="0"/>
        </w:numPr>
        <w:ind w:left="360"/>
      </w:pPr>
      <w:r>
        <w:lastRenderedPageBreak/>
        <w:t>Úvod</w:t>
      </w:r>
      <w:bookmarkEnd w:id="0"/>
      <w:bookmarkEnd w:id="1"/>
    </w:p>
    <w:p w:rsidR="00473CE0" w:rsidRPr="002530D2" w:rsidRDefault="00473CE0" w:rsidP="00E211E4">
      <w:pPr>
        <w:pStyle w:val="Obsah"/>
      </w:pPr>
      <w:r w:rsidRPr="002530D2">
        <w:t>Můj referát bude o životu s</w:t>
      </w:r>
      <w:r w:rsidR="00243373">
        <w:t> </w:t>
      </w:r>
      <w:r w:rsidRPr="002530D2">
        <w:t>internetem</w:t>
      </w:r>
      <w:r w:rsidR="00243373">
        <w:t>, protože ten se stává čím dál tím víc součástí našeho života</w:t>
      </w:r>
      <w:r w:rsidRPr="002530D2">
        <w:t xml:space="preserve">. V tomto referátu bych chtěl psát o nebezpečí na internetu, jak se správně chovat na internetu. Také se zmíním o různých škodlivých softwarech. Na druhou stranu se budu zmiňovat o zabezpečovacích programech, jako jsou antiviry, nebo firewall. </w:t>
      </w:r>
    </w:p>
    <w:p w:rsidR="00E211E4" w:rsidRPr="00E211E4" w:rsidRDefault="00F42B9D" w:rsidP="00E211E4">
      <w:pPr>
        <w:pStyle w:val="Nadpis"/>
      </w:pPr>
      <w:bookmarkStart w:id="2" w:name="_Toc94576989"/>
      <w:bookmarkStart w:id="3" w:name="_Toc94577138"/>
      <w:r w:rsidRPr="00E211E4">
        <w:rPr>
          <w:rStyle w:val="Nadpis1Char"/>
          <w:rFonts w:eastAsiaTheme="minorHAnsi" w:cstheme="minorBidi"/>
          <w:b/>
          <w:bCs w:val="0"/>
          <w:color w:val="1F497D" w:themeColor="text2"/>
          <w:sz w:val="32"/>
        </w:rPr>
        <w:t>Komunikace na internetu</w:t>
      </w:r>
      <w:bookmarkEnd w:id="2"/>
      <w:bookmarkEnd w:id="3"/>
    </w:p>
    <w:p w:rsidR="00016FDD" w:rsidRPr="002530D2" w:rsidRDefault="00D6577D" w:rsidP="00E211E4">
      <w:pPr>
        <w:pStyle w:val="Obsah"/>
      </w:pPr>
      <w:r w:rsidRPr="002530D2">
        <w:t>Komunikace na internetu</w:t>
      </w:r>
      <w:r w:rsidR="00530BD8" w:rsidRPr="002530D2">
        <w:t xml:space="preserve"> má své výhody, ale i nevýhody</w:t>
      </w:r>
      <w:r w:rsidR="004C4C7E" w:rsidRPr="002530D2">
        <w:t xml:space="preserve">. </w:t>
      </w:r>
      <w:r w:rsidR="003E3CD8" w:rsidRPr="002530D2">
        <w:t xml:space="preserve">Mezi výhody bychom mohli počítat to, že se můžeme spojit s lidmi z celého světa, anonymita, svobodné vyjadřování. Mezi nevýhody bychom mohli zařadit falešné identity, setkání s lidmi, se kterými bychom normálně nemluvili, </w:t>
      </w:r>
      <w:r w:rsidR="004C5C88" w:rsidRPr="002530D2">
        <w:t xml:space="preserve">kyberšikana, kyberkriminalita atd. </w:t>
      </w:r>
      <w:r w:rsidR="003E3CD8" w:rsidRPr="002530D2">
        <w:t xml:space="preserve">Komunikaci na internetu můžeme </w:t>
      </w:r>
      <w:r w:rsidR="00F42B9D" w:rsidRPr="002530D2">
        <w:t>rozdělit na 2 druhy. Na komunikaci asynchronní a synchronní.</w:t>
      </w:r>
    </w:p>
    <w:p w:rsidR="00F42B9D" w:rsidRPr="002530D2" w:rsidRDefault="00F42B9D" w:rsidP="006405F7">
      <w:pPr>
        <w:pStyle w:val="Obsah"/>
      </w:pPr>
      <w:r w:rsidRPr="002530D2">
        <w:t xml:space="preserve"> </w:t>
      </w:r>
      <w:r w:rsidR="00016FDD" w:rsidRPr="002530D2">
        <w:t xml:space="preserve">A) </w:t>
      </w:r>
      <w:r w:rsidRPr="002530D2">
        <w:t xml:space="preserve">Asynchronní komunikace je </w:t>
      </w:r>
      <w:r w:rsidR="00016FDD" w:rsidRPr="002530D2">
        <w:t>jednoduše řečeno komunikace při které nepotřebujeme okamžitou odpověď od člověka, kterému píšeme.</w:t>
      </w:r>
      <w:r w:rsidR="00243373">
        <w:t xml:space="preserve"> Stačí nám odpověď třeba i do pár dní.</w:t>
      </w:r>
      <w:r w:rsidR="00016FDD" w:rsidRPr="002530D2">
        <w:t xml:space="preserve"> Mezi asynchronní komunikaci můžeme zařadit e-mail.</w:t>
      </w:r>
    </w:p>
    <w:p w:rsidR="002530D2" w:rsidRPr="006405F7" w:rsidRDefault="00016FDD" w:rsidP="006405F7">
      <w:pPr>
        <w:pStyle w:val="Obsah"/>
        <w:rPr>
          <w:color w:val="0000FF"/>
          <w:u w:val="single"/>
        </w:rPr>
      </w:pPr>
      <w:r w:rsidRPr="002530D2">
        <w:t>B) Synchronní komunikaci volíme, pokud potřebujeme odpověď co nejdříve. K takové komunikaci se nejvíce hodí různé chatovací aplikace, jako je třeba facebook, instagram, messenger, které jsou všechny vlastněné facebookem, nebo třeba dnes již téměř nepoužívaný skype.</w:t>
      </w:r>
      <w:r w:rsidR="003E3CD8" w:rsidRPr="002530D2">
        <w:t xml:space="preserve"> </w:t>
      </w:r>
      <w:sdt>
        <w:sdtPr>
          <w:id w:val="46876992"/>
          <w:citation/>
        </w:sdtPr>
        <w:sdtContent>
          <w:fldSimple w:instr=" CITATION 1 \l 1029  ">
            <w:r w:rsidR="00E7055B">
              <w:rPr>
                <w:noProof/>
              </w:rPr>
              <w:t>(CZ.NIC, 2016)</w:t>
            </w:r>
          </w:fldSimple>
        </w:sdtContent>
      </w:sdt>
      <w:sdt>
        <w:sdtPr>
          <w:id w:val="46877003"/>
          <w:citation/>
        </w:sdtPr>
        <w:sdtContent>
          <w:fldSimple w:instr=" CITATION 78120 \l 1029  ">
            <w:r w:rsidR="00E7055B">
              <w:rPr>
                <w:noProof/>
              </w:rPr>
              <w:t xml:space="preserve"> (Wikimedia Foundation, Inc., 2020)</w:t>
            </w:r>
          </w:fldSimple>
        </w:sdtContent>
      </w:sdt>
    </w:p>
    <w:p w:rsidR="00E211E4" w:rsidRPr="00E211E4" w:rsidRDefault="00016FDD" w:rsidP="00E211E4">
      <w:pPr>
        <w:pStyle w:val="Nadpis"/>
      </w:pPr>
      <w:bookmarkStart w:id="4" w:name="_Toc94576990"/>
      <w:bookmarkStart w:id="5" w:name="_Toc94577139"/>
      <w:r w:rsidRPr="00E211E4">
        <w:rPr>
          <w:rStyle w:val="Nadpis1Char"/>
          <w:rFonts w:eastAsiaTheme="minorHAnsi" w:cstheme="minorBidi"/>
          <w:b/>
          <w:bCs w:val="0"/>
          <w:color w:val="1F497D" w:themeColor="text2"/>
          <w:sz w:val="32"/>
        </w:rPr>
        <w:t>Netiquette</w:t>
      </w:r>
      <w:bookmarkEnd w:id="4"/>
      <w:bookmarkEnd w:id="5"/>
    </w:p>
    <w:p w:rsidR="00016FDD" w:rsidRPr="002530D2" w:rsidRDefault="00C12E6C" w:rsidP="00E211E4">
      <w:pPr>
        <w:pStyle w:val="Obsah"/>
      </w:pPr>
      <w:r w:rsidRPr="002530D2">
        <w:t>Netiketa</w:t>
      </w:r>
      <w:r w:rsidR="00F25BB9" w:rsidRPr="002530D2">
        <w:t xml:space="preserve"> (netiquette)</w:t>
      </w:r>
      <w:r w:rsidRPr="002530D2">
        <w:t xml:space="preserve"> je soubor pravidel správného chování, stejně jako etiketa, až na to, že internetu. Vzhledem k tomu, že na int</w:t>
      </w:r>
      <w:r w:rsidR="00F26B8A">
        <w:t>ernetu tráví lidé dost času, proto</w:t>
      </w:r>
      <w:r w:rsidRPr="002530D2">
        <w:t xml:space="preserve"> vznikla pravidla, jak se </w:t>
      </w:r>
      <w:r w:rsidR="003950BE">
        <w:t>chovat</w:t>
      </w:r>
      <w:r w:rsidR="00F26B8A">
        <w:t>,</w:t>
      </w:r>
      <w:r w:rsidR="003950BE">
        <w:t xml:space="preserve"> </w:t>
      </w:r>
      <w:r w:rsidRPr="002530D2">
        <w:t>ty pravidla jsou:</w:t>
      </w:r>
    </w:p>
    <w:p w:rsidR="00FD0D0D" w:rsidRDefault="00C12E6C" w:rsidP="00FD0D0D">
      <w:pPr>
        <w:pStyle w:val="Seznam-netiketa"/>
      </w:pPr>
      <w:r w:rsidRPr="002530D2">
        <w:t xml:space="preserve"> Nezapomeň, že na druhém konci je člověk, ne počítač.</w:t>
      </w:r>
    </w:p>
    <w:p w:rsidR="00FD0D0D" w:rsidRDefault="00C12E6C" w:rsidP="00FD0D0D">
      <w:pPr>
        <w:pStyle w:val="Seznam-netiketa"/>
      </w:pPr>
      <w:r w:rsidRPr="002530D2">
        <w:t xml:space="preserve"> Dodržuj pravidla slušného chování, stejně, jako v reálném světě.</w:t>
      </w:r>
    </w:p>
    <w:p w:rsidR="00FD0D0D" w:rsidRDefault="00C12E6C" w:rsidP="00FD0D0D">
      <w:pPr>
        <w:pStyle w:val="Seznam-netiketa"/>
      </w:pPr>
      <w:r w:rsidRPr="002530D2">
        <w:t xml:space="preserve"> Slušně si zjisti, s kým mluvíš</w:t>
      </w:r>
    </w:p>
    <w:p w:rsidR="00FD0D0D" w:rsidRDefault="00C12E6C" w:rsidP="00FD0D0D">
      <w:pPr>
        <w:pStyle w:val="Seznam-netiketa"/>
      </w:pPr>
      <w:r w:rsidRPr="002530D2">
        <w:t xml:space="preserve"> Ber ohled na druhé</w:t>
      </w:r>
    </w:p>
    <w:p w:rsidR="00FD0D0D" w:rsidRDefault="00C12E6C" w:rsidP="00FD0D0D">
      <w:pPr>
        <w:pStyle w:val="Seznam-netiketa"/>
      </w:pPr>
      <w:r w:rsidRPr="002530D2">
        <w:t xml:space="preserve"> Je dobré psát s</w:t>
      </w:r>
      <w:r w:rsidR="00FD0D0D">
        <w:t> </w:t>
      </w:r>
      <w:r w:rsidRPr="002530D2">
        <w:t>diakritikou</w:t>
      </w:r>
    </w:p>
    <w:p w:rsidR="00FD0D0D" w:rsidRDefault="00C12E6C" w:rsidP="00FD0D0D">
      <w:pPr>
        <w:pStyle w:val="Seznam-netiketa"/>
      </w:pPr>
      <w:r w:rsidRPr="002530D2">
        <w:t>Pomáhej v</w:t>
      </w:r>
      <w:r w:rsidR="00FD0D0D">
        <w:t> </w:t>
      </w:r>
      <w:r w:rsidRPr="002530D2">
        <w:t>diskuzích</w:t>
      </w:r>
    </w:p>
    <w:p w:rsidR="00FD0D0D" w:rsidRDefault="00C12E6C" w:rsidP="00FD0D0D">
      <w:pPr>
        <w:pStyle w:val="Seznam-netiketa"/>
      </w:pPr>
      <w:r w:rsidRPr="002530D2">
        <w:t xml:space="preserve"> Nerozpoutávej „internetové války“ (modré, nebo zlaté šaty)</w:t>
      </w:r>
    </w:p>
    <w:p w:rsidR="00FD0D0D" w:rsidRDefault="00C12E6C" w:rsidP="00FD0D0D">
      <w:pPr>
        <w:pStyle w:val="Seznam-netiketa"/>
      </w:pPr>
      <w:r w:rsidRPr="002530D2">
        <w:t xml:space="preserve"> Respektuj soukromí ostatních</w:t>
      </w:r>
    </w:p>
    <w:p w:rsidR="00FD0D0D" w:rsidRDefault="00C12E6C" w:rsidP="00FD0D0D">
      <w:pPr>
        <w:pStyle w:val="Seznam-netiketa"/>
      </w:pPr>
      <w:r w:rsidRPr="002530D2">
        <w:t xml:space="preserve"> Nezneužívej svojí moc a vědomosti</w:t>
      </w:r>
    </w:p>
    <w:p w:rsidR="00FD0D0D" w:rsidRDefault="00C12E6C" w:rsidP="00FD0D0D">
      <w:pPr>
        <w:pStyle w:val="Seznam-netiketa"/>
      </w:pPr>
      <w:r w:rsidRPr="002530D2">
        <w:t xml:space="preserve"> Odpouštěj ostatním, pokud chybují</w:t>
      </w:r>
    </w:p>
    <w:p w:rsidR="00FD0D0D" w:rsidRDefault="00C12E6C" w:rsidP="00FD0D0D">
      <w:pPr>
        <w:pStyle w:val="Seznam-netiketa"/>
      </w:pPr>
      <w:r w:rsidRPr="002530D2">
        <w:t xml:space="preserve"> Nerozesílej hoax</w:t>
      </w:r>
    </w:p>
    <w:p w:rsidR="00FD0D0D" w:rsidRDefault="00C12E6C" w:rsidP="00FD0D0D">
      <w:pPr>
        <w:pStyle w:val="Seznam-netiketa"/>
      </w:pPr>
      <w:r w:rsidRPr="002530D2">
        <w:t xml:space="preserve"> Nerozšiřuj spam/reklamu</w:t>
      </w:r>
    </w:p>
    <w:p w:rsidR="00FD0D0D" w:rsidRDefault="000E51A7" w:rsidP="00FD0D0D">
      <w:pPr>
        <w:pStyle w:val="Seznam-netiketa"/>
      </w:pPr>
      <w:r w:rsidRPr="002530D2">
        <w:t xml:space="preserve"> Neporušuj autorská práva</w:t>
      </w:r>
    </w:p>
    <w:p w:rsidR="00C12E6C" w:rsidRPr="002530D2" w:rsidRDefault="000E51A7" w:rsidP="00FD0D0D">
      <w:pPr>
        <w:pStyle w:val="Seznam-netiketa"/>
        <w:numPr>
          <w:ilvl w:val="0"/>
          <w:numId w:val="0"/>
        </w:numPr>
        <w:ind w:left="720"/>
      </w:pPr>
      <w:r w:rsidRPr="002530D2">
        <w:t xml:space="preserve"> </w:t>
      </w:r>
      <w:sdt>
        <w:sdtPr>
          <w:id w:val="46877033"/>
          <w:citation/>
        </w:sdtPr>
        <w:sdtContent>
          <w:fldSimple w:instr=" CITATION 46121 \l 1029  ">
            <w:r w:rsidR="00E7055B">
              <w:rPr>
                <w:noProof/>
              </w:rPr>
              <w:t>(Wikimedia Foundation, Inc., 2021)</w:t>
            </w:r>
          </w:fldSimple>
        </w:sdtContent>
      </w:sdt>
    </w:p>
    <w:p w:rsidR="00016FDD" w:rsidRDefault="000E51A7" w:rsidP="00E211E4">
      <w:pPr>
        <w:pStyle w:val="Nadpis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bookmarkStart w:id="6" w:name="_Toc94576991"/>
      <w:bookmarkStart w:id="7" w:name="_Toc94577140"/>
      <w:r>
        <w:rPr>
          <w:shd w:val="clear" w:color="auto" w:fill="FFFFFF"/>
        </w:rPr>
        <w:t>Nástrahy internetu</w:t>
      </w:r>
      <w:bookmarkEnd w:id="6"/>
      <w:bookmarkEnd w:id="7"/>
    </w:p>
    <w:p w:rsidR="000E51A7" w:rsidRDefault="000E51A7" w:rsidP="00E211E4">
      <w:pPr>
        <w:pStyle w:val="Podnadpis"/>
      </w:pPr>
      <w:bookmarkStart w:id="8" w:name="_Toc94576992"/>
      <w:bookmarkStart w:id="9" w:name="_Toc94577141"/>
      <w:r>
        <w:t>Spam</w:t>
      </w:r>
      <w:bookmarkEnd w:id="8"/>
      <w:bookmarkEnd w:id="9"/>
    </w:p>
    <w:p w:rsidR="000E51A7" w:rsidRPr="002530D2" w:rsidRDefault="000E51A7" w:rsidP="00E211E4">
      <w:pPr>
        <w:pStyle w:val="Obsah"/>
      </w:pPr>
      <w:r w:rsidRPr="002530D2">
        <w:t xml:space="preserve">Spam je druh sdílení ve velkém měřítku. Většinou jde o reklamu, která nám chodí do e-mailu, nebo je v komentářích na sociálních sítích. V Evropě je možné postihnout firmu, která šíří spam, ale pouze pod podmínkou, že daná firma sídlí v EU. </w:t>
      </w:r>
    </w:p>
    <w:p w:rsidR="00B710EB" w:rsidRDefault="00B710EB" w:rsidP="00E211E4">
      <w:pPr>
        <w:pStyle w:val="Podnadpis"/>
      </w:pPr>
      <w:bookmarkStart w:id="10" w:name="_Toc94576993"/>
      <w:bookmarkStart w:id="11" w:name="_Toc94577142"/>
      <w:r>
        <w:t>Hoax</w:t>
      </w:r>
      <w:bookmarkEnd w:id="10"/>
      <w:bookmarkEnd w:id="11"/>
    </w:p>
    <w:p w:rsidR="00B710EB" w:rsidRPr="002530D2" w:rsidRDefault="00B710EB" w:rsidP="00E211E4">
      <w:pPr>
        <w:pStyle w:val="Obsah"/>
      </w:pPr>
      <w:r w:rsidRPr="002530D2">
        <w:t>Jde o druh zprávy na internetu, která je ale falešná. Většinou šíří nepravdivé, nebo falešné zprávy. Toto může být potencionálně nebezpečné pro lidi, kteří nevědí, že se jedná o hoax. Může obsaho</w:t>
      </w:r>
      <w:r w:rsidR="00447ED1" w:rsidRPr="002530D2">
        <w:t>vat špatnou radu, jak se něče</w:t>
      </w:r>
      <w:r w:rsidRPr="002530D2">
        <w:t>ho zbavit, nebo naopak vylepšit, ale ve skutečnosti se vše pouze zhorší. Hoax ale nemusí být vždy chtěný. Před asi půl rokem jeden zpravodajský web zveřejnil spoustu článků o úmrtí celebrit, které byli stále na živu. Hned po zjištění, co se stalo</w:t>
      </w:r>
      <w:r w:rsidR="00243373">
        <w:t>,</w:t>
      </w:r>
      <w:r w:rsidRPr="002530D2">
        <w:t xml:space="preserve"> se všechny tyto články stáhly z webu.</w:t>
      </w:r>
      <w:sdt>
        <w:sdtPr>
          <w:id w:val="46877099"/>
          <w:citation/>
        </w:sdtPr>
        <w:sdtContent>
          <w:fldSimple w:instr=" CITATION Gum21 \l 1029  ">
            <w:r w:rsidR="00E7055B">
              <w:rPr>
                <w:noProof/>
              </w:rPr>
              <w:t xml:space="preserve"> (Wikimedia Foundation, 2021)</w:t>
            </w:r>
          </w:fldSimple>
        </w:sdtContent>
      </w:sdt>
    </w:p>
    <w:p w:rsidR="00B710EB" w:rsidRDefault="00950481" w:rsidP="00E211E4">
      <w:pPr>
        <w:pStyle w:val="Podnadpis"/>
      </w:pPr>
      <w:bookmarkStart w:id="12" w:name="_Toc94576994"/>
      <w:bookmarkStart w:id="13" w:name="_Toc94577143"/>
      <w:r>
        <w:t>Phi</w:t>
      </w:r>
      <w:r w:rsidR="00265A66">
        <w:t>shing</w:t>
      </w:r>
      <w:bookmarkEnd w:id="12"/>
      <w:bookmarkEnd w:id="13"/>
    </w:p>
    <w:p w:rsidR="0023761E" w:rsidRPr="002530D2" w:rsidRDefault="00950481" w:rsidP="00E211E4">
      <w:pPr>
        <w:pStyle w:val="Obsah"/>
      </w:pPr>
      <w:r>
        <w:t>Phi</w:t>
      </w:r>
      <w:r w:rsidR="00447ED1" w:rsidRPr="002530D2">
        <w:t>shing je druh internetového podvodu. Lidé, co tuto techniku používají, se snaží získat citlivé informace, jako jsou třeba informace o kreditní kartě, hesla, informace o internetovém ba</w:t>
      </w:r>
      <w:r>
        <w:t>nkovnictví atd. Podkategorie phisingu by byl catphi</w:t>
      </w:r>
      <w:r w:rsidR="00447ED1" w:rsidRPr="002530D2">
        <w:t>shing, při kterém se člověk na internetové seznamce vydává za druhé pohlaví. Ale cíl je stále stejný, získat citlivé informace.</w:t>
      </w:r>
      <w:sdt>
        <w:sdtPr>
          <w:id w:val="46877100"/>
          <w:citation/>
        </w:sdtPr>
        <w:sdtContent>
          <w:fldSimple w:instr=" CITATION Int21 \l 1029  ">
            <w:r w:rsidR="00E7055B">
              <w:rPr>
                <w:noProof/>
              </w:rPr>
              <w:t xml:space="preserve"> (Wikimedia Foundation, 2021)</w:t>
            </w:r>
          </w:fldSimple>
        </w:sdtContent>
      </w:sdt>
    </w:p>
    <w:p w:rsidR="00447ED1" w:rsidRDefault="00447ED1" w:rsidP="00E211E4">
      <w:pPr>
        <w:pStyle w:val="Podnadpis"/>
      </w:pPr>
      <w:bookmarkStart w:id="14" w:name="_Toc94576995"/>
      <w:bookmarkStart w:id="15" w:name="_Toc94577144"/>
      <w:r>
        <w:t>Malware</w:t>
      </w:r>
      <w:bookmarkEnd w:id="14"/>
      <w:bookmarkEnd w:id="15"/>
    </w:p>
    <w:p w:rsidR="00447ED1" w:rsidRPr="002530D2" w:rsidRDefault="00447ED1" w:rsidP="00E211E4">
      <w:pPr>
        <w:pStyle w:val="Obsah"/>
      </w:pPr>
      <w:r w:rsidRPr="002530D2">
        <w:t>Je hromadné označení pro škodlivé programy, které provádějí akce, které nejdou povolené uživatelem. Typy malwaru:</w:t>
      </w:r>
    </w:p>
    <w:p w:rsidR="00447ED1" w:rsidRPr="002530D2" w:rsidRDefault="00252A9F" w:rsidP="00824081">
      <w:pPr>
        <w:pStyle w:val="Podnadpispodnadpisu"/>
      </w:pPr>
      <w:bookmarkStart w:id="16" w:name="_Toc94577145"/>
      <w:r w:rsidRPr="002530D2">
        <w:t>Počítačové viry a červy</w:t>
      </w:r>
      <w:bookmarkEnd w:id="16"/>
    </w:p>
    <w:p w:rsidR="00252A9F" w:rsidRPr="002530D2" w:rsidRDefault="00252A9F" w:rsidP="00E211E4">
      <w:pPr>
        <w:pStyle w:val="Obsah"/>
      </w:pPr>
      <w:r w:rsidRPr="002530D2">
        <w:t>Jde asi o nejznámější typ ma</w:t>
      </w:r>
      <w:r w:rsidR="009F39F2" w:rsidRPr="002530D2">
        <w:t>lwaru. Počítačový virus se po sp</w:t>
      </w:r>
      <w:r w:rsidRPr="002530D2">
        <w:t>uštění softwaru začne šířit na další sp</w:t>
      </w:r>
      <w:r w:rsidR="009F39F2" w:rsidRPr="002530D2">
        <w:t>u</w:t>
      </w:r>
      <w:r w:rsidRPr="002530D2">
        <w:t>štěné aplikace, kde většinou poškozuje, Počítačový</w:t>
      </w:r>
      <w:r w:rsidR="009F39F2" w:rsidRPr="002530D2">
        <w:t xml:space="preserve"> </w:t>
      </w:r>
      <w:r w:rsidRPr="002530D2">
        <w:t>červ je rozdílný od viru v tom, že se přenáší automaticky, nepot</w:t>
      </w:r>
      <w:r w:rsidR="009F39F2" w:rsidRPr="002530D2">
        <w:t>ř</w:t>
      </w:r>
      <w:r w:rsidRPr="002530D2">
        <w:t>ebuje zásah uživatele.</w:t>
      </w:r>
    </w:p>
    <w:p w:rsidR="00252A9F" w:rsidRPr="002530D2" w:rsidRDefault="00252A9F" w:rsidP="00824081">
      <w:pPr>
        <w:pStyle w:val="Podnadpispodnadpisu"/>
      </w:pPr>
      <w:bookmarkStart w:id="17" w:name="_Toc94577146"/>
      <w:r w:rsidRPr="002530D2">
        <w:t>Trojský kůň</w:t>
      </w:r>
      <w:bookmarkEnd w:id="17"/>
    </w:p>
    <w:p w:rsidR="00252A9F" w:rsidRPr="002530D2" w:rsidRDefault="00252A9F" w:rsidP="00E211E4">
      <w:pPr>
        <w:pStyle w:val="Obsah"/>
      </w:pPr>
      <w:r w:rsidRPr="002530D2">
        <w:t>Pomocí trojského koně se dá docela dobře šířit škodlivý software, protože se maskuje, jako něco jiného. Trojský kůň se maskuje, jako jiný, třeba i užitečný program, ale po nainstalování se ukáže, že jde o škodlivý program, který nám může mazat soubory, nebo nainstalovat jiný škodlivý software.</w:t>
      </w:r>
    </w:p>
    <w:p w:rsidR="00252A9F" w:rsidRPr="002530D2" w:rsidRDefault="00A740EC" w:rsidP="00824081">
      <w:pPr>
        <w:pStyle w:val="Podnadpispodnadpisu"/>
      </w:pPr>
      <w:bookmarkStart w:id="18" w:name="_Toc94577147"/>
      <w:r w:rsidRPr="002530D2">
        <w:t>Rootkit</w:t>
      </w:r>
      <w:bookmarkEnd w:id="18"/>
    </w:p>
    <w:p w:rsidR="00E211E4" w:rsidRDefault="00A740EC" w:rsidP="00E211E4">
      <w:pPr>
        <w:pStyle w:val="Obsah"/>
      </w:pPr>
      <w:r w:rsidRPr="002530D2">
        <w:t>Jde o sadu programů, které maskují škodlivý software, aby zůstal skrytý.</w:t>
      </w:r>
    </w:p>
    <w:p w:rsidR="00E211E4" w:rsidRDefault="00E211E4">
      <w:pPr>
        <w:rPr>
          <w:sz w:val="24"/>
          <w:szCs w:val="24"/>
        </w:rPr>
      </w:pPr>
      <w:r>
        <w:br w:type="page"/>
      </w:r>
    </w:p>
    <w:p w:rsidR="00A740EC" w:rsidRPr="002530D2" w:rsidRDefault="00A740EC" w:rsidP="00E211E4">
      <w:pPr>
        <w:pStyle w:val="Obsah"/>
      </w:pPr>
    </w:p>
    <w:p w:rsidR="00A740EC" w:rsidRPr="002530D2" w:rsidRDefault="00A740EC" w:rsidP="00824081">
      <w:pPr>
        <w:pStyle w:val="Podnadpispodnadpisu"/>
      </w:pPr>
      <w:bookmarkStart w:id="19" w:name="_Toc94577148"/>
      <w:r w:rsidRPr="002530D2">
        <w:t>Backdoor</w:t>
      </w:r>
      <w:bookmarkEnd w:id="19"/>
    </w:p>
    <w:p w:rsidR="00A740EC" w:rsidRPr="002530D2" w:rsidRDefault="00A740EC" w:rsidP="00E211E4">
      <w:pPr>
        <w:pStyle w:val="Obsah"/>
      </w:pPr>
      <w:r w:rsidRPr="002530D2">
        <w:t>Je metoda, obcházení zabezpečení. Může se stáhnout jeden, nebo více backdoorů, ty usnadňují budo</w:t>
      </w:r>
      <w:r w:rsidR="009F39F2" w:rsidRPr="002530D2">
        <w:t>ucí příst</w:t>
      </w:r>
      <w:r w:rsidRPr="002530D2">
        <w:t>up k</w:t>
      </w:r>
      <w:r w:rsidR="00EC3439" w:rsidRPr="002530D2">
        <w:t> </w:t>
      </w:r>
      <w:r w:rsidRPr="002530D2">
        <w:t>zařízení</w:t>
      </w:r>
      <w:r w:rsidR="00EC3439" w:rsidRPr="002530D2">
        <w:t>.</w:t>
      </w:r>
      <w:r w:rsidR="00413254">
        <w:br/>
      </w:r>
      <w:sdt>
        <w:sdtPr>
          <w:id w:val="46877612"/>
          <w:citation/>
        </w:sdtPr>
        <w:sdtContent>
          <w:fldSimple w:instr=" CITATION Dav21 \l 1029 ">
            <w:r w:rsidR="00E7055B">
              <w:rPr>
                <w:noProof/>
              </w:rPr>
              <w:t>(Wikimedia Foundation, 2021)</w:t>
            </w:r>
          </w:fldSimple>
        </w:sdtContent>
      </w:sdt>
    </w:p>
    <w:p w:rsidR="00EC3439" w:rsidRDefault="00EC3439" w:rsidP="00E211E4">
      <w:pPr>
        <w:pStyle w:val="Podnadpis"/>
      </w:pPr>
      <w:bookmarkStart w:id="20" w:name="_Toc94576996"/>
      <w:bookmarkStart w:id="21" w:name="_Toc94577149"/>
      <w:r>
        <w:t>Ransomware</w:t>
      </w:r>
      <w:bookmarkEnd w:id="20"/>
      <w:bookmarkEnd w:id="21"/>
    </w:p>
    <w:p w:rsidR="00EC3439" w:rsidRPr="002530D2" w:rsidRDefault="00EC3439" w:rsidP="00E211E4">
      <w:pPr>
        <w:pStyle w:val="Obsah"/>
      </w:pPr>
      <w:r w:rsidRPr="002530D2">
        <w:t>Je jeden z dalších škodlivých softwarů. Tento typ softwaru blokuje zařízení, anebo šifruje soubory, data v něm uložené. Po oběti tohoto softwaru se vě</w:t>
      </w:r>
      <w:r w:rsidR="009F39F2" w:rsidRPr="002530D2">
        <w:t>tšinou chce výkupné. Byl velice populární v Rusku, ale postupně se rozšířil i globálně.</w:t>
      </w:r>
    </w:p>
    <w:p w:rsidR="009F39F2" w:rsidRPr="002530D2" w:rsidRDefault="009F39F2" w:rsidP="00824081">
      <w:pPr>
        <w:pStyle w:val="Podnadpispodnadpisu"/>
      </w:pPr>
      <w:bookmarkStart w:id="22" w:name="_Toc94577150"/>
      <w:r w:rsidRPr="002530D2">
        <w:t>Šifrovací ransomware</w:t>
      </w:r>
      <w:bookmarkEnd w:id="22"/>
    </w:p>
    <w:p w:rsidR="009F39F2" w:rsidRPr="002530D2" w:rsidRDefault="009F39F2" w:rsidP="00E211E4">
      <w:pPr>
        <w:pStyle w:val="Obsah"/>
      </w:pPr>
      <w:r w:rsidRPr="002530D2">
        <w:t>Poprvé se objevil v roce 1989. Tento software přesvědčoval, že počítači vypršela licence a zašifroval všechny soubory na disku, dokud uživatel nezaplatil za odemknutí zařízení.</w:t>
      </w:r>
    </w:p>
    <w:p w:rsidR="009F39F2" w:rsidRPr="002530D2" w:rsidRDefault="009F39F2" w:rsidP="00824081">
      <w:pPr>
        <w:pStyle w:val="Podnadpispodnadpisu"/>
      </w:pPr>
      <w:bookmarkStart w:id="23" w:name="_Toc94577151"/>
      <w:r w:rsidRPr="002530D2">
        <w:t>Nešifrovací ransomware</w:t>
      </w:r>
      <w:bookmarkEnd w:id="23"/>
    </w:p>
    <w:p w:rsidR="009F39F2" w:rsidRPr="002530D2" w:rsidRDefault="009F39F2" w:rsidP="00E211E4">
      <w:pPr>
        <w:pStyle w:val="Obsah"/>
      </w:pPr>
      <w:r w:rsidRPr="002530D2">
        <w:t>Tento ransomeware pouze zobrazoval obrázky, kterými zamezoval přístupu k zařízení. Následně vyžadoval zaslání SMS zprávy za cenu asi 10 dolarů. Poté se zařízení opět zpřístupnilo, protože obrázky zmizely</w:t>
      </w:r>
      <w:r w:rsidR="008675FF">
        <w:t>.</w:t>
      </w:r>
      <w:sdt>
        <w:sdtPr>
          <w:id w:val="46877630"/>
          <w:citation/>
        </w:sdtPr>
        <w:sdtContent>
          <w:fldSimple w:instr=" CITATION Wik21 \l 1029 ">
            <w:r w:rsidR="00E7055B">
              <w:rPr>
                <w:noProof/>
              </w:rPr>
              <w:t xml:space="preserve"> (Wikimedia Foundation, Inc., 2021)</w:t>
            </w:r>
          </w:fldSimple>
        </w:sdtContent>
      </w:sdt>
    </w:p>
    <w:p w:rsidR="00E211E4" w:rsidRDefault="00E211E4" w:rsidP="00E211E4">
      <w:pPr>
        <w:pStyle w:val="Nadpis"/>
      </w:pPr>
      <w:bookmarkStart w:id="24" w:name="_Toc94576997"/>
      <w:bookmarkStart w:id="25" w:name="_Toc94577152"/>
      <w:r>
        <w:t>Jak se chránit</w:t>
      </w:r>
      <w:bookmarkEnd w:id="24"/>
      <w:bookmarkEnd w:id="25"/>
    </w:p>
    <w:p w:rsidR="00243566" w:rsidRDefault="00243566" w:rsidP="00E211E4">
      <w:pPr>
        <w:pStyle w:val="Podnadpis"/>
      </w:pPr>
      <w:bookmarkStart w:id="26" w:name="_Toc94576998"/>
      <w:bookmarkStart w:id="27" w:name="_Toc94577153"/>
      <w:r>
        <w:t>Antivir</w:t>
      </w:r>
      <w:bookmarkEnd w:id="26"/>
      <w:bookmarkEnd w:id="27"/>
    </w:p>
    <w:p w:rsidR="00EC3439" w:rsidRPr="002530D2" w:rsidRDefault="00992C52" w:rsidP="00E211E4">
      <w:pPr>
        <w:pStyle w:val="Obsah"/>
      </w:pPr>
      <w:r w:rsidRPr="002530D2">
        <w:t>Antivirové programy jsou počítačové softwary, které slouží k rozpoznání a zneškodnění počítačových virů a jiného malwaru.</w:t>
      </w:r>
    </w:p>
    <w:p w:rsidR="00992C52" w:rsidRPr="002530D2" w:rsidRDefault="00992C52" w:rsidP="00E211E4">
      <w:pPr>
        <w:pStyle w:val="Obsah"/>
      </w:pPr>
      <w:r w:rsidRPr="002530D2">
        <w:t>K zjištění malwaru se požívají 2 techniky:</w:t>
      </w:r>
    </w:p>
    <w:p w:rsidR="00992C52" w:rsidRPr="002530D2" w:rsidRDefault="00992C52" w:rsidP="00E211E4">
      <w:pPr>
        <w:pStyle w:val="Obsah"/>
      </w:pPr>
      <w:r w:rsidRPr="002530D2">
        <w:t>1) Prohlížení souborů v paměti, pokud se nějaký nepodobá nějakému známému viru, nebo jinému malwaru.</w:t>
      </w:r>
    </w:p>
    <w:p w:rsidR="00992C52" w:rsidRPr="002530D2" w:rsidRDefault="00992C52" w:rsidP="00E211E4">
      <w:pPr>
        <w:pStyle w:val="Obsah"/>
      </w:pPr>
      <w:r w:rsidRPr="002530D2">
        <w:t>2) Detekce podezřelého chování programů, jestli náhodou není nakažený virem, či jiným malwarem.</w:t>
      </w:r>
      <w:r w:rsidR="00E7055B">
        <w:t xml:space="preserve"> </w:t>
      </w:r>
      <w:sdt>
        <w:sdtPr>
          <w:id w:val="46877631"/>
          <w:citation/>
        </w:sdtPr>
        <w:sdtContent>
          <w:fldSimple w:instr=" CITATION Wik211 \l 1029 ">
            <w:r w:rsidR="00E7055B">
              <w:rPr>
                <w:noProof/>
              </w:rPr>
              <w:t>(Wikimedia Foundation, Inc. , 2021)</w:t>
            </w:r>
          </w:fldSimple>
        </w:sdtContent>
      </w:sdt>
    </w:p>
    <w:p w:rsidR="00992C52" w:rsidRDefault="00992C52" w:rsidP="00824081">
      <w:pPr>
        <w:pStyle w:val="Podnadpis"/>
      </w:pPr>
      <w:bookmarkStart w:id="28" w:name="_Toc94576999"/>
      <w:bookmarkStart w:id="29" w:name="_Toc94577154"/>
      <w:r>
        <w:t>Firewall</w:t>
      </w:r>
      <w:bookmarkEnd w:id="28"/>
      <w:bookmarkEnd w:id="29"/>
    </w:p>
    <w:p w:rsidR="005E0856" w:rsidRPr="002530D2" w:rsidRDefault="00992C52" w:rsidP="00E211E4">
      <w:pPr>
        <w:pStyle w:val="Obsah"/>
      </w:pPr>
      <w:r w:rsidRPr="002530D2">
        <w:t>Je zařízení</w:t>
      </w:r>
      <w:r w:rsidR="005E0856" w:rsidRPr="002530D2">
        <w:t xml:space="preserve">, které zabezpečuje síťový provoz. Funguje, jako kontrolní body, které definují pravidla mezi sítěmi, které odděluje. </w:t>
      </w:r>
    </w:p>
    <w:p w:rsidR="00992C52" w:rsidRPr="002530D2" w:rsidRDefault="005E0856" w:rsidP="00E211E4">
      <w:pPr>
        <w:pStyle w:val="Obsah"/>
      </w:pPr>
      <w:r w:rsidRPr="002530D2">
        <w:t>Firewall měl během vývoje spoustu kategorií:</w:t>
      </w:r>
    </w:p>
    <w:p w:rsidR="005E0856" w:rsidRPr="002530D2" w:rsidRDefault="00DA08EA" w:rsidP="00824081">
      <w:pPr>
        <w:pStyle w:val="Podnadpispodnadpisu"/>
      </w:pPr>
      <w:bookmarkStart w:id="30" w:name="_Toc94577155"/>
      <w:r w:rsidRPr="002530D2">
        <w:t>Paketový filtr</w:t>
      </w:r>
      <w:bookmarkEnd w:id="30"/>
    </w:p>
    <w:p w:rsidR="00DA08EA" w:rsidRPr="002530D2" w:rsidRDefault="00DA08EA" w:rsidP="00E211E4">
      <w:pPr>
        <w:pStyle w:val="Obsah"/>
      </w:pPr>
      <w:r w:rsidRPr="002530D2">
        <w:t>Nejjednodušší forma. U tohoto firewallu pravidla přesně určí, z jaké adresy se můžeme kam dostat. Není tak bezpečné zabezpečení, ale dokáže přenést rychle velké množství dat.</w:t>
      </w:r>
    </w:p>
    <w:p w:rsidR="00DA08EA" w:rsidRPr="002530D2" w:rsidRDefault="00DA08EA" w:rsidP="00824081">
      <w:pPr>
        <w:pStyle w:val="Podnadpispodnadpisu"/>
      </w:pPr>
      <w:bookmarkStart w:id="31" w:name="_Toc94577156"/>
      <w:r w:rsidRPr="002530D2">
        <w:lastRenderedPageBreak/>
        <w:t>Aplikační brána</w:t>
      </w:r>
      <w:bookmarkEnd w:id="31"/>
    </w:p>
    <w:p w:rsidR="00DA08EA" w:rsidRPr="002530D2" w:rsidRDefault="002A44D0" w:rsidP="00E211E4">
      <w:pPr>
        <w:pStyle w:val="Obsah"/>
      </w:pPr>
      <w:r w:rsidRPr="002530D2">
        <w:t>Uživatel se přepojoval pomocí aplikační brány, takže šlo v dvojí spojení. Kontrola připojení se provádí na sedmé, aplikační, vrstvě. Oproti paketovým filtruj je mnohem bezpečnější, ale jsou také mnohem pomalejší.</w:t>
      </w:r>
    </w:p>
    <w:p w:rsidR="00DA08EA" w:rsidRPr="002530D2" w:rsidRDefault="00DA08EA" w:rsidP="00824081">
      <w:pPr>
        <w:pStyle w:val="Podnadpispodnadpisu"/>
      </w:pPr>
      <w:bookmarkStart w:id="32" w:name="_Toc94577157"/>
      <w:r w:rsidRPr="002530D2">
        <w:t>Stavový paketový filtr</w:t>
      </w:r>
      <w:bookmarkEnd w:id="32"/>
    </w:p>
    <w:p w:rsidR="002A44D0" w:rsidRPr="002530D2" w:rsidRDefault="00FD3F8A" w:rsidP="00E211E4">
      <w:pPr>
        <w:pStyle w:val="Obsah"/>
      </w:pPr>
      <w:r w:rsidRPr="002530D2">
        <w:t>Je podobný paketovým filtrům, až na to, že již objevené trasy mezi servery, se mohou vyhodnotit, jako bezpečné, takže bude přechod rychlejší a bezpečnější.</w:t>
      </w:r>
      <w:r w:rsidR="00F2332C" w:rsidRPr="002530D2">
        <w:t xml:space="preserve"> </w:t>
      </w:r>
      <w:r w:rsidRPr="002530D2">
        <w:t>Má také mnohem snažší konfiguraci, než paketové filtry, nebo aplikační brány.</w:t>
      </w:r>
      <w:r w:rsidR="00F2332C" w:rsidRPr="002530D2">
        <w:t xml:space="preserve"> To snižuje možnost chybného nastavení.</w:t>
      </w:r>
    </w:p>
    <w:p w:rsidR="005E0856" w:rsidRPr="002530D2" w:rsidRDefault="00FD3F8A" w:rsidP="00824081">
      <w:pPr>
        <w:pStyle w:val="Podnadpispodnadpisu"/>
      </w:pPr>
      <w:r w:rsidRPr="002530D2">
        <w:t xml:space="preserve"> </w:t>
      </w:r>
      <w:bookmarkStart w:id="33" w:name="_Toc94577158"/>
      <w:r w:rsidR="00DA08EA" w:rsidRPr="002530D2">
        <w:t>Stavový paketový filtr s kontrolou známých protokolů</w:t>
      </w:r>
      <w:r w:rsidR="00EE4ACE" w:rsidRPr="002530D2">
        <w:t xml:space="preserve"> a IDS</w:t>
      </w:r>
      <w:bookmarkEnd w:id="33"/>
    </w:p>
    <w:p w:rsidR="00EE4ACE" w:rsidRPr="002530D2" w:rsidRDefault="00EE4ACE" w:rsidP="00E211E4">
      <w:pPr>
        <w:pStyle w:val="Obsah"/>
      </w:pPr>
      <w:r w:rsidRPr="002530D2">
        <w:t>Pracují podobně, jako antiviry, dokáže odhalit útok. Jsou schopny kontrolovat spojení procházejících dat mezi protokoly a aplikací. Mají velice vysokou úroveň bezpečnosti, relativně snadnou konfiguraci. Je složi</w:t>
      </w:r>
      <w:r w:rsidR="00473CE0" w:rsidRPr="002530D2">
        <w:t>tější, než ostatní firewally a je pomalejší.</w:t>
      </w:r>
      <w:r w:rsidR="00E7055B">
        <w:br/>
      </w:r>
      <w:sdt>
        <w:sdtPr>
          <w:id w:val="46877632"/>
          <w:citation/>
        </w:sdtPr>
        <w:sdtContent>
          <w:fldSimple w:instr=" CITATION Wik212 \l 1029  ">
            <w:r w:rsidR="00E7055B">
              <w:rPr>
                <w:noProof/>
              </w:rPr>
              <w:t>(Wikimedia Foundation, Inc., 2021)</w:t>
            </w:r>
          </w:fldSimple>
        </w:sdtContent>
      </w:sdt>
    </w:p>
    <w:p w:rsidR="00D6577D" w:rsidRDefault="00D6577D" w:rsidP="00E211E4">
      <w:pPr>
        <w:pStyle w:val="Nadpis"/>
      </w:pPr>
      <w:bookmarkStart w:id="34" w:name="_Toc94577000"/>
      <w:bookmarkStart w:id="35" w:name="_Toc94577159"/>
      <w:r>
        <w:t>Závěr</w:t>
      </w:r>
      <w:bookmarkEnd w:id="34"/>
      <w:bookmarkEnd w:id="35"/>
    </w:p>
    <w:p w:rsidR="00D6577D" w:rsidRDefault="00D6577D" w:rsidP="00E211E4">
      <w:pPr>
        <w:pStyle w:val="Obsah"/>
      </w:pPr>
      <w:r w:rsidRPr="002530D2">
        <w:t>Děkuji za pozornost, doufám, že jste si vzali něco z tohoto referátu a budete si na internetu dávat větší pozor, protože jak vidíte, na internetu je spousta nástrah. Podle mého názoru je internet jeden z nejlepších, ale zároveň nejhorších vynálezů, které lidstvo vytvořilo, protože je to místo, kde je</w:t>
      </w:r>
      <w:r w:rsidR="00F26B8A">
        <w:t xml:space="preserve"> mnohem větší svoboda</w:t>
      </w:r>
      <w:r w:rsidRPr="002530D2">
        <w:t>, než v reálném s</w:t>
      </w:r>
      <w:r w:rsidR="00F26B8A">
        <w:t>větě. N</w:t>
      </w:r>
      <w:r w:rsidRPr="002530D2">
        <w:t xml:space="preserve">a internetu si toho každý dovolí víc, než v reálném </w:t>
      </w:r>
      <w:r w:rsidR="00F26B8A">
        <w:t xml:space="preserve">světě, </w:t>
      </w:r>
      <w:r w:rsidR="00D31D54">
        <w:t xml:space="preserve">proto bychom </w:t>
      </w:r>
      <w:r w:rsidR="00F26B8A">
        <w:t>si měli dávat na internetu pozor</w:t>
      </w:r>
      <w:r w:rsidR="00D31D54">
        <w:t>,</w:t>
      </w:r>
      <w:r w:rsidR="00F26B8A">
        <w:t xml:space="preserve"> s kým </w:t>
      </w:r>
      <w:r w:rsidR="00D31D54">
        <w:t xml:space="preserve">se </w:t>
      </w:r>
      <w:r w:rsidR="00F26B8A">
        <w:t>bavíme a co děláme.</w:t>
      </w:r>
    </w:p>
    <w:p w:rsidR="00D31D54" w:rsidRDefault="00D31D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hAnsiTheme="minorHAnsi"/>
          <w:b w:val="0"/>
          <w:color w:val="auto"/>
          <w:sz w:val="22"/>
          <w:u w:val="single"/>
        </w:rPr>
        <w:id w:val="46876993"/>
        <w:docPartObj>
          <w:docPartGallery w:val="Bibliographies"/>
          <w:docPartUnique/>
        </w:docPartObj>
      </w:sdtPr>
      <w:sdtContent>
        <w:p w:rsidR="006405F7" w:rsidRDefault="006405F7" w:rsidP="00FD0D0D">
          <w:pPr>
            <w:pStyle w:val="Nadpisneslovan"/>
          </w:pPr>
          <w:r>
            <w:t>Zdroje</w:t>
          </w:r>
        </w:p>
        <w:sdt>
          <w:sdtPr>
            <w:id w:val="111145805"/>
            <w:bibliography/>
          </w:sdtPr>
          <w:sdtContent>
            <w:p w:rsidR="00E7055B" w:rsidRDefault="00B44777" w:rsidP="00E7055B">
              <w:pPr>
                <w:pStyle w:val="Bibliografie"/>
                <w:rPr>
                  <w:noProof/>
                </w:rPr>
              </w:pPr>
              <w:r>
                <w:fldChar w:fldCharType="begin"/>
              </w:r>
              <w:r w:rsidR="006405F7">
                <w:instrText xml:space="preserve"> BIBLIOGRAPHY </w:instrText>
              </w:r>
              <w:r>
                <w:fldChar w:fldCharType="separate"/>
              </w:r>
              <w:r w:rsidR="00E7055B">
                <w:rPr>
                  <w:b/>
                  <w:bCs/>
                  <w:noProof/>
                </w:rPr>
                <w:t>CZ.NIC. 2016.</w:t>
              </w:r>
              <w:r w:rsidR="00E7055B">
                <w:rPr>
                  <w:noProof/>
                </w:rPr>
                <w:t xml:space="preserve"> Neboj se internetu. </w:t>
              </w:r>
              <w:r w:rsidR="00E7055B">
                <w:rPr>
                  <w:i/>
                  <w:iCs/>
                  <w:noProof/>
                </w:rPr>
                <w:t xml:space="preserve">nebojseinternetu.cz. </w:t>
              </w:r>
              <w:r w:rsidR="00E7055B">
                <w:rPr>
                  <w:noProof/>
                </w:rPr>
                <w:t>[Online] 2016. https://www.nebojteseinternetu.cz/page/3416/on-line-komunikace/.</w:t>
              </w:r>
            </w:p>
            <w:p w:rsidR="00E7055B" w:rsidRDefault="00E7055B" w:rsidP="00E7055B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Wikimedia Foundation, Inc. . 2021.</w:t>
              </w:r>
              <w:r>
                <w:rPr>
                  <w:noProof/>
                </w:rPr>
                <w:t xml:space="preserve"> Wikipedia. </w:t>
              </w:r>
              <w:r>
                <w:rPr>
                  <w:i/>
                  <w:iCs/>
                  <w:noProof/>
                </w:rPr>
                <w:t xml:space="preserve">cz.wikipedia.org. </w:t>
              </w:r>
              <w:r>
                <w:rPr>
                  <w:noProof/>
                </w:rPr>
                <w:t>[Online] 6. Prosinec 2021. https://cs.wikipedia.org/wiki/Antivirov%C3%BD_program.</w:t>
              </w:r>
            </w:p>
            <w:p w:rsidR="00E7055B" w:rsidRDefault="00E7055B" w:rsidP="00E7055B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Wikimedia Foundation, Inc. 2021.</w:t>
              </w:r>
              <w:r>
                <w:rPr>
                  <w:noProof/>
                </w:rPr>
                <w:t xml:space="preserve"> Wikipedia. </w:t>
              </w:r>
              <w:r>
                <w:rPr>
                  <w:i/>
                  <w:iCs/>
                  <w:noProof/>
                </w:rPr>
                <w:t xml:space="preserve">cz.wikipedia.org. </w:t>
              </w:r>
              <w:r>
                <w:rPr>
                  <w:noProof/>
                </w:rPr>
                <w:t>[Online] 26. Listopad 2021. https://cs.m.wikipedia.org/wiki/Netiketa.</w:t>
              </w:r>
            </w:p>
            <w:p w:rsidR="00E7055B" w:rsidRDefault="00E7055B" w:rsidP="00E7055B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Wikimedia Foundation, Inc. 2021.</w:t>
              </w:r>
              <w:r>
                <w:rPr>
                  <w:noProof/>
                </w:rPr>
                <w:t xml:space="preserve"> Wikipedia. </w:t>
              </w:r>
              <w:r>
                <w:rPr>
                  <w:i/>
                  <w:iCs/>
                  <w:noProof/>
                </w:rPr>
                <w:t xml:space="preserve">cz.wikipedia.org. </w:t>
              </w:r>
              <w:r>
                <w:rPr>
                  <w:noProof/>
                </w:rPr>
                <w:t>[Online] 2. Prosinec 2021. https://cs.wikipedia.org/wiki/Malware.</w:t>
              </w:r>
            </w:p>
            <w:p w:rsidR="00E7055B" w:rsidRDefault="00E7055B" w:rsidP="00E7055B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Wikimedia Foundation, Inc. 2021.</w:t>
              </w:r>
              <w:r>
                <w:rPr>
                  <w:noProof/>
                </w:rPr>
                <w:t xml:space="preserve"> Wikipedia. </w:t>
              </w:r>
              <w:r>
                <w:rPr>
                  <w:i/>
                  <w:iCs/>
                  <w:noProof/>
                </w:rPr>
                <w:t xml:space="preserve">cz.wikipedia.org. </w:t>
              </w:r>
              <w:r>
                <w:rPr>
                  <w:noProof/>
                </w:rPr>
                <w:t>[Online] 25. Prosinec 2021. https://cs.wikipedia.org/wiki/Phishing.</w:t>
              </w:r>
            </w:p>
            <w:p w:rsidR="00E7055B" w:rsidRDefault="00E7055B" w:rsidP="00E7055B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Wikimedia Foundation, Inc. 2021.</w:t>
              </w:r>
              <w:r>
                <w:rPr>
                  <w:noProof/>
                </w:rPr>
                <w:t xml:space="preserve"> Wikipedia. </w:t>
              </w:r>
              <w:r>
                <w:rPr>
                  <w:i/>
                  <w:iCs/>
                  <w:noProof/>
                </w:rPr>
                <w:t xml:space="preserve">cz.wikipedia.org. </w:t>
              </w:r>
              <w:r>
                <w:rPr>
                  <w:noProof/>
                </w:rPr>
                <w:t>[Online] 26. Prosinec 2021. https://cs.wikipedia.org/wiki/Ransomware.</w:t>
              </w:r>
            </w:p>
            <w:p w:rsidR="00E7055B" w:rsidRDefault="00E7055B" w:rsidP="00E7055B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Wikimedia Foundation, Inc. 2021.</w:t>
              </w:r>
              <w:r>
                <w:rPr>
                  <w:noProof/>
                </w:rPr>
                <w:t xml:space="preserve"> Wikipedia. </w:t>
              </w:r>
              <w:r>
                <w:rPr>
                  <w:i/>
                  <w:iCs/>
                  <w:noProof/>
                </w:rPr>
                <w:t xml:space="preserve">cs.wikipedia.org. </w:t>
              </w:r>
              <w:r>
                <w:rPr>
                  <w:noProof/>
                </w:rPr>
                <w:t>[Online] 10. Březen 2021. https://cs.wikipedia.org/wiki/Firewall.</w:t>
              </w:r>
            </w:p>
            <w:p w:rsidR="00E7055B" w:rsidRDefault="00E7055B" w:rsidP="00E7055B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Wikimedia Foundation, Inc. 2021.</w:t>
              </w:r>
              <w:r>
                <w:rPr>
                  <w:noProof/>
                </w:rPr>
                <w:t xml:space="preserve"> WIkipedia. </w:t>
              </w:r>
              <w:r>
                <w:rPr>
                  <w:i/>
                  <w:iCs/>
                  <w:noProof/>
                </w:rPr>
                <w:t xml:space="preserve">cz.wikipedia.org. </w:t>
              </w:r>
              <w:r>
                <w:rPr>
                  <w:noProof/>
                </w:rPr>
                <w:t>[Online] 21. Listopad 2021. https://cs.wikipedia.org/wiki/Hoax.</w:t>
              </w:r>
            </w:p>
            <w:p w:rsidR="00E7055B" w:rsidRDefault="00E7055B" w:rsidP="00E7055B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Wikimedia Foundation, Inc. 2020.</w:t>
              </w:r>
              <w:r>
                <w:rPr>
                  <w:noProof/>
                </w:rPr>
                <w:t xml:space="preserve"> Wikipedie. </w:t>
              </w:r>
              <w:r>
                <w:rPr>
                  <w:i/>
                  <w:iCs/>
                  <w:noProof/>
                </w:rPr>
                <w:t xml:space="preserve">cz.wikipedia.org. </w:t>
              </w:r>
              <w:r>
                <w:rPr>
                  <w:noProof/>
                </w:rPr>
                <w:t>[Online] 26. Únor 2020. https://cs.wikipedia.org/wiki/Komunikace_v_kyberprostoru.</w:t>
              </w:r>
            </w:p>
            <w:p w:rsidR="006405F7" w:rsidRDefault="00B44777" w:rsidP="00E7055B">
              <w:r>
                <w:fldChar w:fldCharType="end"/>
              </w:r>
            </w:p>
          </w:sdtContent>
        </w:sdt>
      </w:sdtContent>
    </w:sdt>
    <w:p w:rsidR="00970CF0" w:rsidRPr="00970CF0" w:rsidRDefault="00970CF0" w:rsidP="006405F7">
      <w:pPr>
        <w:tabs>
          <w:tab w:val="left" w:pos="2110"/>
        </w:tabs>
        <w:rPr>
          <w:rFonts w:ascii="inherit" w:hAnsi="inherit"/>
          <w:color w:val="244061" w:themeColor="accent1" w:themeShade="80"/>
          <w:sz w:val="24"/>
          <w:szCs w:val="24"/>
          <w:u w:val="single"/>
        </w:rPr>
      </w:pPr>
    </w:p>
    <w:sectPr w:rsidR="00970CF0" w:rsidRPr="00970CF0" w:rsidSect="005124E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58B" w:rsidRDefault="00B5758B" w:rsidP="00E51CC6">
      <w:pPr>
        <w:spacing w:after="0" w:line="240" w:lineRule="auto"/>
      </w:pPr>
      <w:r>
        <w:separator/>
      </w:r>
    </w:p>
  </w:endnote>
  <w:endnote w:type="continuationSeparator" w:id="1">
    <w:p w:rsidR="00B5758B" w:rsidRDefault="00B5758B" w:rsidP="00E5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63143"/>
      <w:docPartObj>
        <w:docPartGallery w:val="Page Numbers (Bottom of Page)"/>
        <w:docPartUnique/>
      </w:docPartObj>
    </w:sdtPr>
    <w:sdtContent>
      <w:p w:rsidR="00E51CC6" w:rsidRDefault="00B44777">
        <w:pPr>
          <w:pStyle w:val="Zpat"/>
          <w:jc w:val="center"/>
        </w:pPr>
        <w:fldSimple w:instr=" PAGE   \* MERGEFORMAT ">
          <w:r w:rsidR="00E7055B">
            <w:rPr>
              <w:noProof/>
            </w:rPr>
            <w:t>7</w:t>
          </w:r>
        </w:fldSimple>
      </w:p>
    </w:sdtContent>
  </w:sdt>
  <w:p w:rsidR="00E51CC6" w:rsidRDefault="00E51CC6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58B" w:rsidRDefault="00B5758B" w:rsidP="00E51CC6">
      <w:pPr>
        <w:spacing w:after="0" w:line="240" w:lineRule="auto"/>
      </w:pPr>
      <w:r>
        <w:separator/>
      </w:r>
    </w:p>
  </w:footnote>
  <w:footnote w:type="continuationSeparator" w:id="1">
    <w:p w:rsidR="00B5758B" w:rsidRDefault="00B5758B" w:rsidP="00E51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4763E"/>
    <w:multiLevelType w:val="hybridMultilevel"/>
    <w:tmpl w:val="F26E0280"/>
    <w:lvl w:ilvl="0" w:tplc="2916AC88">
      <w:start w:val="1"/>
      <w:numFmt w:val="decimal"/>
      <w:pStyle w:val="Seznam-netiketa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11B8D"/>
    <w:multiLevelType w:val="multilevel"/>
    <w:tmpl w:val="12B06AFA"/>
    <w:lvl w:ilvl="0">
      <w:start w:val="1"/>
      <w:numFmt w:val="decimal"/>
      <w:pStyle w:val="Nadpis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>
      <w:start w:val="1"/>
      <w:numFmt w:val="decimal"/>
      <w:pStyle w:val="Podnadpis"/>
      <w:lvlText w:val="%1.%2."/>
      <w:lvlJc w:val="left"/>
      <w:pPr>
        <w:ind w:left="720" w:hanging="360"/>
      </w:pPr>
      <w:rPr>
        <w:rFonts w:hint="default"/>
        <w:color w:val="1F497D" w:themeColor="text2"/>
      </w:rPr>
    </w:lvl>
    <w:lvl w:ilvl="2">
      <w:start w:val="1"/>
      <w:numFmt w:val="decimal"/>
      <w:pStyle w:val="Podnadpispodnadpisu"/>
      <w:lvlText w:val="%1.%2.%3."/>
      <w:lvlJc w:val="left"/>
      <w:pPr>
        <w:ind w:left="1080" w:hanging="360"/>
      </w:pPr>
      <w:rPr>
        <w:rFonts w:hint="default"/>
        <w:color w:val="1F497D" w:themeColor="tex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102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2B9D"/>
    <w:rsid w:val="00016FDD"/>
    <w:rsid w:val="00027C02"/>
    <w:rsid w:val="000C1395"/>
    <w:rsid w:val="000E51A7"/>
    <w:rsid w:val="0015405C"/>
    <w:rsid w:val="002202DF"/>
    <w:rsid w:val="0023761E"/>
    <w:rsid w:val="00243373"/>
    <w:rsid w:val="00243566"/>
    <w:rsid w:val="00252A9F"/>
    <w:rsid w:val="002530D2"/>
    <w:rsid w:val="00265A66"/>
    <w:rsid w:val="002A44D0"/>
    <w:rsid w:val="00360551"/>
    <w:rsid w:val="003950BE"/>
    <w:rsid w:val="003E3CD8"/>
    <w:rsid w:val="00406D8D"/>
    <w:rsid w:val="00406F70"/>
    <w:rsid w:val="00413254"/>
    <w:rsid w:val="00447ED1"/>
    <w:rsid w:val="00473CE0"/>
    <w:rsid w:val="004A66F4"/>
    <w:rsid w:val="004C4C7E"/>
    <w:rsid w:val="004C4CEC"/>
    <w:rsid w:val="004C5C88"/>
    <w:rsid w:val="005124EE"/>
    <w:rsid w:val="00530BD8"/>
    <w:rsid w:val="00597922"/>
    <w:rsid w:val="005E0856"/>
    <w:rsid w:val="006405F7"/>
    <w:rsid w:val="00692B25"/>
    <w:rsid w:val="006B6A25"/>
    <w:rsid w:val="007457D0"/>
    <w:rsid w:val="00784CA6"/>
    <w:rsid w:val="007B66D2"/>
    <w:rsid w:val="00824081"/>
    <w:rsid w:val="00824C21"/>
    <w:rsid w:val="008675FF"/>
    <w:rsid w:val="008679C7"/>
    <w:rsid w:val="008F199D"/>
    <w:rsid w:val="009032EA"/>
    <w:rsid w:val="00950481"/>
    <w:rsid w:val="00970CF0"/>
    <w:rsid w:val="0098692B"/>
    <w:rsid w:val="00992C52"/>
    <w:rsid w:val="009D4573"/>
    <w:rsid w:val="009E0E27"/>
    <w:rsid w:val="009E6E18"/>
    <w:rsid w:val="009F39F2"/>
    <w:rsid w:val="00A21F76"/>
    <w:rsid w:val="00A740EC"/>
    <w:rsid w:val="00AC0F73"/>
    <w:rsid w:val="00B126B6"/>
    <w:rsid w:val="00B44777"/>
    <w:rsid w:val="00B5758B"/>
    <w:rsid w:val="00B710EB"/>
    <w:rsid w:val="00C12E6C"/>
    <w:rsid w:val="00CA2DE3"/>
    <w:rsid w:val="00D26FC0"/>
    <w:rsid w:val="00D31D54"/>
    <w:rsid w:val="00D6577D"/>
    <w:rsid w:val="00DA08EA"/>
    <w:rsid w:val="00DF4BE7"/>
    <w:rsid w:val="00E211E4"/>
    <w:rsid w:val="00E51CC6"/>
    <w:rsid w:val="00E7055B"/>
    <w:rsid w:val="00EC3439"/>
    <w:rsid w:val="00EE4ACE"/>
    <w:rsid w:val="00F2332C"/>
    <w:rsid w:val="00F25BB9"/>
    <w:rsid w:val="00F26B8A"/>
    <w:rsid w:val="00F340CE"/>
    <w:rsid w:val="00F42B9D"/>
    <w:rsid w:val="00FD0D0D"/>
    <w:rsid w:val="00FD3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211E4"/>
  </w:style>
  <w:style w:type="paragraph" w:styleId="Nadpis1">
    <w:name w:val="heading 1"/>
    <w:basedOn w:val="Normln"/>
    <w:next w:val="Normln"/>
    <w:link w:val="Nadpis1Char"/>
    <w:uiPriority w:val="9"/>
    <w:qFormat/>
    <w:rsid w:val="00F42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E51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84C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42B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42B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F42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0E51A7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0E51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hlav">
    <w:name w:val="header"/>
    <w:basedOn w:val="Normln"/>
    <w:link w:val="ZhlavChar"/>
    <w:uiPriority w:val="99"/>
    <w:semiHidden/>
    <w:unhideWhenUsed/>
    <w:rsid w:val="00E5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51CC6"/>
  </w:style>
  <w:style w:type="paragraph" w:styleId="Zpat">
    <w:name w:val="footer"/>
    <w:basedOn w:val="Normln"/>
    <w:link w:val="ZpatChar"/>
    <w:uiPriority w:val="99"/>
    <w:unhideWhenUsed/>
    <w:rsid w:val="00E5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1CC6"/>
  </w:style>
  <w:style w:type="paragraph" w:styleId="Textbubliny">
    <w:name w:val="Balloon Text"/>
    <w:basedOn w:val="Normln"/>
    <w:link w:val="TextbublinyChar"/>
    <w:uiPriority w:val="99"/>
    <w:semiHidden/>
    <w:unhideWhenUsed/>
    <w:rsid w:val="0082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4C21"/>
    <w:rPr>
      <w:rFonts w:ascii="Tahoma" w:hAnsi="Tahoma" w:cs="Tahoma"/>
      <w:sz w:val="16"/>
      <w:szCs w:val="16"/>
    </w:rPr>
  </w:style>
  <w:style w:type="paragraph" w:customStyle="1" w:styleId="Obsah">
    <w:name w:val="Obsah"/>
    <w:basedOn w:val="Normln"/>
    <w:qFormat/>
    <w:rsid w:val="00E211E4"/>
    <w:rPr>
      <w:rFonts w:ascii="Times New Roman" w:hAnsi="Times New Roman"/>
      <w:sz w:val="24"/>
      <w:szCs w:val="24"/>
    </w:rPr>
  </w:style>
  <w:style w:type="paragraph" w:customStyle="1" w:styleId="Nadpis">
    <w:name w:val="Nadpis"/>
    <w:basedOn w:val="Nadpis1"/>
    <w:qFormat/>
    <w:rsid w:val="00E211E4"/>
    <w:pPr>
      <w:numPr>
        <w:numId w:val="1"/>
      </w:numPr>
    </w:pPr>
    <w:rPr>
      <w:rFonts w:eastAsiaTheme="minorHAnsi" w:cstheme="minorBidi"/>
      <w:bCs w:val="0"/>
      <w:color w:val="1F497D" w:themeColor="text2"/>
      <w:sz w:val="32"/>
      <w:szCs w:val="22"/>
    </w:rPr>
  </w:style>
  <w:style w:type="paragraph" w:customStyle="1" w:styleId="Podnadpis">
    <w:name w:val="Podnadpis"/>
    <w:basedOn w:val="Nadpis2"/>
    <w:qFormat/>
    <w:rsid w:val="00824081"/>
    <w:pPr>
      <w:numPr>
        <w:ilvl w:val="1"/>
        <w:numId w:val="1"/>
      </w:numPr>
    </w:pPr>
    <w:rPr>
      <w:color w:val="1F497D" w:themeColor="text2"/>
      <w:sz w:val="28"/>
    </w:rPr>
  </w:style>
  <w:style w:type="paragraph" w:customStyle="1" w:styleId="Podnadpispodnadpisu">
    <w:name w:val="Podnadpis podnadpisu"/>
    <w:basedOn w:val="Normln"/>
    <w:qFormat/>
    <w:rsid w:val="00824081"/>
    <w:pPr>
      <w:numPr>
        <w:ilvl w:val="2"/>
        <w:numId w:val="1"/>
      </w:numPr>
    </w:pPr>
    <w:rPr>
      <w:b/>
      <w:color w:val="1F497D" w:themeColor="text2"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84CA6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784CA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4CA6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784C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bsah3">
    <w:name w:val="toc 3"/>
    <w:basedOn w:val="Normln"/>
    <w:next w:val="Normln"/>
    <w:autoRedefine/>
    <w:uiPriority w:val="39"/>
    <w:unhideWhenUsed/>
    <w:rsid w:val="00784CA6"/>
    <w:pPr>
      <w:spacing w:after="100"/>
      <w:ind w:left="440"/>
    </w:pPr>
  </w:style>
  <w:style w:type="paragraph" w:customStyle="1" w:styleId="Nadpisneslovan">
    <w:name w:val="Nadpis nečíslovaný"/>
    <w:basedOn w:val="Nadpis"/>
    <w:qFormat/>
    <w:rsid w:val="004A66F4"/>
    <w:pPr>
      <w:numPr>
        <w:numId w:val="0"/>
      </w:numPr>
    </w:pPr>
  </w:style>
  <w:style w:type="paragraph" w:styleId="Bibliografie">
    <w:name w:val="Bibliography"/>
    <w:basedOn w:val="Normln"/>
    <w:next w:val="Normln"/>
    <w:uiPriority w:val="37"/>
    <w:unhideWhenUsed/>
    <w:rsid w:val="006405F7"/>
  </w:style>
  <w:style w:type="paragraph" w:customStyle="1" w:styleId="Seznam-netiketa">
    <w:name w:val="Seznam - netiketa"/>
    <w:basedOn w:val="Obsah"/>
    <w:qFormat/>
    <w:rsid w:val="00FD0D0D"/>
    <w:pPr>
      <w:numPr>
        <w:numId w:val="2"/>
      </w:numPr>
      <w:spacing w:after="8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1</b:Tag>
    <b:SourceType>InternetSite</b:SourceType>
    <b:Guid>{DE02C6A1-728A-4F14-A5C6-86D3514D46EC}</b:Guid>
    <b:LCID>0</b:LCID>
    <b:Author>
      <b:Author>
        <b:NameList>
          <b:Person>
            <b:Last>CZ.NIC</b:Last>
          </b:Person>
        </b:NameList>
      </b:Author>
    </b:Author>
    <b:Title>Neboj se internetu</b:Title>
    <b:InternetSiteTitle>nebojseinternetu.cz</b:InternetSiteTitle>
    <b:Year>2016</b:Year>
    <b:YearAccessed>2021</b:YearAccessed>
    <b:MonthAccessed>Prosinec</b:MonthAccessed>
    <b:URL>https://www.nebojteseinternetu.cz/page/3416/on-line-komunikace/</b:URL>
    <b:RefOrder>1</b:RefOrder>
  </b:Source>
  <b:Source>
    <b:Tag>Zástupný_text1</b:Tag>
    <b:SourceType>InternetSite</b:SourceType>
    <b:Guid>{341483CD-97D0-4248-90C9-AEA7651B8E3D}</b:Guid>
    <b:LCID>0</b:LCID>
    <b:Author>
      <b:Author>
        <b:NameList>
          <b:Person>
            <b:Last>CZ.NIC</b:Last>
          </b:Person>
        </b:NameList>
      </b:Author>
    </b:Author>
    <b:Title>Neboj se internetu</b:Title>
    <b:InternetSiteTitle>nebojseinternetu.cz</b:InternetSiteTitle>
    <b:Year>2016</b:Year>
    <b:YearAccessed>2021</b:YearAccessed>
    <b:MonthAccessed>listopad</b:MonthAccessed>
    <b:DayAccessed>18</b:DayAccessed>
    <b:URL>https://www.nebojteseinternetu.cz/page/3416/on-line-komunikace/</b:URL>
    <b:RefOrder>10</b:RefOrder>
  </b:Source>
  <b:Source>
    <b:Tag>78120</b:Tag>
    <b:SourceType>InternetSite</b:SourceType>
    <b:Guid>{D5ADD4A7-8101-42B0-BFA2-67222EAEFF6D}</b:Guid>
    <b:LCID>0</b:LCID>
    <b:Author>
      <b:Author>
        <b:Corporate>Wikimedia Foundation, Inc.</b:Corporate>
      </b:Author>
    </b:Author>
    <b:Title>Wikipedie</b:Title>
    <b:InternetSiteTitle>cz.wikipedia.org</b:InternetSiteTitle>
    <b:Year>2020</b:Year>
    <b:Month>Únor</b:Month>
    <b:Day>26</b:Day>
    <b:YearAccessed>2021</b:YearAccessed>
    <b:MonthAccessed>Prosinec</b:MonthAccessed>
    <b:URL>https://cs.wikipedia.org/wiki/Komunikace_v_kyberprostoru</b:URL>
    <b:RefOrder>2</b:RefOrder>
  </b:Source>
  <b:Source>
    <b:Tag>46121</b:Tag>
    <b:SourceType>InternetSite</b:SourceType>
    <b:Guid>{E7C633AC-80D7-49B4-B5E7-838F9CEEF334}</b:Guid>
    <b:LCID>0</b:LCID>
    <b:Author>
      <b:Author>
        <b:Corporate>Wikimedia Foundation, Inc.</b:Corporate>
      </b:Author>
    </b:Author>
    <b:Title>Wikipedia</b:Title>
    <b:InternetSiteTitle>cz.wikipedia.org</b:InternetSiteTitle>
    <b:Year>2021</b:Year>
    <b:Month>Listopad</b:Month>
    <b:Day>26</b:Day>
    <b:YearAccessed>2021</b:YearAccessed>
    <b:MonthAccessed>Prosinec</b:MonthAccessed>
    <b:URL>https://cs.m.wikipedia.org/wiki/Netiketa</b:URL>
    <b:RefOrder>3</b:RefOrder>
  </b:Source>
  <b:Source>
    <b:Tag>Gum21</b:Tag>
    <b:SourceType>InternetSite</b:SourceType>
    <b:Guid>{D64E3789-DB74-4B86-ADEE-C3B3A6D714A3}</b:Guid>
    <b:LCID>0</b:LCID>
    <b:Author>
      <b:Author>
        <b:NameList>
          <b:Person>
            <b:Last>Wikimedia Foundation</b:Last>
            <b:First>Inc.</b:First>
          </b:Person>
        </b:NameList>
      </b:Author>
    </b:Author>
    <b:Title>WIkipedia</b:Title>
    <b:InternetSiteTitle>cz.wikipedia.org</b:InternetSiteTitle>
    <b:Year>2021</b:Year>
    <b:Month>Listopad</b:Month>
    <b:Day>21</b:Day>
    <b:YearAccessed>2021</b:YearAccessed>
    <b:MonthAccessed>Prosinec</b:MonthAccessed>
    <b:URL>https://cs.wikipedia.org/wiki/Hoax</b:URL>
    <b:RefOrder>4</b:RefOrder>
  </b:Source>
  <b:Source>
    <b:Tag>Dav21</b:Tag>
    <b:SourceType>InternetSite</b:SourceType>
    <b:Guid>{DB8F5A0B-2E1E-4169-A084-123FB89DB65A}</b:Guid>
    <b:LCID>0</b:LCID>
    <b:Author>
      <b:Author>
        <b:NameList>
          <b:Person>
            <b:Last>Wikimedia Foundation</b:Last>
            <b:First>Inc.</b:First>
          </b:Person>
        </b:NameList>
      </b:Author>
    </b:Author>
    <b:Title>Wikipedia</b:Title>
    <b:InternetSiteTitle>cz.wikipedia.org</b:InternetSiteTitle>
    <b:Year>2021</b:Year>
    <b:Month>Prosinec</b:Month>
    <b:Day>2</b:Day>
    <b:YearAccessed>2021</b:YearAccessed>
    <b:MonthAccessed>Prosinec</b:MonthAccessed>
    <b:URL>https://cs.wikipedia.org/wiki/Malware</b:URL>
    <b:RefOrder>6</b:RefOrder>
  </b:Source>
  <b:Source>
    <b:Tag>Int21</b:Tag>
    <b:SourceType>InternetSite</b:SourceType>
    <b:Guid>{F2A6DB40-71FD-40EA-9911-E0D6951C99D4}</b:Guid>
    <b:LCID>0</b:LCID>
    <b:Author>
      <b:Author>
        <b:NameList>
          <b:Person>
            <b:Last>Wikimedia Foundation</b:Last>
            <b:First>Inc.</b:First>
          </b:Person>
        </b:NameList>
      </b:Author>
    </b:Author>
    <b:Title>Wikipedia</b:Title>
    <b:InternetSiteTitle>cz.wikipedia.org</b:InternetSiteTitle>
    <b:Year>2021</b:Year>
    <b:Month>Prosinec</b:Month>
    <b:Day>25</b:Day>
    <b:YearAccessed>2021</b:YearAccessed>
    <b:MonthAccessed>Prosinec</b:MonthAccessed>
    <b:URL>https://cs.wikipedia.org/wiki/Phishing</b:URL>
    <b:RefOrder>5</b:RefOrder>
  </b:Source>
  <b:Source>
    <b:Tag>Wik21</b:Tag>
    <b:SourceType>InternetSite</b:SourceType>
    <b:Guid>{4F8BA1DC-628B-461E-84C7-8EC8F3C6A444}</b:Guid>
    <b:LCID>0</b:LCID>
    <b:Author>
      <b:Author>
        <b:Corporate>Wikimedia Foundation, Inc.</b:Corporate>
      </b:Author>
    </b:Author>
    <b:Title>Wikipedia</b:Title>
    <b:InternetSiteTitle>cz.wikipedia.org</b:InternetSiteTitle>
    <b:Year>2021</b:Year>
    <b:Month>Prosinec</b:Month>
    <b:Day>26</b:Day>
    <b:YearAccessed>2021</b:YearAccessed>
    <b:MonthAccessed>Prosinec</b:MonthAccessed>
    <b:URL>https://cs.wikipedia.org/wiki/Ransomware</b:URL>
    <b:RefOrder>7</b:RefOrder>
  </b:Source>
  <b:Source>
    <b:Tag>Wik211</b:Tag>
    <b:SourceType>InternetSite</b:SourceType>
    <b:Guid>{D94E03BA-F487-4C83-8144-65F9CFDC28EF}</b:Guid>
    <b:LCID>0</b:LCID>
    <b:Author>
      <b:Author>
        <b:Corporate>Wikimedia Foundation, Inc. </b:Corporate>
      </b:Author>
    </b:Author>
    <b:Title>Wikipedia</b:Title>
    <b:InternetSiteTitle>cz.wikipedia.org</b:InternetSiteTitle>
    <b:Year>2021</b:Year>
    <b:Month>Prosinec</b:Month>
    <b:Day>6</b:Day>
    <b:YearAccessed>2021</b:YearAccessed>
    <b:MonthAccessed>Prosince</b:MonthAccessed>
    <b:URL>https://cs.wikipedia.org/wiki/Antivirov%C3%BD_program</b:URL>
    <b:RefOrder>8</b:RefOrder>
  </b:Source>
  <b:Source>
    <b:Tag>Wik212</b:Tag>
    <b:SourceType>InternetSite</b:SourceType>
    <b:Guid>{F865332F-F9C0-4D90-859B-CCCEA1E869E3}</b:Guid>
    <b:LCID>0</b:LCID>
    <b:Author>
      <b:Author>
        <b:Corporate>Wikimedia Foundation, Inc.</b:Corporate>
      </b:Author>
    </b:Author>
    <b:Title>Wikipedia</b:Title>
    <b:InternetSiteTitle>cs.wikipedia.org</b:InternetSiteTitle>
    <b:Year>2021</b:Year>
    <b:Month>Březen</b:Month>
    <b:Day>10</b:Day>
    <b:YearAccessed>2021</b:YearAccessed>
    <b:MonthAccessed>Prosinec</b:MonthAccessed>
    <b:URL>https://cs.wikipedia.org/wiki/Firewall</b:URL>
    <b:RefOrder>9</b:RefOrder>
  </b:Source>
</b:Sources>
</file>

<file path=customXml/itemProps1.xml><?xml version="1.0" encoding="utf-8"?>
<ds:datastoreItem xmlns:ds="http://schemas.openxmlformats.org/officeDocument/2006/customXml" ds:itemID="{4CCE679C-4848-4A4B-A662-BF1FC594A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7</Pages>
  <Words>1424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32</cp:revision>
  <cp:lastPrinted>2022-01-17T14:16:00Z</cp:lastPrinted>
  <dcterms:created xsi:type="dcterms:W3CDTF">2022-01-17T01:08:00Z</dcterms:created>
  <dcterms:modified xsi:type="dcterms:W3CDTF">2022-02-08T10:21:00Z</dcterms:modified>
</cp:coreProperties>
</file>