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48FB" w:rsidRDefault="004848FB" w:rsidP="004848FB">
      <w:r w:rsidRPr="004848FB">
        <w:t>Tématem dnešní politologické rubriky jsou zajímavé korelace. Korelace je matematický termín, který označuje míru závi</w:t>
      </w:r>
      <w:r w:rsidR="000E0D51">
        <w:t>s</w:t>
      </w:r>
      <w:r w:rsidRPr="004848FB">
        <w:t>losti nějaký 2 věcí sobě. Jelikož jsme si všichni prošli Školou života, tak víme, že korelace implikuje kauzalitu.</w:t>
      </w:r>
      <w:r w:rsidR="00FA27AE">
        <w:t xml:space="preserve"> Korelaci, na kterou se dnes podíváme,</w:t>
      </w:r>
      <w:r w:rsidRPr="004848FB">
        <w:t xml:space="preserve"> bude popularita termínu toaletní papír a</w:t>
      </w:r>
      <w:r>
        <w:t xml:space="preserve"> </w:t>
      </w:r>
      <w:r w:rsidRPr="004848FB">
        <w:t>politika. Potřebujeme si nějak vysvětlit, proč to tak je. Existuje model</w:t>
      </w:r>
      <w:r w:rsidR="00FA27AE">
        <w:t>, který to předpovídá</w:t>
      </w:r>
      <w:r w:rsidRPr="004848FB">
        <w:t>, t</w:t>
      </w:r>
      <w:r w:rsidR="00FA27AE">
        <w:t>akže</w:t>
      </w:r>
      <w:r w:rsidRPr="004848FB">
        <w:t xml:space="preserve"> to musí být pravda. </w:t>
      </w:r>
    </w:p>
    <w:p w:rsidR="00542574" w:rsidRDefault="004848FB" w:rsidP="004848FB">
      <w:r w:rsidRPr="004848FB">
        <w:t>V dnešní době se na internetu nenakupují pouze věci jako ele</w:t>
      </w:r>
      <w:r w:rsidR="000E0D51">
        <w:t>k</w:t>
      </w:r>
      <w:r w:rsidRPr="004848FB">
        <w:t>tronika apod., ale i věci co si kupujeme každodenně. Jednou z těch věcí je samozřejmě toaletní papír. Příčina této závislosti je snad nyní zřejmá stejně jako většina věcí</w:t>
      </w:r>
      <w:r w:rsidR="000E0D51">
        <w:t>,</w:t>
      </w:r>
      <w:r w:rsidRPr="004848FB">
        <w:t xml:space="preserve"> co pře</w:t>
      </w:r>
      <w:r w:rsidR="000E0D51">
        <w:t>d</w:t>
      </w:r>
      <w:r w:rsidRPr="004848FB">
        <w:t>poklád</w:t>
      </w:r>
      <w:r w:rsidR="000E0D51">
        <w:t>a</w:t>
      </w:r>
      <w:r w:rsidRPr="004848FB">
        <w:t>jí za zřejmé vyučující na jedné nejmenované vysoké škole.</w:t>
      </w:r>
    </w:p>
    <w:p w:rsidR="004848FB" w:rsidRDefault="004848FB" w:rsidP="004848FB">
      <w:r>
        <w:t>Po nakoupení toaletního papíru se český občan již nemusí bát vyhledávat detaily o české politické situaci. Zaskočí-li ho něco, tak se nemusí obávat nedostatku toaletního papíru doma na záchodě. Tohoto fenoménu si nedávno všimnuli provozovatelé podniků, ve kterých se často řeší politická situace</w:t>
      </w:r>
      <w:r w:rsidR="000E0D51">
        <w:t>. Takovými podniky jsou hlavně</w:t>
      </w:r>
      <w:r>
        <w:t xml:space="preserve"> hospody a kavárny. </w:t>
      </w:r>
      <w:r w:rsidR="000E0D51">
        <w:t xml:space="preserve">Provozovatelé si vytipují do budoucna dny spojené s politikou, a poté nakoupí dostatek toaletního papíru, aby ho byl dostatek, jelikož znají své štamgasty. </w:t>
      </w:r>
    </w:p>
    <w:p w:rsidR="000E0D51" w:rsidRDefault="000E0D51" w:rsidP="004848FB">
      <w:r>
        <w:t>Nejznámějším dohledatelným případem této „nedostatek toaletního papíru kvůli politické situaci“ krize byla tzv. Velká toaletní krize v Pražské kavárně na konci l</w:t>
      </w:r>
      <w:bookmarkStart w:id="0" w:name="_GoBack"/>
      <w:bookmarkEnd w:id="0"/>
      <w:r>
        <w:t>edna 201</w:t>
      </w:r>
      <w:r w:rsidR="00FA27AE">
        <w:t>8</w:t>
      </w:r>
      <w:r w:rsidR="00AE00FE">
        <w:t>. Na konci ledna 2018 se konalo druhé kolo volby prezidenta České republiky. Český lid vybíral mezi Milošem Zemanem a Jiřím Drahošem. Je známo, že Pražská kavárna a její pravidelní zákazníci, nemají v oblibě Miloše Zemana. Miloš Zeman také několikrát dal najevo</w:t>
      </w:r>
      <w:r w:rsidR="00B85DC4">
        <w:t>,</w:t>
      </w:r>
      <w:r w:rsidR="00AE00FE">
        <w:t xml:space="preserve"> prostřednictvím svého mluvčího, který mu je věrnější, než byl pes </w:t>
      </w:r>
      <w:proofErr w:type="spellStart"/>
      <w:r w:rsidR="00AE00FE" w:rsidRPr="00AE00FE">
        <w:t>Hachikō</w:t>
      </w:r>
      <w:proofErr w:type="spellEnd"/>
      <w:r w:rsidR="00AE00FE">
        <w:t xml:space="preserve"> svému </w:t>
      </w:r>
      <w:proofErr w:type="spellStart"/>
      <w:r w:rsidR="00AE00FE">
        <w:t>páníčkovi</w:t>
      </w:r>
      <w:proofErr w:type="spellEnd"/>
      <w:r w:rsidR="00945DDF">
        <w:t>, že lidi, co navštěvují Pražskou kavárnu (tzv. „</w:t>
      </w:r>
      <w:proofErr w:type="spellStart"/>
      <w:r w:rsidR="00945DDF">
        <w:t>lepšolidi</w:t>
      </w:r>
      <w:proofErr w:type="spellEnd"/>
      <w:r w:rsidR="00945DDF">
        <w:t xml:space="preserve">“), také nemá rád. Když byl tedy Miloš Zeman zvolen prezidentem, tak za pár minut nebyla v Pražské kavárně jediná role toaletního papíru (popravdě zbyla jedna role jednovrstvého toaletního papíru, ale ten samozřejmě nikdo nechce používat). </w:t>
      </w:r>
    </w:p>
    <w:p w:rsidR="00945DDF" w:rsidRPr="004848FB" w:rsidRDefault="00945DDF" w:rsidP="004848FB"/>
    <w:sectPr w:rsidR="00945DDF" w:rsidRPr="004848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D41"/>
    <w:rsid w:val="000E0D51"/>
    <w:rsid w:val="00256D41"/>
    <w:rsid w:val="004848FB"/>
    <w:rsid w:val="00542574"/>
    <w:rsid w:val="00623C11"/>
    <w:rsid w:val="00945DDF"/>
    <w:rsid w:val="00AE00FE"/>
    <w:rsid w:val="00B85DC4"/>
    <w:rsid w:val="00FA2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0BFF8"/>
  <w15:chartTrackingRefBased/>
  <w15:docId w15:val="{25485B11-084A-444A-9B40-8D195357E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45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298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Honza Oupický</dc:creator>
  <cp:keywords/>
  <dc:description/>
  <cp:lastModifiedBy>Honza Oupický</cp:lastModifiedBy>
  <cp:revision>4</cp:revision>
  <dcterms:created xsi:type="dcterms:W3CDTF">2019-04-12T13:36:00Z</dcterms:created>
  <dcterms:modified xsi:type="dcterms:W3CDTF">2019-04-12T14:27:00Z</dcterms:modified>
</cp:coreProperties>
</file>