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45E3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Aktuální stav funkcionality a zdrojů dat (jak je kód připojený):</w:t>
      </w:r>
    </w:p>
    <w:p w14:paraId="202FD3E2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E04FD7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Hlavní databáze</w:t>
      </w:r>
    </w:p>
    <w:p w14:paraId="6963DF48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79AC2B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SQLite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soubor </w:t>
      </w:r>
      <w:r>
        <w:rPr>
          <w:rFonts w:ascii="Menlo" w:hAnsi="Menlo" w:cs="Menlo"/>
          <w:color w:val="1396A3"/>
          <w:kern w:val="0"/>
          <w:sz w:val="22"/>
          <w:szCs w:val="22"/>
        </w:rPr>
        <w:t>data/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energy.db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na serveru.</w:t>
      </w:r>
    </w:p>
    <w:p w14:paraId="51CEAD62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Tabulky:</w:t>
      </w:r>
    </w:p>
    <w:p w14:paraId="00DE788C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solax_readings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15min vzorky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SolaX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(kWh za interval, import/export, SOC, baterie).</w:t>
      </w:r>
    </w:p>
    <w:p w14:paraId="71C35492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measurements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výroba/spotřeba (kWh za interval) – používají ji </w:t>
      </w:r>
      <w:r>
        <w:rPr>
          <w:rFonts w:ascii="Menlo" w:hAnsi="Menlo" w:cs="Menlo"/>
          <w:color w:val="1396A3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>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1396A3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history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D904A57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tigo_readings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hodiny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Tigo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(pokud naimportováno).</w:t>
      </w:r>
    </w:p>
    <w:p w14:paraId="5380E729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30FDF8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Cron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SolaX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(už funkční)</w:t>
      </w:r>
    </w:p>
    <w:p w14:paraId="598BC00D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538BF6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npm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 xml:space="preserve"> run </w:t>
      </w:r>
      <w:proofErr w:type="spellStart"/>
      <w:proofErr w:type="gramStart"/>
      <w:r>
        <w:rPr>
          <w:rFonts w:ascii="Menlo" w:hAnsi="Menlo" w:cs="Menlo"/>
          <w:color w:val="1396A3"/>
          <w:kern w:val="0"/>
          <w:sz w:val="22"/>
          <w:szCs w:val="22"/>
        </w:rPr>
        <w:t>cron:solax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(skript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scripts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pull-solax-live.ts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běží s TOKEN_ID/SN.</w:t>
      </w:r>
    </w:p>
    <w:p w14:paraId="5D2D4304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Každých 5 minut zapíše do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solax_readings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zároveň do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measurements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(kWh přepočtené z aktuálního výkonu).</w:t>
      </w:r>
    </w:p>
    <w:p w14:paraId="2C70EAD0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Nastav si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cron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crontab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):</w:t>
      </w:r>
    </w:p>
    <w:p w14:paraId="02ECF8CB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11454F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*/5 * * * * cd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energy_dashboard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&amp;&amp; SOLAX_TOKEN_ID=... SOLAX_WIFI_SN=... ENERGY_DB_PATH=/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energy_dashboard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/data/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energy.db</w:t>
      </w:r>
      <w:proofErr w:type="spellEnd"/>
    </w:p>
    <w:p w14:paraId="299CBF12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SOLAX_INTERVAL_MIN=5 NODE_ENV=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production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npm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run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cron:solax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&gt;&gt;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energy_dashboard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/cron-solax.log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2&gt;&amp;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</w:t>
      </w:r>
    </w:p>
    <w:p w14:paraId="7D5AD812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Data se v dashboardu objeví po pár cyklech (více bodů = viditelná křivka).</w:t>
      </w:r>
    </w:p>
    <w:p w14:paraId="21203622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C9791C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API a UI</w:t>
      </w:r>
    </w:p>
    <w:p w14:paraId="2B38214E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628A06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1396A3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>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1396A3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api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history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1655D61C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Primárně čtou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measurements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603A00C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Když je prázdné,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fallback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na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solax_readings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(výroba vs. import/export).</w:t>
      </w:r>
    </w:p>
    <w:p w14:paraId="041FEF30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1396A3"/>
          <w:kern w:val="0"/>
          <w:sz w:val="22"/>
          <w:szCs w:val="22"/>
        </w:rPr>
        <w:t>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(UI) a </w:t>
      </w:r>
      <w:r>
        <w:rPr>
          <w:rFonts w:ascii="Menlo" w:hAnsi="Menlo" w:cs="Menlo"/>
          <w:color w:val="1396A3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history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(UI) volají tato API a zobrazují grafy/tabely.</w:t>
      </w:r>
    </w:p>
    <w:p w14:paraId="5827BD75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Přihlašovací heslo: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solax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079C141D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BC5183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Volby zdrojů v UI</w:t>
      </w:r>
    </w:p>
    <w:p w14:paraId="188FD22E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7EDC0A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1396A3"/>
          <w:kern w:val="0"/>
          <w:sz w:val="22"/>
          <w:szCs w:val="22"/>
        </w:rPr>
        <w:t>Zdroj dat: live 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range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24h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/interval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15m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):</w:t>
      </w:r>
    </w:p>
    <w:p w14:paraId="7DCC67B6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Použije přímo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fetchSolaxRealtime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(aktuální výkon,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-in, SOC) – v grafu uvidíš jen aktuální bod (z API), ne historii z DB.</w:t>
      </w:r>
    </w:p>
    <w:p w14:paraId="25B3A987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Pro kontinuální průběh používej spíš </w:t>
      </w:r>
      <w:r>
        <w:rPr>
          <w:rFonts w:ascii="Menlo" w:hAnsi="Menlo" w:cs="Menlo"/>
          <w:color w:val="1396A3"/>
          <w:kern w:val="0"/>
          <w:sz w:val="22"/>
          <w:szCs w:val="22"/>
        </w:rPr>
        <w:t xml:space="preserve">Zdroj: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db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(data z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measurements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787B75FC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1396A3"/>
          <w:kern w:val="0"/>
          <w:sz w:val="22"/>
          <w:szCs w:val="22"/>
        </w:rPr>
        <w:t xml:space="preserve">Zdroj: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db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336A2B80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Čte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measurements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cron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importy), pro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24h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15m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uvidíš křivku podle uložených vzorků.</w:t>
      </w:r>
    </w:p>
    <w:p w14:paraId="0B139702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1396A3"/>
          <w:kern w:val="0"/>
          <w:sz w:val="22"/>
          <w:szCs w:val="22"/>
        </w:rPr>
        <w:t xml:space="preserve">Python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backend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0994E279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Volá </w:t>
      </w:r>
      <w:r>
        <w:rPr>
          <w:rFonts w:ascii="Menlo" w:hAnsi="Menlo" w:cs="Menlo"/>
          <w:color w:val="1396A3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(pokud je nastaven), jinak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fallback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na DB.</w:t>
      </w:r>
    </w:p>
    <w:p w14:paraId="2FC0FF05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1396A3"/>
          <w:kern w:val="0"/>
          <w:sz w:val="22"/>
          <w:szCs w:val="22"/>
        </w:rPr>
        <w:t>Excel import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1A042C19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- Pokud by bylo vybráno, v praxi spadne na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fallback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(není aktuální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endpoint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), default je DB.</w:t>
      </w:r>
    </w:p>
    <w:p w14:paraId="2D1C8749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7ECAF2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Importy</w:t>
      </w:r>
    </w:p>
    <w:p w14:paraId="2D3C6E12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577F4F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Historický CSV import: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npx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tsx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scripts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>/import-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measurements.ts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 xml:space="preserve"> --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file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 xml:space="preserve"> 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opt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energy_dashboard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>/energy_report_JAN_FAIT_ALL.csv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naplní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measurements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1BBBA36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Upload/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preview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endpointy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1396A3"/>
          <w:kern w:val="0"/>
          <w:sz w:val="22"/>
          <w:szCs w:val="22"/>
        </w:rPr>
        <w:t>/import</w:t>
      </w:r>
      <w:r>
        <w:rPr>
          <w:rFonts w:ascii="Menlo" w:hAnsi="Menlo" w:cs="Menlo"/>
          <w:color w:val="000000"/>
          <w:kern w:val="0"/>
          <w:sz w:val="22"/>
          <w:szCs w:val="22"/>
        </w:rPr>
        <w:t>) umožní nahrát soubory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solax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tigo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a uložit do DB.</w:t>
      </w:r>
    </w:p>
    <w:p w14:paraId="49E39285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78CE1C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 testovat</w:t>
      </w:r>
    </w:p>
    <w:p w14:paraId="4787E130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D6C02F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Live:</w:t>
      </w:r>
    </w:p>
    <w:p w14:paraId="4397AB6F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V UI zvol “live data”, interval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15m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24h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uvidíš aktuální bod (z API). Po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refreshi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by se měl měnit.</w:t>
      </w:r>
    </w:p>
    <w:p w14:paraId="2C988B6E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DB (doporučeno):</w:t>
      </w:r>
    </w:p>
    <w:p w14:paraId="7329C716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“lokální DB”/“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”, interval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15m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24h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graf podle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measurements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cron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+ historický import).</w:t>
      </w:r>
    </w:p>
    <w:p w14:paraId="24C785D0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Ověř, že </w:t>
      </w:r>
      <w:r>
        <w:rPr>
          <w:rFonts w:ascii="Menlo" w:hAnsi="Menlo" w:cs="Menlo"/>
          <w:color w:val="1396A3"/>
          <w:kern w:val="0"/>
          <w:sz w:val="22"/>
          <w:szCs w:val="22"/>
        </w:rPr>
        <w:t>sqlite3 data/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energy.db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 xml:space="preserve"> "SELECT </w:t>
      </w:r>
      <w:proofErr w:type="gramStart"/>
      <w:r>
        <w:rPr>
          <w:rFonts w:ascii="Menlo" w:hAnsi="Menlo" w:cs="Menlo"/>
          <w:color w:val="1396A3"/>
          <w:kern w:val="0"/>
          <w:sz w:val="22"/>
          <w:szCs w:val="22"/>
        </w:rPr>
        <w:t>MAX(</w:t>
      </w:r>
      <w:proofErr w:type="spellStart"/>
      <w:proofErr w:type="gramEnd"/>
      <w:r>
        <w:rPr>
          <w:rFonts w:ascii="Menlo" w:hAnsi="Menlo" w:cs="Menlo"/>
          <w:color w:val="1396A3"/>
          <w:kern w:val="0"/>
          <w:sz w:val="22"/>
          <w:szCs w:val="22"/>
        </w:rPr>
        <w:t>timestamp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 xml:space="preserve">) FROM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measurements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>;"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jde na dnešek.</w:t>
      </w:r>
    </w:p>
    <w:p w14:paraId="156548EB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Cron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69AB165E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proofErr w:type="spellStart"/>
      <w:proofErr w:type="gramStart"/>
      <w:r>
        <w:rPr>
          <w:rFonts w:ascii="Menlo" w:hAnsi="Menlo" w:cs="Menlo"/>
          <w:color w:val="1396A3"/>
          <w:kern w:val="0"/>
          <w:sz w:val="22"/>
          <w:szCs w:val="22"/>
        </w:rPr>
        <w:t>tail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 xml:space="preserve"> -n</w:t>
      </w:r>
      <w:proofErr w:type="gramEnd"/>
      <w:r>
        <w:rPr>
          <w:rFonts w:ascii="Menlo" w:hAnsi="Menlo" w:cs="Menlo"/>
          <w:color w:val="1396A3"/>
          <w:kern w:val="0"/>
          <w:sz w:val="22"/>
          <w:szCs w:val="22"/>
        </w:rPr>
        <w:t xml:space="preserve"> 20 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opt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energy_dashboard</w:t>
      </w:r>
      <w:proofErr w:type="spellEnd"/>
      <w:r>
        <w:rPr>
          <w:rFonts w:ascii="Menlo" w:hAnsi="Menlo" w:cs="Menlo"/>
          <w:color w:val="1396A3"/>
          <w:kern w:val="0"/>
          <w:sz w:val="22"/>
          <w:szCs w:val="22"/>
        </w:rPr>
        <w:t>/cron-solax.log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vidíš nové zápisy.</w:t>
      </w:r>
    </w:p>
    <w:p w14:paraId="6385FA6C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4.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History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25E4FF1E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</w:t>
      </w:r>
      <w:r>
        <w:rPr>
          <w:rFonts w:ascii="Menlo" w:hAnsi="Menlo" w:cs="Menlo"/>
          <w:color w:val="1396A3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history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 “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energy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”/“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power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”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view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intervaly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15m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1h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– data z </w:t>
      </w:r>
      <w:proofErr w:type="spellStart"/>
      <w:r>
        <w:rPr>
          <w:rFonts w:ascii="Menlo" w:hAnsi="Menlo" w:cs="Menlo"/>
          <w:color w:val="1396A3"/>
          <w:kern w:val="0"/>
          <w:sz w:val="22"/>
          <w:szCs w:val="22"/>
        </w:rPr>
        <w:t>measurements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5D1BDB5E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BB8B34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chceš, mohu ti ještě ověřit, že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cron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je zapsaný v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crontabu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poslední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timestamps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 posouvají. Stačí říct.</w:t>
      </w:r>
    </w:p>
    <w:p w14:paraId="05D80C81" w14:textId="77777777" w:rsidR="00356277" w:rsidRDefault="00356277" w:rsidP="003562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764C39" w14:textId="77777777" w:rsidR="00584ADF" w:rsidRDefault="00584ADF"/>
    <w:sectPr w:rsidR="00584ADF" w:rsidSect="00356277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277"/>
    <w:rsid w:val="00356277"/>
    <w:rsid w:val="004222B6"/>
    <w:rsid w:val="00472A3E"/>
    <w:rsid w:val="00584ADF"/>
    <w:rsid w:val="005B6453"/>
    <w:rsid w:val="00EA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DE9642"/>
  <w15:chartTrackingRefBased/>
  <w15:docId w15:val="{BE8C1F17-EA02-1845-A8FD-7477FF18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56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56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56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56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56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562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562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562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562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56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56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56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5627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5627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5627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5627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5627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5627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562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56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562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56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562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5627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5627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5627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56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5627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56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Fait</dc:creator>
  <cp:keywords/>
  <dc:description/>
  <cp:lastModifiedBy>Jan Fait</cp:lastModifiedBy>
  <cp:revision>1</cp:revision>
  <cp:lastPrinted>2025-12-08T13:12:00Z</cp:lastPrinted>
  <dcterms:created xsi:type="dcterms:W3CDTF">2025-12-08T13:12:00Z</dcterms:created>
  <dcterms:modified xsi:type="dcterms:W3CDTF">2025-12-08T13:13:00Z</dcterms:modified>
</cp:coreProperties>
</file>