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46B12" w14:textId="244AE2B1" w:rsidR="00B95991" w:rsidRPr="00B95991" w:rsidRDefault="00B95991" w:rsidP="00B95991">
      <w:pPr>
        <w:jc w:val="center"/>
        <w:rPr>
          <w:b/>
          <w:bCs/>
        </w:rPr>
      </w:pPr>
      <w:r w:rsidRPr="00B95991">
        <w:rPr>
          <w:b/>
          <w:bCs/>
        </w:rPr>
        <w:t>Cline-One文档分析报告</w:t>
      </w:r>
    </w:p>
    <w:p w14:paraId="5B5C8E4B" w14:textId="77777777" w:rsidR="00B95991" w:rsidRPr="00B95991" w:rsidRDefault="00B95991" w:rsidP="00B95991">
      <w:pPr>
        <w:pStyle w:val="a9"/>
        <w:numPr>
          <w:ilvl w:val="0"/>
          <w:numId w:val="19"/>
        </w:numPr>
        <w:rPr>
          <w:b/>
          <w:bCs/>
        </w:rPr>
      </w:pPr>
      <w:r w:rsidRPr="00B95991">
        <w:rPr>
          <w:b/>
          <w:bCs/>
        </w:rPr>
        <w:t>系统概述</w:t>
      </w:r>
    </w:p>
    <w:p w14:paraId="08CBBDA6" w14:textId="77777777" w:rsidR="00B95991" w:rsidRPr="00B95991" w:rsidRDefault="00B95991" w:rsidP="00B95991">
      <w:r w:rsidRPr="00B95991">
        <w:t xml:space="preserve">Cline-One 是一款基于 </w:t>
      </w:r>
      <w:proofErr w:type="spellStart"/>
      <w:r w:rsidRPr="00B95991">
        <w:t>NestJS</w:t>
      </w:r>
      <w:proofErr w:type="spellEnd"/>
      <w:r w:rsidRPr="00B95991">
        <w:t xml:space="preserve"> 框架构建的智能对话服务系统，旨在为 cline VS Code 插件提供强大的后端架构能力，通过 Web 服务和应用程序的形式，实现高效、可扩展且易于管理的对话解决方案。该系统具备处理多用户并发会话并维护上下文状态的能力，这对于提供连贯自然的对话体验至关重要。此外，系统还集成了文件上传与处理功能，为文档分析、图像识别等高级应用场景提供了基础。用户可以灵活定义和管理提示词模板，以适应不同的业务需求，这体现了系统的高度可定制性。Cline-One 还能够管理后端的计算资源，即 MCP 服务器，提供注册、发现和管理能力，这暗示了系统可能采用分布式架构以实现更好的可扩展性。更重要的是，系统内建了适配层，能够轻松接入和切换多家主流语言模型提供商，如 OpenAI、Anthropic 和 </w:t>
      </w:r>
      <w:proofErr w:type="spellStart"/>
      <w:r w:rsidRPr="00B95991">
        <w:t>Deepseek</w:t>
      </w:r>
      <w:proofErr w:type="spellEnd"/>
      <w:r w:rsidRPr="00B95991">
        <w:t xml:space="preserve"> 等，这为用户提供了选择灵活性和潜在的成本优化空间。最后，通过策略配置，Cline-One 实现了多步骤任务的自动化执行和资源调度，这预示着系统具备强大的业务流程编排能力。</w:t>
      </w:r>
    </w:p>
    <w:p w14:paraId="0B373A16" w14:textId="77777777" w:rsidR="00B95991" w:rsidRPr="00B95991" w:rsidRDefault="00B95991" w:rsidP="00B95991">
      <w:pPr>
        <w:pStyle w:val="a9"/>
        <w:numPr>
          <w:ilvl w:val="0"/>
          <w:numId w:val="19"/>
        </w:numPr>
        <w:rPr>
          <w:b/>
          <w:bCs/>
        </w:rPr>
      </w:pPr>
      <w:r w:rsidRPr="00B95991">
        <w:rPr>
          <w:b/>
          <w:bCs/>
        </w:rPr>
        <w:t>Cline-One 的核心功能</w:t>
      </w:r>
    </w:p>
    <w:p w14:paraId="60BC1AFB" w14:textId="77777777" w:rsidR="00B95991" w:rsidRPr="00B95991" w:rsidRDefault="00B95991" w:rsidP="00B95991">
      <w:r w:rsidRPr="00B95991">
        <w:t>Cline-One 系统的设计着重于提供一套全面的智能对话服务能力，其核心功能模块涵盖了从基础的对话处理到复杂的业务流程自动化。</w:t>
      </w:r>
    </w:p>
    <w:p w14:paraId="2B6409D8" w14:textId="77777777" w:rsidR="00B95991" w:rsidRPr="00B95991" w:rsidRDefault="00B95991" w:rsidP="00B95991">
      <w:pPr>
        <w:pStyle w:val="a9"/>
        <w:numPr>
          <w:ilvl w:val="0"/>
          <w:numId w:val="20"/>
        </w:numPr>
        <w:rPr>
          <w:b/>
          <w:bCs/>
        </w:rPr>
      </w:pPr>
      <w:r w:rsidRPr="00B95991">
        <w:rPr>
          <w:b/>
          <w:bCs/>
        </w:rPr>
        <w:t>多会话智能对话</w:t>
      </w:r>
    </w:p>
    <w:p w14:paraId="37DA6435" w14:textId="77777777" w:rsidR="00B95991" w:rsidRPr="00B95991" w:rsidRDefault="00B95991" w:rsidP="00B95991">
      <w:r w:rsidRPr="00B95991">
        <w:t>系统能够同时处理来自多个用户的对话请求，并且能够记住每个对话的上下文信息。这种能力对于维持对话的连贯性和提供个性化的用户体验至关重要。例如，在一个客户服务场景中，系统需要能够区分不同客户的问题，并根据他们之前的交流记录提供相应的帮助。支持并发会话表明系统在设计上考虑了高并发场景下的性能需求，可能采用了诸如异步处理或多线程等技术来保证响应速度和系统稳定性。维护上下文状态则意味着系统需要存储和检索用户的历史对话信息，这可能涉及到数据库设计和缓存机制的优化。</w:t>
      </w:r>
    </w:p>
    <w:p w14:paraId="50431CB2" w14:textId="77777777" w:rsidR="00B95991" w:rsidRPr="00B95991" w:rsidRDefault="00B95991" w:rsidP="00B95991">
      <w:pPr>
        <w:pStyle w:val="a9"/>
        <w:numPr>
          <w:ilvl w:val="0"/>
          <w:numId w:val="20"/>
        </w:numPr>
        <w:rPr>
          <w:b/>
          <w:bCs/>
        </w:rPr>
      </w:pPr>
      <w:r w:rsidRPr="00B95991">
        <w:rPr>
          <w:b/>
          <w:bCs/>
        </w:rPr>
        <w:t>文件上传与处理</w:t>
      </w:r>
    </w:p>
    <w:p w14:paraId="39B0B188" w14:textId="77777777" w:rsidR="00B95991" w:rsidRPr="00B95991" w:rsidRDefault="00B95991" w:rsidP="00B95991">
      <w:r w:rsidRPr="00B95991">
        <w:t xml:space="preserve">集成文件上传功能极大地扩展了对话系统的应用场景。用户可以通过上传文档、图片等文件，让系统进行分析和处理。例如，用户可以上传一份合同文档，要求系统总结关键条款；或者上传一张图片，询问图中包含的内容。实现这一功能需要在后端设计专门的文件服务模块，负责接收、存储和处理上传的文件。这涉及到文件存储的选择（如本地存储、云存储 </w:t>
      </w:r>
      <w:r w:rsidRPr="00B95991">
        <w:rPr>
          <w:vertAlign w:val="superscript"/>
        </w:rPr>
        <w:t>1</w:t>
      </w:r>
      <w:r w:rsidRPr="00B95991">
        <w:t xml:space="preserve"> 等）、文件类型的支持、大小限制以及安全性的考虑。文件处理的具体方式可能依赖于集成的其他服务，例如 OCR 技术用于识别文档中的文字，图像识别模型用于分析图片内容。</w:t>
      </w:r>
    </w:p>
    <w:p w14:paraId="4A977237" w14:textId="77777777" w:rsidR="00B95991" w:rsidRPr="00B95991" w:rsidRDefault="00B95991" w:rsidP="00B95991">
      <w:pPr>
        <w:pStyle w:val="a9"/>
        <w:numPr>
          <w:ilvl w:val="0"/>
          <w:numId w:val="20"/>
        </w:numPr>
        <w:rPr>
          <w:b/>
          <w:bCs/>
        </w:rPr>
      </w:pPr>
      <w:r w:rsidRPr="00B95991">
        <w:rPr>
          <w:b/>
          <w:bCs/>
        </w:rPr>
        <w:t>自定义提示词模板</w:t>
      </w:r>
    </w:p>
    <w:p w14:paraId="2F059095" w14:textId="77777777" w:rsidR="00B95991" w:rsidRPr="00B95991" w:rsidRDefault="00B95991" w:rsidP="00B95991">
      <w:r w:rsidRPr="00B95991">
        <w:t>Cline-One 允许用户根据不同的业务需求，灵活地定义和管理提示词。提示词在与大型语言模型交互时扮演着至关重要的角色，它们能够引导模型生成更符合期望的回复。通过提供自定义提示词模板的功能，系统赋予了用户对模型行为的更精细化控制。用户可以针对不同的任务创建特定的提示词，例如，针对文本摘要任务创建一个侧重于提取关键信息的模板，或者针对代码生成任务创建一个要求遵循特定编码规范的模板。系统可能通过配置文件（如 prompt-</w:t>
      </w:r>
      <w:proofErr w:type="spellStart"/>
      <w:r w:rsidRPr="00B95991">
        <w:t>templates.yaml</w:t>
      </w:r>
      <w:proofErr w:type="spellEnd"/>
      <w:r w:rsidRPr="00B95991">
        <w:t>）或 API 接口来管理这些模板。</w:t>
      </w:r>
    </w:p>
    <w:p w14:paraId="03886D7D" w14:textId="77777777" w:rsidR="00B95991" w:rsidRPr="00B95991" w:rsidRDefault="00B95991" w:rsidP="00B95991">
      <w:pPr>
        <w:pStyle w:val="a9"/>
        <w:numPr>
          <w:ilvl w:val="0"/>
          <w:numId w:val="20"/>
        </w:numPr>
        <w:rPr>
          <w:b/>
          <w:bCs/>
        </w:rPr>
      </w:pPr>
      <w:r w:rsidRPr="00B95991">
        <w:rPr>
          <w:b/>
          <w:bCs/>
        </w:rPr>
        <w:t>MCP 服务器管理</w:t>
      </w:r>
    </w:p>
    <w:p w14:paraId="23DD0138" w14:textId="77777777" w:rsidR="00B95991" w:rsidRPr="00B95991" w:rsidRDefault="00B95991" w:rsidP="00B95991">
      <w:r w:rsidRPr="00B95991">
        <w:t xml:space="preserve">MCP 服务器，从上下文推测，可能是指执行具体计算任务的后端服务。Cline-One 提供了对这些服务器的注册、发现和管理能力。这暗示了系统可能采用了微服务架构或者类似的分布式系统设计 </w:t>
      </w:r>
      <w:r w:rsidRPr="00B95991">
        <w:rPr>
          <w:vertAlign w:val="superscript"/>
        </w:rPr>
        <w:t>2</w:t>
      </w:r>
      <w:r w:rsidRPr="00B95991">
        <w:t>。注册机制允许新的 MCP 服务器加入到系统中；服务发现使得系统能够找到可用的 MCP 服务器来处理任务；管理功能则可能包括监控服务器的状态、进行负载均衡等。这种设计提高了系统的可扩展性和容错性，当某个 MCP 服务器发生故障时，系统可以将任务分配给其他健康的服务器。</w:t>
      </w:r>
    </w:p>
    <w:p w14:paraId="70848CA5" w14:textId="77777777" w:rsidR="00B95991" w:rsidRPr="00B95991" w:rsidRDefault="00B95991" w:rsidP="00B95991">
      <w:pPr>
        <w:pStyle w:val="a9"/>
        <w:numPr>
          <w:ilvl w:val="0"/>
          <w:numId w:val="20"/>
        </w:numPr>
        <w:rPr>
          <w:b/>
          <w:bCs/>
        </w:rPr>
      </w:pPr>
      <w:r w:rsidRPr="00B95991">
        <w:rPr>
          <w:b/>
          <w:bCs/>
        </w:rPr>
        <w:lastRenderedPageBreak/>
        <w:t>多厂商 LLM 支持</w:t>
      </w:r>
    </w:p>
    <w:p w14:paraId="281484D6" w14:textId="77777777" w:rsidR="00B95991" w:rsidRPr="00B95991" w:rsidRDefault="00B95991" w:rsidP="00B95991">
      <w:r w:rsidRPr="00B95991">
        <w:t xml:space="preserve">系统内建的适配层是其核心亮点之一，能够轻松地接入和切换不同的语言模型提供商，如 OpenAI、Anthropic 和 </w:t>
      </w:r>
      <w:proofErr w:type="spellStart"/>
      <w:r w:rsidRPr="00B95991">
        <w:t>Deepseek</w:t>
      </w:r>
      <w:proofErr w:type="spellEnd"/>
      <w:r w:rsidRPr="00B95991">
        <w:t xml:space="preserve"> 等。这意味着 Cline-One 不仅限于使用单一的 LLM 服务，而是可以根据实际需求、成本、性能等因素选择合适的模型。LLM 适配层的作用在于统一不同 LLM 提供的 API 接口，使得系统的其他模块可以以一致的方式与它们交互，而无需关心底层 API 的差异。这极大地降低了集成新 LLM 的复杂性，并为未来的技术发展提供了灵活性。</w:t>
      </w:r>
    </w:p>
    <w:p w14:paraId="3638D8FD" w14:textId="77777777" w:rsidR="00B95991" w:rsidRPr="006D2468" w:rsidRDefault="00B95991" w:rsidP="006D2468">
      <w:pPr>
        <w:pStyle w:val="a9"/>
        <w:numPr>
          <w:ilvl w:val="0"/>
          <w:numId w:val="20"/>
        </w:numPr>
        <w:rPr>
          <w:b/>
          <w:bCs/>
        </w:rPr>
      </w:pPr>
      <w:r w:rsidRPr="006D2468">
        <w:rPr>
          <w:b/>
          <w:bCs/>
        </w:rPr>
        <w:t>智能业务流程编排</w:t>
      </w:r>
    </w:p>
    <w:p w14:paraId="3DE9342F" w14:textId="77777777" w:rsidR="00B95991" w:rsidRPr="00B95991" w:rsidRDefault="00B95991" w:rsidP="00B95991">
      <w:r w:rsidRPr="00B95991">
        <w:t>通过策略配置，Cline-One 能够实现多步骤任务的自动化执行和资源调度。这意味着系统不仅仅是一个简单的对话接口，更具备执行复杂业务流程的能力。用户可以通过配置文件（如 orchestration-</w:t>
      </w:r>
      <w:proofErr w:type="spellStart"/>
      <w:r w:rsidRPr="00B95991">
        <w:t>policies.yaml</w:t>
      </w:r>
      <w:proofErr w:type="spellEnd"/>
      <w:r w:rsidRPr="00B95991">
        <w:t>）定义一系列需要按顺序执行的任务，以及每个任务所需的资源。系统会根据这些策略自动地调度和执行任务，例如，一个生成报告的流程可能包括从数据库获取数据、使用 LLM 进行分析、格式化报告内容等多个步骤。这种能力使得 Cline-One 可以应用于更广泛的场景，例如自动化内容生成、数据分析、工作流管理等。</w:t>
      </w:r>
    </w:p>
    <w:p w14:paraId="3683B37C" w14:textId="77777777" w:rsidR="00B95991" w:rsidRPr="006D2468" w:rsidRDefault="00B95991" w:rsidP="006D2468">
      <w:pPr>
        <w:pStyle w:val="a9"/>
        <w:numPr>
          <w:ilvl w:val="0"/>
          <w:numId w:val="19"/>
        </w:numPr>
        <w:rPr>
          <w:b/>
          <w:bCs/>
        </w:rPr>
      </w:pPr>
      <w:r w:rsidRPr="006D2468">
        <w:rPr>
          <w:b/>
          <w:bCs/>
        </w:rPr>
        <w:t>系统架构的深入分析</w:t>
      </w:r>
    </w:p>
    <w:p w14:paraId="75896FAA" w14:textId="77777777" w:rsidR="00B95991" w:rsidRPr="00B95991" w:rsidRDefault="00B95991" w:rsidP="00B95991">
      <w:r w:rsidRPr="00B95991">
        <w:t>Cline-One 的系统架构设计清晰地体现了模块化和分布式特性，旨在构建一个稳定、可扩展且易于维护的智能对话服务平台。</w:t>
      </w:r>
    </w:p>
    <w:p w14:paraId="348DC1DF" w14:textId="77777777" w:rsidR="00B95991" w:rsidRPr="006D2468" w:rsidRDefault="00B95991" w:rsidP="006D2468">
      <w:pPr>
        <w:pStyle w:val="a9"/>
        <w:numPr>
          <w:ilvl w:val="0"/>
          <w:numId w:val="21"/>
        </w:numPr>
        <w:rPr>
          <w:b/>
          <w:bCs/>
        </w:rPr>
      </w:pPr>
      <w:r w:rsidRPr="006D2468">
        <w:rPr>
          <w:b/>
          <w:bCs/>
        </w:rPr>
        <w:t>主要组件及其作用</w:t>
      </w:r>
    </w:p>
    <w:p w14:paraId="3D535E41" w14:textId="77777777" w:rsidR="00B95991" w:rsidRPr="00B95991" w:rsidRDefault="00B95991" w:rsidP="00B95991">
      <w:r w:rsidRPr="00B95991">
        <w:t>系统架构图展示了 Cline-One 的核心组件以及它们之间的交互关系。</w:t>
      </w:r>
    </w:p>
    <w:p w14:paraId="4253C013" w14:textId="77777777" w:rsidR="00B95991" w:rsidRPr="00B95991" w:rsidRDefault="00B95991" w:rsidP="00B95991">
      <w:pPr>
        <w:numPr>
          <w:ilvl w:val="0"/>
          <w:numId w:val="1"/>
        </w:numPr>
      </w:pPr>
      <w:r w:rsidRPr="00B95991">
        <w:rPr>
          <w:b/>
          <w:bCs/>
        </w:rPr>
        <w:t>客户端 (Client):</w:t>
      </w:r>
      <w:r w:rsidRPr="00B95991">
        <w:t xml:space="preserve"> 这是用户与 Cline-One 系统进行交互的界面，根据描述，它可能是 cline VS Code 插件或一个独立的 Web 应用程序。客户端负责将用户的输入发送给后端系统，并接收和展示系统的响应。</w:t>
      </w:r>
    </w:p>
    <w:p w14:paraId="21FC784A" w14:textId="77777777" w:rsidR="00B95991" w:rsidRPr="00B95991" w:rsidRDefault="00B95991" w:rsidP="00B95991">
      <w:pPr>
        <w:numPr>
          <w:ilvl w:val="0"/>
          <w:numId w:val="1"/>
        </w:numPr>
      </w:pPr>
      <w:r w:rsidRPr="00B95991">
        <w:rPr>
          <w:b/>
          <w:bCs/>
        </w:rPr>
        <w:t>API Gateway:</w:t>
      </w:r>
      <w:r w:rsidRPr="00B95991">
        <w:t xml:space="preserve"> 作为系统的统一入口点，API Gateway 接收来自客户端的所有请求，并根据请求的类型和目标路由到相应的后端服务。它还负责处理认证、授权、流量控制等横切关注点 </w:t>
      </w:r>
      <w:r w:rsidRPr="00B95991">
        <w:rPr>
          <w:vertAlign w:val="superscript"/>
        </w:rPr>
        <w:t>2</w:t>
      </w:r>
      <w:r w:rsidRPr="00B95991">
        <w:t>。API Gateway 的存在简化了客户端与后端多个服务交互的复杂性，并提供了一个统一的安全策略实施点。</w:t>
      </w:r>
    </w:p>
    <w:p w14:paraId="6D9F6B1F" w14:textId="77777777" w:rsidR="00B95991" w:rsidRPr="00B95991" w:rsidRDefault="00B95991" w:rsidP="00B95991">
      <w:pPr>
        <w:numPr>
          <w:ilvl w:val="0"/>
          <w:numId w:val="1"/>
        </w:numPr>
      </w:pPr>
      <w:r w:rsidRPr="00B95991">
        <w:rPr>
          <w:b/>
          <w:bCs/>
        </w:rPr>
        <w:t>认证服务 (Authentication Service):</w:t>
      </w:r>
      <w:r w:rsidRPr="00B95991">
        <w:t xml:space="preserve"> 该服务专门负责验证用户的身份，并颁发用于后续请求的身份凭证，例如 JWT (JSON Web Tokens)。当 API Gateway 接收到需要认证的请求时，会与认证服务进行交互以确认用户的身份是否合法。</w:t>
      </w:r>
    </w:p>
    <w:p w14:paraId="17DD85F7" w14:textId="77777777" w:rsidR="00B95991" w:rsidRPr="00B95991" w:rsidRDefault="00B95991" w:rsidP="00B95991">
      <w:pPr>
        <w:numPr>
          <w:ilvl w:val="0"/>
          <w:numId w:val="1"/>
        </w:numPr>
      </w:pPr>
      <w:r w:rsidRPr="00B95991">
        <w:rPr>
          <w:b/>
          <w:bCs/>
        </w:rPr>
        <w:t>对话服务 (Dialogue Service):</w:t>
      </w:r>
      <w:r w:rsidRPr="00B95991">
        <w:t xml:space="preserve"> 这是处理核心对话逻辑的组件。它负责管理对话会话的生命周期，接收和处理用户消息，维护对话上下文，并调用 LLM 适配器来生成回复。对话服务是整个智能对话系统的核心大脑。</w:t>
      </w:r>
    </w:p>
    <w:p w14:paraId="28691864" w14:textId="77777777" w:rsidR="00B95991" w:rsidRPr="00B95991" w:rsidRDefault="00B95991" w:rsidP="00B95991">
      <w:pPr>
        <w:numPr>
          <w:ilvl w:val="0"/>
          <w:numId w:val="1"/>
        </w:numPr>
      </w:pPr>
      <w:r w:rsidRPr="00B95991">
        <w:rPr>
          <w:b/>
          <w:bCs/>
        </w:rPr>
        <w:t>文件服务 (File Service):</w:t>
      </w:r>
      <w:r w:rsidRPr="00B95991">
        <w:t xml:space="preserve"> 该服务专门处理用户上传的文件。它负责接收文件上传请求，存储上传的文件，并提供文件访问接口。当对话服务需要处理用户上传的文件时，会与文件服务进行交互。</w:t>
      </w:r>
    </w:p>
    <w:p w14:paraId="62D98EFD" w14:textId="77777777" w:rsidR="00B95991" w:rsidRPr="00B95991" w:rsidRDefault="00B95991" w:rsidP="00B95991">
      <w:pPr>
        <w:numPr>
          <w:ilvl w:val="0"/>
          <w:numId w:val="1"/>
        </w:numPr>
      </w:pPr>
      <w:r w:rsidRPr="00B95991">
        <w:rPr>
          <w:b/>
          <w:bCs/>
        </w:rPr>
        <w:t>MCP 网关 (MCP Gateway):</w:t>
      </w:r>
      <w:r w:rsidRPr="00B95991">
        <w:t xml:space="preserve"> MCP 网关是系统与后端计算资源 (MCP 服务器) 交互的桥梁。它支持多种通信协议，包括 HTTP、WebSocket 和 SSE，能够将来自 API Gateway 的请求适配成 MCP 服务器能够理解的格式，并将 MCP 服务器的响应返回给 API Gateway。</w:t>
      </w:r>
    </w:p>
    <w:p w14:paraId="4F4F77DF" w14:textId="77777777" w:rsidR="00B95991" w:rsidRPr="00B95991" w:rsidRDefault="00B95991" w:rsidP="00B95991">
      <w:pPr>
        <w:numPr>
          <w:ilvl w:val="0"/>
          <w:numId w:val="1"/>
        </w:numPr>
      </w:pPr>
      <w:r w:rsidRPr="00B95991">
        <w:rPr>
          <w:b/>
          <w:bCs/>
        </w:rPr>
        <w:t>LLM 适配器 (LLM Adapter):</w:t>
      </w:r>
      <w:r w:rsidRPr="00B95991">
        <w:t xml:space="preserve"> LLM 适配器是实现多厂商 LLM 支持的关键组件。它提供了一个统一的接口，供对话服务或其他需要使用 LLM 的模块调用。适配器内部会根据配置选择合适的 LLM 提供商，并将请求转发给相应的 LLM 服务，最后将 LLM 的响应转换成系统内部统一的格式。</w:t>
      </w:r>
    </w:p>
    <w:p w14:paraId="36B6786F" w14:textId="77777777" w:rsidR="00B95991" w:rsidRPr="00B95991" w:rsidRDefault="00B95991" w:rsidP="00B95991">
      <w:pPr>
        <w:numPr>
          <w:ilvl w:val="0"/>
          <w:numId w:val="1"/>
        </w:numPr>
      </w:pPr>
      <w:r w:rsidRPr="00B95991">
        <w:rPr>
          <w:b/>
          <w:bCs/>
        </w:rPr>
        <w:t>任务队列 (Task Queue):</w:t>
      </w:r>
      <w:r w:rsidRPr="00B95991">
        <w:t xml:space="preserve"> 系统使用任务队列 (基于 Bull 队列和 Redis) 来处理需要</w:t>
      </w:r>
      <w:r w:rsidRPr="00B95991">
        <w:lastRenderedPageBreak/>
        <w:t>异步执行的任务。例如，与 LLM 的交互可能是一个耗时的操作，可以将其放入任务队列中异步执行，以提高系统的响应速度。任务队列还支持优先级、延迟任务和重试策略，保证任务的可靠执行。</w:t>
      </w:r>
    </w:p>
    <w:p w14:paraId="11370CAC" w14:textId="77777777" w:rsidR="00B95991" w:rsidRPr="00B95991" w:rsidRDefault="00B95991" w:rsidP="00B95991">
      <w:pPr>
        <w:numPr>
          <w:ilvl w:val="0"/>
          <w:numId w:val="1"/>
        </w:numPr>
      </w:pPr>
      <w:r w:rsidRPr="00B95991">
        <w:rPr>
          <w:b/>
          <w:bCs/>
        </w:rPr>
        <w:t>业务流程编排 (Business Process Orchestration):</w:t>
      </w:r>
      <w:r w:rsidRPr="00B95991">
        <w:t xml:space="preserve"> 该组件负责执行通过策略配置定义的复杂业务流程。它会按照策略中定义的步骤顺序执行任务，并管理任务之间的依赖关系和资源调度。</w:t>
      </w:r>
    </w:p>
    <w:p w14:paraId="07EDEDDE" w14:textId="77777777" w:rsidR="00B95991" w:rsidRPr="006D2468" w:rsidRDefault="00B95991" w:rsidP="006D2468">
      <w:pPr>
        <w:pStyle w:val="a9"/>
        <w:numPr>
          <w:ilvl w:val="0"/>
          <w:numId w:val="21"/>
        </w:numPr>
        <w:rPr>
          <w:b/>
          <w:bCs/>
        </w:rPr>
      </w:pPr>
      <w:r w:rsidRPr="006D2468">
        <w:rPr>
          <w:b/>
          <w:bCs/>
        </w:rPr>
        <w:t>组件间的关系</w:t>
      </w:r>
    </w:p>
    <w:p w14:paraId="4DCB06C9" w14:textId="77777777" w:rsidR="00B95991" w:rsidRPr="00B95991" w:rsidRDefault="00B95991" w:rsidP="00B95991">
      <w:r w:rsidRPr="00B95991">
        <w:t>系统架构图清晰地展示了 API Gateway 作为中心枢纽的角色，大部分组件都直接或间接地与它进行交互。客户端的所有请求首先到达 API Gateway，然后由 API Gateway 根据请求的性质分发给相应的服务。例如，认证请求会被发送到认证服务，对话请求会被发送到对话服务，文件上传请求会被发送到文件服务。对话服务在处理用户消息时，会通过 LLM 适配器与底层的语言模型进行交互。对于需要使用后端计算资源的任务，API Gateway 会通过 MCP 网关与 MCP 服务器进行通信。任务队列则被多个组件用于异步处理任务，例如，对话服务可能会将 LLM 的调用放入任务队列，而业务流程编排组件也可能使用任务队列来管理流程中的各个步骤。</w:t>
      </w:r>
    </w:p>
    <w:p w14:paraId="00D01C26" w14:textId="77777777" w:rsidR="00B95991" w:rsidRPr="006D2468" w:rsidRDefault="00B95991" w:rsidP="006D2468">
      <w:pPr>
        <w:pStyle w:val="a9"/>
        <w:numPr>
          <w:ilvl w:val="0"/>
          <w:numId w:val="21"/>
        </w:numPr>
        <w:rPr>
          <w:b/>
          <w:bCs/>
        </w:rPr>
      </w:pPr>
      <w:r w:rsidRPr="006D2468">
        <w:rPr>
          <w:b/>
          <w:bCs/>
        </w:rPr>
        <w:t>系统架构组件表</w:t>
      </w:r>
    </w:p>
    <w:tbl>
      <w:tblPr>
        <w:tblW w:w="0" w:type="auto"/>
        <w:tblCellMar>
          <w:top w:w="15" w:type="dxa"/>
          <w:left w:w="15" w:type="dxa"/>
          <w:bottom w:w="15" w:type="dxa"/>
          <w:right w:w="15" w:type="dxa"/>
        </w:tblCellMar>
        <w:tblLook w:val="04A0" w:firstRow="1" w:lastRow="0" w:firstColumn="1" w:lastColumn="0" w:noHBand="0" w:noVBand="1"/>
      </w:tblPr>
      <w:tblGrid>
        <w:gridCol w:w="1283"/>
        <w:gridCol w:w="3049"/>
        <w:gridCol w:w="3958"/>
      </w:tblGrid>
      <w:tr w:rsidR="00B95991" w:rsidRPr="00B95991" w14:paraId="41460AC1"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D48A16" w14:textId="77777777" w:rsidR="00B95991" w:rsidRPr="00B95991" w:rsidRDefault="00B95991" w:rsidP="00B95991">
            <w:r w:rsidRPr="00B95991">
              <w:rPr>
                <w:b/>
                <w:bCs/>
              </w:rPr>
              <w:t>组件</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C2553E" w14:textId="77777777" w:rsidR="00B95991" w:rsidRPr="00B95991" w:rsidRDefault="00B95991" w:rsidP="00B95991">
            <w:r w:rsidRPr="00B95991">
              <w:rPr>
                <w:b/>
                <w:bCs/>
              </w:rPr>
              <w:t>描述</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4D1C5D" w14:textId="77777777" w:rsidR="00B95991" w:rsidRPr="00B95991" w:rsidRDefault="00B95991" w:rsidP="00B95991">
            <w:r w:rsidRPr="00B95991">
              <w:rPr>
                <w:b/>
                <w:bCs/>
              </w:rPr>
              <w:t>主要关系</w:t>
            </w:r>
          </w:p>
        </w:tc>
      </w:tr>
      <w:tr w:rsidR="00B95991" w:rsidRPr="00B95991" w14:paraId="64BEC495"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176867" w14:textId="77777777" w:rsidR="00B95991" w:rsidRPr="00B95991" w:rsidRDefault="00B95991" w:rsidP="00B95991">
            <w:r w:rsidRPr="00B95991">
              <w:t>客户端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D0C8A" w14:textId="77777777" w:rsidR="00B95991" w:rsidRPr="00B95991" w:rsidRDefault="00B95991" w:rsidP="00B95991">
            <w:r w:rsidRPr="00B95991">
              <w:t>用户界面 (例如，VS Code 插件，Web 应用)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A6CACC" w14:textId="77777777" w:rsidR="00B95991" w:rsidRPr="00B95991" w:rsidRDefault="00B95991" w:rsidP="00B95991">
            <w:r w:rsidRPr="00B95991">
              <w:t>与 API Gateway 交互</w:t>
            </w:r>
          </w:p>
        </w:tc>
      </w:tr>
      <w:tr w:rsidR="00B95991" w:rsidRPr="00B95991" w14:paraId="684E0DF5"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88651E" w14:textId="77777777" w:rsidR="00B95991" w:rsidRPr="00B95991" w:rsidRDefault="00B95991" w:rsidP="00B95991">
            <w:r w:rsidRPr="00B95991">
              <w:t>API Gateway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9BF355" w14:textId="77777777" w:rsidR="00B95991" w:rsidRPr="00B95991" w:rsidRDefault="00B95991" w:rsidP="00B95991">
            <w:r w:rsidRPr="00B95991">
              <w:t>所有客户端请求的入口点；处理路由和认证</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D2F000" w14:textId="77777777" w:rsidR="00B95991" w:rsidRPr="00B95991" w:rsidRDefault="00B95991" w:rsidP="00B95991">
            <w:r w:rsidRPr="00B95991">
              <w:t>与所有后端服务 (认证服务, 对话服务, 文件服务, MCP 网关, LLM 适配器, 任务队列, 业务流程编排) 交互</w:t>
            </w:r>
          </w:p>
        </w:tc>
      </w:tr>
      <w:tr w:rsidR="00B95991" w:rsidRPr="00B95991" w14:paraId="68EE1D85"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7A67AB" w14:textId="77777777" w:rsidR="00B95991" w:rsidRPr="00B95991" w:rsidRDefault="00B95991" w:rsidP="00B95991">
            <w:r w:rsidRPr="00B95991">
              <w:t>认证服务</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E7C1AC" w14:textId="77777777" w:rsidR="00B95991" w:rsidRPr="00B95991" w:rsidRDefault="00B95991" w:rsidP="00B95991">
            <w:r w:rsidRPr="00B95991">
              <w:t>验证用户凭证并颁发认证令牌</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FD9FF4" w14:textId="77777777" w:rsidR="00B95991" w:rsidRPr="00B95991" w:rsidRDefault="00B95991" w:rsidP="00B95991">
            <w:r w:rsidRPr="00B95991">
              <w:t>被 API Gateway 调用进行认证</w:t>
            </w:r>
          </w:p>
        </w:tc>
      </w:tr>
      <w:tr w:rsidR="00B95991" w:rsidRPr="00B95991" w14:paraId="1020BB86"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EF54E8" w14:textId="77777777" w:rsidR="00B95991" w:rsidRPr="00B95991" w:rsidRDefault="00B95991" w:rsidP="00B95991">
            <w:r w:rsidRPr="00B95991">
              <w:t>对话服务</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98F6BD" w14:textId="77777777" w:rsidR="00B95991" w:rsidRPr="00B95991" w:rsidRDefault="00B95991" w:rsidP="00B95991">
            <w:r w:rsidRPr="00B95991">
              <w:t>管理对话会话，处理消息，并与 LLM 适配器交互</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3E7BCF" w14:textId="77777777" w:rsidR="00B95991" w:rsidRPr="00B95991" w:rsidRDefault="00B95991" w:rsidP="00B95991">
            <w:r w:rsidRPr="00B95991">
              <w:t>与 API Gateway 和 LLM 适配器交互；可能使用任务队列</w:t>
            </w:r>
          </w:p>
        </w:tc>
      </w:tr>
      <w:tr w:rsidR="00B95991" w:rsidRPr="00B95991" w14:paraId="5845943F"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C6B8F4" w14:textId="77777777" w:rsidR="00B95991" w:rsidRPr="00B95991" w:rsidRDefault="00B95991" w:rsidP="00B95991">
            <w:r w:rsidRPr="00B95991">
              <w:t>文件服务</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B2481A" w14:textId="77777777" w:rsidR="00B95991" w:rsidRPr="00B95991" w:rsidRDefault="00B95991" w:rsidP="00B95991">
            <w:r w:rsidRPr="00B95991">
              <w:t>处理文件上传、存储和检索</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84D0A8" w14:textId="77777777" w:rsidR="00B95991" w:rsidRPr="00B95991" w:rsidRDefault="00B95991" w:rsidP="00B95991">
            <w:r w:rsidRPr="00B95991">
              <w:t>与 API Gateway 交互</w:t>
            </w:r>
          </w:p>
        </w:tc>
      </w:tr>
      <w:tr w:rsidR="00B95991" w:rsidRPr="00B95991" w14:paraId="7C3AD039"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551F37" w14:textId="77777777" w:rsidR="00B95991" w:rsidRPr="00B95991" w:rsidRDefault="00B95991" w:rsidP="00B95991">
            <w:r w:rsidRPr="00B95991">
              <w:t>MCP 网关</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9B2ACA" w14:textId="77777777" w:rsidR="00B95991" w:rsidRPr="00B95991" w:rsidRDefault="00B95991" w:rsidP="00B95991">
            <w:r w:rsidRPr="00B95991">
              <w:t>与 MCP 服务器交互的接口 (HTTP, WebSocket, SSE)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C56EDC" w14:textId="77777777" w:rsidR="00B95991" w:rsidRPr="00B95991" w:rsidRDefault="00B95991" w:rsidP="00B95991">
            <w:r w:rsidRPr="00B95991">
              <w:t>与 API Gateway 和 MCP 服务器交互</w:t>
            </w:r>
          </w:p>
        </w:tc>
      </w:tr>
      <w:tr w:rsidR="00B95991" w:rsidRPr="00B95991" w14:paraId="2FD9345B"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5326E5" w14:textId="77777777" w:rsidR="00B95991" w:rsidRPr="00B95991" w:rsidRDefault="00B95991" w:rsidP="00B95991">
            <w:r w:rsidRPr="00B95991">
              <w:t>LLM 适配器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0819B3" w14:textId="77777777" w:rsidR="00B95991" w:rsidRPr="00B95991" w:rsidRDefault="00B95991" w:rsidP="00B95991">
            <w:r w:rsidRPr="00B95991">
              <w:t xml:space="preserve">与不同 LLM 提供商 (OpenAI, Anthropic, </w:t>
            </w:r>
            <w:proofErr w:type="spellStart"/>
            <w:r w:rsidRPr="00B95991">
              <w:t>Deepseek</w:t>
            </w:r>
            <w:proofErr w:type="spellEnd"/>
            <w:r w:rsidRPr="00B95991">
              <w:t>) 交互的统一接口</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CEC144" w14:textId="77777777" w:rsidR="00B95991" w:rsidRPr="00B95991" w:rsidRDefault="00B95991" w:rsidP="00B95991">
            <w:r w:rsidRPr="00B95991">
              <w:t>与 API Gateway/对话服务和特定的 LLM 提供商交互</w:t>
            </w:r>
          </w:p>
        </w:tc>
      </w:tr>
      <w:tr w:rsidR="00B95991" w:rsidRPr="00B95991" w14:paraId="426F00AF"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BA5B34" w14:textId="77777777" w:rsidR="00B95991" w:rsidRPr="00B95991" w:rsidRDefault="00B95991" w:rsidP="00B95991">
            <w:r w:rsidRPr="00B95991">
              <w:t>任务队列</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49B30F" w14:textId="77777777" w:rsidR="00B95991" w:rsidRPr="00B95991" w:rsidRDefault="00B95991" w:rsidP="00B95991">
            <w:r w:rsidRPr="00B95991">
              <w:t xml:space="preserve">使用 </w:t>
            </w:r>
            <w:proofErr w:type="spellStart"/>
            <w:r w:rsidRPr="00B95991">
              <w:t>BullMQ</w:t>
            </w:r>
            <w:proofErr w:type="spellEnd"/>
            <w:r w:rsidRPr="00B95991">
              <w:t xml:space="preserve"> 和 Redis 管理异步任务</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66FFC6" w14:textId="77777777" w:rsidR="00B95991" w:rsidRPr="00B95991" w:rsidRDefault="00B95991" w:rsidP="00B95991">
            <w:r w:rsidRPr="00B95991">
              <w:t>被多个组件用于后台处理</w:t>
            </w:r>
          </w:p>
        </w:tc>
      </w:tr>
      <w:tr w:rsidR="00B95991" w:rsidRPr="00B95991" w14:paraId="2F79C41E"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7A046E" w14:textId="77777777" w:rsidR="00B95991" w:rsidRPr="00B95991" w:rsidRDefault="00B95991" w:rsidP="00B95991">
            <w:r w:rsidRPr="00B95991">
              <w:t>业务流程编排</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08B50B" w14:textId="77777777" w:rsidR="00B95991" w:rsidRPr="00B95991" w:rsidRDefault="00B95991" w:rsidP="00B95991">
            <w:r w:rsidRPr="00B95991">
              <w:t>执行通过策略定义的复杂业务流程</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1652F7" w14:textId="77777777" w:rsidR="00B95991" w:rsidRPr="00B95991" w:rsidRDefault="00B95991" w:rsidP="00B95991">
            <w:r w:rsidRPr="00B95991">
              <w:t>与多个后端服务和资源交互</w:t>
            </w:r>
          </w:p>
        </w:tc>
      </w:tr>
    </w:tbl>
    <w:p w14:paraId="6D658C6F" w14:textId="77777777" w:rsidR="00B95991" w:rsidRPr="006D2468" w:rsidRDefault="00B95991" w:rsidP="006D2468">
      <w:pPr>
        <w:pStyle w:val="a9"/>
        <w:numPr>
          <w:ilvl w:val="0"/>
          <w:numId w:val="19"/>
        </w:numPr>
        <w:rPr>
          <w:b/>
          <w:bCs/>
        </w:rPr>
      </w:pPr>
      <w:r w:rsidRPr="006D2468">
        <w:rPr>
          <w:b/>
          <w:bCs/>
        </w:rPr>
        <w:lastRenderedPageBreak/>
        <w:t>API 接口的详细审查</w:t>
      </w:r>
    </w:p>
    <w:p w14:paraId="6BC980D9" w14:textId="77777777" w:rsidR="00B95991" w:rsidRPr="00B95991" w:rsidRDefault="00B95991" w:rsidP="00B95991">
      <w:r w:rsidRPr="00B95991">
        <w:t>Cline-One 系统提供了全面的 API 接口，涵盖了用户认证、对话管理、文件操作、MCP 服务器配置以及 LLM 配置等多个方面。这些接口采用 RESTful 设计风格，使用标准的 HTTP 方法进行操作，并以 JSON 格式进行数据交换。</w:t>
      </w:r>
    </w:p>
    <w:p w14:paraId="2C60EEDB" w14:textId="77777777" w:rsidR="00B95991" w:rsidRPr="006D2468" w:rsidRDefault="00B95991" w:rsidP="006D2468">
      <w:pPr>
        <w:rPr>
          <w:b/>
          <w:bCs/>
        </w:rPr>
      </w:pPr>
      <w:r w:rsidRPr="006D2468">
        <w:rPr>
          <w:b/>
          <w:bCs/>
        </w:rPr>
        <w:t>认证接口 (/</w:t>
      </w:r>
      <w:proofErr w:type="spellStart"/>
      <w:r w:rsidRPr="006D2468">
        <w:rPr>
          <w:b/>
          <w:bCs/>
        </w:rPr>
        <w:t>api</w:t>
      </w:r>
      <w:proofErr w:type="spellEnd"/>
      <w:r w:rsidRPr="006D2468">
        <w:rPr>
          <w:b/>
          <w:bCs/>
        </w:rPr>
        <w:t>/auth)</w:t>
      </w:r>
    </w:p>
    <w:p w14:paraId="1DB8224D" w14:textId="77777777" w:rsidR="00B95991" w:rsidRPr="00B95991" w:rsidRDefault="00B95991" w:rsidP="00B95991">
      <w:pPr>
        <w:numPr>
          <w:ilvl w:val="0"/>
          <w:numId w:val="2"/>
        </w:numPr>
      </w:pPr>
      <w:r w:rsidRPr="00B95991">
        <w:rPr>
          <w:b/>
          <w:bCs/>
        </w:rPr>
        <w:t>POST /login:</w:t>
      </w:r>
      <w:r w:rsidRPr="00B95991">
        <w:t xml:space="preserve"> 该接口用于用户登录认证。客户端需要通过 JSON 格式在请求体中提供 username 和 password。如果认证成功，服务器会返回一个包含 token (JWT 字符串) 和 </w:t>
      </w:r>
      <w:proofErr w:type="spellStart"/>
      <w:r w:rsidRPr="00B95991">
        <w:t>expiresIn</w:t>
      </w:r>
      <w:proofErr w:type="spellEnd"/>
      <w:r w:rsidRPr="00B95991">
        <w:t xml:space="preserve"> (令牌有效期，单位为秒) 的 JSON 响应。JWT 是一种行业标准的无状态认证机制 </w:t>
      </w:r>
      <w:r w:rsidRPr="00B95991">
        <w:rPr>
          <w:vertAlign w:val="superscript"/>
        </w:rPr>
        <w:t>2</w:t>
      </w:r>
      <w:r w:rsidRPr="00B95991">
        <w:t>，允许客户端在后续的请求中使用该令牌进行身份验证。令牌的有效期限制了其可用时间，提高了安全性。</w:t>
      </w:r>
    </w:p>
    <w:p w14:paraId="3C08962D" w14:textId="77777777" w:rsidR="00B95991" w:rsidRPr="00B95991" w:rsidRDefault="00B95991" w:rsidP="00B95991">
      <w:pPr>
        <w:rPr>
          <w:b/>
          <w:bCs/>
        </w:rPr>
      </w:pPr>
      <w:r w:rsidRPr="00B95991">
        <w:rPr>
          <w:b/>
          <w:bCs/>
        </w:rPr>
        <w:t>对话接口 (/</w:t>
      </w:r>
      <w:proofErr w:type="spellStart"/>
      <w:r w:rsidRPr="00B95991">
        <w:rPr>
          <w:b/>
          <w:bCs/>
        </w:rPr>
        <w:t>api</w:t>
      </w:r>
      <w:proofErr w:type="spellEnd"/>
      <w:r w:rsidRPr="00B95991">
        <w:rPr>
          <w:b/>
          <w:bCs/>
        </w:rPr>
        <w:t>/chat)</w:t>
      </w:r>
    </w:p>
    <w:p w14:paraId="30760AA6" w14:textId="77777777" w:rsidR="00B95991" w:rsidRPr="00B95991" w:rsidRDefault="00B95991" w:rsidP="00B95991">
      <w:pPr>
        <w:numPr>
          <w:ilvl w:val="0"/>
          <w:numId w:val="3"/>
        </w:numPr>
      </w:pPr>
      <w:r w:rsidRPr="00B95991">
        <w:rPr>
          <w:b/>
          <w:bCs/>
        </w:rPr>
        <w:t>POST /sessions:</w:t>
      </w:r>
      <w:r w:rsidRPr="00B95991">
        <w:t xml:space="preserve"> 该接口用于创建一个新的对话会话。客户端需要在请求头中携带通过 /login 接口获取的 JWT 令牌进行身份验证。请求体可以包含一个可选的 JSON 对象，用于设置初始的对话上下文，包括 system (系统提示词) 和 user (首个用户消息)。服务器成功创建会话后，会返回一个包含 </w:t>
      </w:r>
      <w:proofErr w:type="spellStart"/>
      <w:r w:rsidRPr="00B95991">
        <w:t>sessionId</w:t>
      </w:r>
      <w:proofErr w:type="spellEnd"/>
      <w:r w:rsidRPr="00B95991">
        <w:t xml:space="preserve"> (会话 ID) 和 </w:t>
      </w:r>
      <w:proofErr w:type="spellStart"/>
      <w:r w:rsidRPr="00B95991">
        <w:t>createdAt</w:t>
      </w:r>
      <w:proofErr w:type="spellEnd"/>
      <w:r w:rsidRPr="00B95991">
        <w:t xml:space="preserve"> (创建时间) 的 JSON 响应。会话机制使得系统能够跟踪和管理用户与 AI 之间的对话历史。</w:t>
      </w:r>
    </w:p>
    <w:p w14:paraId="3B835507" w14:textId="77777777" w:rsidR="00B95991" w:rsidRPr="00B95991" w:rsidRDefault="00B95991" w:rsidP="00B95991">
      <w:pPr>
        <w:numPr>
          <w:ilvl w:val="0"/>
          <w:numId w:val="3"/>
        </w:numPr>
      </w:pPr>
      <w:r w:rsidRPr="00B95991">
        <w:rPr>
          <w:b/>
          <w:bCs/>
        </w:rPr>
        <w:t>POST /sessions/{</w:t>
      </w:r>
      <w:proofErr w:type="spellStart"/>
      <w:r w:rsidRPr="00B95991">
        <w:rPr>
          <w:b/>
          <w:bCs/>
        </w:rPr>
        <w:t>sessionId</w:t>
      </w:r>
      <w:proofErr w:type="spellEnd"/>
      <w:r w:rsidRPr="00B95991">
        <w:rPr>
          <w:b/>
          <w:bCs/>
        </w:rPr>
        <w:t>}/messages:</w:t>
      </w:r>
      <w:r w:rsidRPr="00B95991">
        <w:t xml:space="preserve"> 该接口用于向指定的对话会话发送消息。客户端同样需要在请求头中携带 JWT 令牌进行身份验证，并通过路径参数 </w:t>
      </w:r>
      <w:proofErr w:type="spellStart"/>
      <w:r w:rsidRPr="00B95991">
        <w:t>sessionId</w:t>
      </w:r>
      <w:proofErr w:type="spellEnd"/>
      <w:r w:rsidRPr="00B95991">
        <w:t xml:space="preserve"> 指定要发送消息的会话 ID。请求体需要包含用户发送的 message 内容，以及一个可选的 files 数组，用于关联已经上传的文件。服务器通常会返回一个包含 </w:t>
      </w:r>
      <w:proofErr w:type="spellStart"/>
      <w:r w:rsidRPr="00B95991">
        <w:t>messageId</w:t>
      </w:r>
      <w:proofErr w:type="spellEnd"/>
      <w:r w:rsidRPr="00B95991">
        <w:t xml:space="preserve"> (消息 ID)、content (AI 回复的内容) 和 timestamp 的 JSON 响应。值得注意的是，文档中提到对于流式响应，此接口可能只返回初始确认，后续的消息块会通过 WebSocket 或 SSE (Server-Sent Events) 推送给客户端。流式响应能够提升用户体验，使得用户可以更快地看到 AI 的回复，尤其是在回复内容较长的情况下。</w:t>
      </w:r>
    </w:p>
    <w:p w14:paraId="3861B566" w14:textId="77777777" w:rsidR="00B95991" w:rsidRPr="00B95991" w:rsidRDefault="00B95991" w:rsidP="00B95991">
      <w:pPr>
        <w:rPr>
          <w:b/>
          <w:bCs/>
        </w:rPr>
      </w:pPr>
      <w:r w:rsidRPr="00B95991">
        <w:rPr>
          <w:b/>
          <w:bCs/>
        </w:rPr>
        <w:t>文件接口 (/</w:t>
      </w:r>
      <w:proofErr w:type="spellStart"/>
      <w:r w:rsidRPr="00B95991">
        <w:rPr>
          <w:b/>
          <w:bCs/>
        </w:rPr>
        <w:t>api</w:t>
      </w:r>
      <w:proofErr w:type="spellEnd"/>
      <w:r w:rsidRPr="00B95991">
        <w:rPr>
          <w:b/>
          <w:bCs/>
        </w:rPr>
        <w:t>/files)</w:t>
      </w:r>
    </w:p>
    <w:p w14:paraId="1778EB50" w14:textId="77777777" w:rsidR="00B95991" w:rsidRPr="00B95991" w:rsidRDefault="00B95991" w:rsidP="00B95991">
      <w:pPr>
        <w:numPr>
          <w:ilvl w:val="0"/>
          <w:numId w:val="4"/>
        </w:numPr>
      </w:pPr>
      <w:r w:rsidRPr="00B95991">
        <w:rPr>
          <w:b/>
          <w:bCs/>
        </w:rPr>
        <w:t>POST /upload:</w:t>
      </w:r>
      <w:r w:rsidRPr="00B95991">
        <w:t xml:space="preserve"> 该接口用于上传文件。客户端需要在请求头中携带 JWT 令牌进行身份验证，并通过 multipart/form-data 的形式在请求体中包含要上传的 file (二进制文件数据)。服务器成功上传文件后，会返回一个包含 </w:t>
      </w:r>
      <w:proofErr w:type="spellStart"/>
      <w:r w:rsidRPr="00B95991">
        <w:t>fileId</w:t>
      </w:r>
      <w:proofErr w:type="spellEnd"/>
      <w:r w:rsidRPr="00B95991">
        <w:t xml:space="preserve"> (文件 ID)、可选的 </w:t>
      </w:r>
      <w:proofErr w:type="spellStart"/>
      <w:r w:rsidRPr="00B95991">
        <w:t>url</w:t>
      </w:r>
      <w:proofErr w:type="spellEnd"/>
      <w:r w:rsidRPr="00B95991">
        <w:t xml:space="preserve"> (文件访问 URL，取决于存储策略)、size (文件大小，单位为字节)、filename (原始文件名) 和 </w:t>
      </w:r>
      <w:proofErr w:type="spellStart"/>
      <w:r w:rsidRPr="00B95991">
        <w:t>mimetype</w:t>
      </w:r>
      <w:proofErr w:type="spellEnd"/>
      <w:r w:rsidRPr="00B95991">
        <w:t xml:space="preserve"> (文件类型) 的 JSON 响应。文件上传功能为系统增加了处理多媒体数据的能力，例如文档分析和图像识别等。</w:t>
      </w:r>
    </w:p>
    <w:p w14:paraId="14E82D10" w14:textId="77777777" w:rsidR="00B95991" w:rsidRPr="00B95991" w:rsidRDefault="00B95991" w:rsidP="00B95991">
      <w:pPr>
        <w:rPr>
          <w:b/>
          <w:bCs/>
        </w:rPr>
      </w:pPr>
      <w:r w:rsidRPr="00B95991">
        <w:rPr>
          <w:b/>
          <w:bCs/>
        </w:rPr>
        <w:t>MCP 配置接口 (/</w:t>
      </w:r>
      <w:proofErr w:type="spellStart"/>
      <w:r w:rsidRPr="00B95991">
        <w:rPr>
          <w:b/>
          <w:bCs/>
        </w:rPr>
        <w:t>api</w:t>
      </w:r>
      <w:proofErr w:type="spellEnd"/>
      <w:r w:rsidRPr="00B95991">
        <w:rPr>
          <w:b/>
          <w:bCs/>
        </w:rPr>
        <w:t>/</w:t>
      </w:r>
      <w:proofErr w:type="spellStart"/>
      <w:r w:rsidRPr="00B95991">
        <w:rPr>
          <w:b/>
          <w:bCs/>
        </w:rPr>
        <w:t>mcp</w:t>
      </w:r>
      <w:proofErr w:type="spellEnd"/>
      <w:r w:rsidRPr="00B95991">
        <w:rPr>
          <w:b/>
          <w:bCs/>
        </w:rPr>
        <w:t>)</w:t>
      </w:r>
    </w:p>
    <w:p w14:paraId="2A157FDA" w14:textId="77777777" w:rsidR="00B95991" w:rsidRPr="00B95991" w:rsidRDefault="00B95991" w:rsidP="00B95991">
      <w:pPr>
        <w:numPr>
          <w:ilvl w:val="0"/>
          <w:numId w:val="5"/>
        </w:numPr>
      </w:pPr>
      <w:r w:rsidRPr="00B95991">
        <w:rPr>
          <w:b/>
          <w:bCs/>
        </w:rPr>
        <w:t>GET /servers:</w:t>
      </w:r>
      <w:r w:rsidRPr="00B95991">
        <w:t xml:space="preserve"> 该接口用于获取已注册的 MCP 服务器列表及其状态。客户端需要在请求头中携带 JWT 令牌进行身份验证。服务器会返回一个包含 MCP 服务器信息的 JSON 数组，每个服务器对象包含 id、name、protocol、endpoint、status (例如 online, offline, degraded) 和 </w:t>
      </w:r>
      <w:proofErr w:type="spellStart"/>
      <w:r w:rsidRPr="00B95991">
        <w:t>lastSeen</w:t>
      </w:r>
      <w:proofErr w:type="spellEnd"/>
      <w:r w:rsidRPr="00B95991">
        <w:t xml:space="preserve"> (最后一次活动时间)。此接口提供了对后端计算资源状态的监控能力。</w:t>
      </w:r>
    </w:p>
    <w:p w14:paraId="15D69B26" w14:textId="77777777" w:rsidR="00B95991" w:rsidRPr="00B95991" w:rsidRDefault="00B95991" w:rsidP="00B95991">
      <w:pPr>
        <w:numPr>
          <w:ilvl w:val="0"/>
          <w:numId w:val="5"/>
        </w:numPr>
      </w:pPr>
      <w:r w:rsidRPr="00B95991">
        <w:rPr>
          <w:b/>
          <w:bCs/>
        </w:rPr>
        <w:t>POST /servers:</w:t>
      </w:r>
      <w:r w:rsidRPr="00B95991">
        <w:t xml:space="preserve"> 该接口用于添加一个新的 MCP 服务器。客户端需要在请求头中携带 JWT 令牌进行身份验证，并通过 JSON 格式在请求体中提供新服务器的 name、protocol (支持 http, </w:t>
      </w:r>
      <w:proofErr w:type="spellStart"/>
      <w:r w:rsidRPr="00B95991">
        <w:t>websocket</w:t>
      </w:r>
      <w:proofErr w:type="spellEnd"/>
      <w:r w:rsidRPr="00B95991">
        <w:t xml:space="preserve">, </w:t>
      </w:r>
      <w:proofErr w:type="spellStart"/>
      <w:r w:rsidRPr="00B95991">
        <w:t>sse</w:t>
      </w:r>
      <w:proofErr w:type="spellEnd"/>
      <w:r w:rsidRPr="00B95991">
        <w:t>)、endpoint 和可选的 config (特定协议的配置)。服务器成功创建后，会返回新创建的服务器信息。此接口允许动态地扩展后端的计算资源。</w:t>
      </w:r>
    </w:p>
    <w:p w14:paraId="650AC92F" w14:textId="77777777" w:rsidR="00B95991" w:rsidRPr="00B95991" w:rsidRDefault="00B95991" w:rsidP="00B95991">
      <w:pPr>
        <w:rPr>
          <w:b/>
          <w:bCs/>
        </w:rPr>
      </w:pPr>
      <w:r w:rsidRPr="00B95991">
        <w:rPr>
          <w:b/>
          <w:bCs/>
        </w:rPr>
        <w:t>LLM 配置接口 (/</w:t>
      </w:r>
      <w:proofErr w:type="spellStart"/>
      <w:r w:rsidRPr="00B95991">
        <w:rPr>
          <w:b/>
          <w:bCs/>
        </w:rPr>
        <w:t>api</w:t>
      </w:r>
      <w:proofErr w:type="spellEnd"/>
      <w:r w:rsidRPr="00B95991">
        <w:rPr>
          <w:b/>
          <w:bCs/>
        </w:rPr>
        <w:t>/</w:t>
      </w:r>
      <w:proofErr w:type="spellStart"/>
      <w:r w:rsidRPr="00B95991">
        <w:rPr>
          <w:b/>
          <w:bCs/>
        </w:rPr>
        <w:t>llm</w:t>
      </w:r>
      <w:proofErr w:type="spellEnd"/>
      <w:r w:rsidRPr="00B95991">
        <w:rPr>
          <w:b/>
          <w:bCs/>
        </w:rPr>
        <w:t>)</w:t>
      </w:r>
    </w:p>
    <w:p w14:paraId="69D4FBBE" w14:textId="77777777" w:rsidR="00B95991" w:rsidRPr="00B95991" w:rsidRDefault="00B95991" w:rsidP="00B95991">
      <w:pPr>
        <w:numPr>
          <w:ilvl w:val="0"/>
          <w:numId w:val="6"/>
        </w:numPr>
      </w:pPr>
      <w:r w:rsidRPr="00B95991">
        <w:rPr>
          <w:b/>
          <w:bCs/>
        </w:rPr>
        <w:lastRenderedPageBreak/>
        <w:t>GET /providers:</w:t>
      </w:r>
      <w:r w:rsidRPr="00B95991">
        <w:t xml:space="preserve"> 该接口用于获取系统支持的 LLM 提供商列表及其可用的模型。客户端需要在请求头中携带 JWT 令牌进行身份验证。服务器会返回一个包含 LLM 提供商信息的 JSON 数组，每个提供商对象包含 name (提供商名称)、models (可用模型列表) 和 status (例如 active, inactive, misconfigured)。此接口提供了对系统集成的语言模型能力的概览。</w:t>
      </w:r>
    </w:p>
    <w:p w14:paraId="2ACAA8E7" w14:textId="77777777" w:rsidR="00B95991" w:rsidRPr="00B95991" w:rsidRDefault="00B95991" w:rsidP="00B95991">
      <w:pPr>
        <w:numPr>
          <w:ilvl w:val="0"/>
          <w:numId w:val="6"/>
        </w:numPr>
      </w:pPr>
      <w:r w:rsidRPr="00B95991">
        <w:rPr>
          <w:b/>
          <w:bCs/>
        </w:rPr>
        <w:t>POST /providers:</w:t>
      </w:r>
      <w:r w:rsidRPr="00B95991">
        <w:t xml:space="preserve"> 该接口用于配置或更新 LLM 提供商的 API 密钥和其他设置。客户端需要在请求头中携带 JWT 令牌进行身份验证，并通过 JSON 格式在请求体中提供要配置的 provider (提供商名称)、</w:t>
      </w:r>
      <w:proofErr w:type="spellStart"/>
      <w:r w:rsidRPr="00B95991">
        <w:t>apiKey</w:t>
      </w:r>
      <w:proofErr w:type="spellEnd"/>
      <w:r w:rsidRPr="00B95991">
        <w:t xml:space="preserve"> (API 密钥) 以及可选的 </w:t>
      </w:r>
      <w:proofErr w:type="spellStart"/>
      <w:r w:rsidRPr="00B95991">
        <w:t>apiBase</w:t>
      </w:r>
      <w:proofErr w:type="spellEnd"/>
      <w:r w:rsidRPr="00B95991">
        <w:t xml:space="preserve"> (API 端点，用于覆盖默认值) 和 </w:t>
      </w:r>
      <w:proofErr w:type="spellStart"/>
      <w:r w:rsidRPr="00B95991">
        <w:t>defaultModel</w:t>
      </w:r>
      <w:proofErr w:type="spellEnd"/>
      <w:r w:rsidRPr="00B95991">
        <w:t xml:space="preserve"> (默认使用的模型)。服务器成功更新后，会返回更新后的提供商信息。此接口允许管理员管理与不同 LLM 提供商的连接。</w:t>
      </w:r>
    </w:p>
    <w:p w14:paraId="3BBE6994" w14:textId="77777777" w:rsidR="00B95991" w:rsidRPr="00B95991" w:rsidRDefault="00B95991" w:rsidP="00B95991">
      <w:pPr>
        <w:rPr>
          <w:b/>
          <w:bCs/>
        </w:rPr>
      </w:pPr>
      <w:r w:rsidRPr="00B95991">
        <w:rPr>
          <w:b/>
          <w:bCs/>
        </w:rPr>
        <w:t>API 接口概览表</w:t>
      </w:r>
    </w:p>
    <w:tbl>
      <w:tblPr>
        <w:tblW w:w="0" w:type="auto"/>
        <w:tblCellMar>
          <w:top w:w="15" w:type="dxa"/>
          <w:left w:w="15" w:type="dxa"/>
          <w:bottom w:w="15" w:type="dxa"/>
          <w:right w:w="15" w:type="dxa"/>
        </w:tblCellMar>
        <w:tblLook w:val="04A0" w:firstRow="1" w:lastRow="0" w:firstColumn="1" w:lastColumn="0" w:noHBand="0" w:noVBand="1"/>
      </w:tblPr>
      <w:tblGrid>
        <w:gridCol w:w="2539"/>
        <w:gridCol w:w="668"/>
        <w:gridCol w:w="619"/>
        <w:gridCol w:w="2029"/>
        <w:gridCol w:w="1723"/>
        <w:gridCol w:w="712"/>
      </w:tblGrid>
      <w:tr w:rsidR="00B95991" w:rsidRPr="00B95991" w14:paraId="32E354E6"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E52D6F" w14:textId="77777777" w:rsidR="00B95991" w:rsidRPr="00B95991" w:rsidRDefault="00B95991" w:rsidP="00B95991">
            <w:r w:rsidRPr="00B95991">
              <w:rPr>
                <w:b/>
                <w:bCs/>
              </w:rPr>
              <w:t>接口路径</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0CA68E" w14:textId="77777777" w:rsidR="00B95991" w:rsidRPr="00B95991" w:rsidRDefault="00B95991" w:rsidP="00B95991">
            <w:r w:rsidRPr="00B95991">
              <w:rPr>
                <w:b/>
                <w:bCs/>
              </w:rPr>
              <w:t>HTTP 方法</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E8E5E" w14:textId="77777777" w:rsidR="00B95991" w:rsidRPr="00B95991" w:rsidRDefault="00B95991" w:rsidP="00B95991">
            <w:r w:rsidRPr="00B95991">
              <w:rPr>
                <w:b/>
                <w:bCs/>
              </w:rPr>
              <w:t>描述</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88A4DB" w14:textId="77777777" w:rsidR="00B95991" w:rsidRPr="00B95991" w:rsidRDefault="00B95991" w:rsidP="00B95991">
            <w:r w:rsidRPr="00B95991">
              <w:rPr>
                <w:b/>
                <w:bCs/>
              </w:rPr>
              <w:t>请求体示例</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29574C" w14:textId="77777777" w:rsidR="00B95991" w:rsidRPr="00B95991" w:rsidRDefault="00B95991" w:rsidP="00B95991">
            <w:r w:rsidRPr="00B95991">
              <w:rPr>
                <w:b/>
                <w:bCs/>
              </w:rPr>
              <w:t>成功响应示例</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06F49E" w14:textId="77777777" w:rsidR="00B95991" w:rsidRPr="00B95991" w:rsidRDefault="00B95991" w:rsidP="00B95991">
            <w:r w:rsidRPr="00B95991">
              <w:rPr>
                <w:b/>
                <w:bCs/>
              </w:rPr>
              <w:t>认证</w:t>
            </w:r>
          </w:p>
        </w:tc>
      </w:tr>
      <w:tr w:rsidR="00B95991" w:rsidRPr="00B95991" w14:paraId="08D72E17"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3CCD00" w14:textId="77777777" w:rsidR="00B95991" w:rsidRPr="00B95991" w:rsidRDefault="00B95991" w:rsidP="00B95991">
            <w:r w:rsidRPr="00B95991">
              <w:t>/</w:t>
            </w:r>
            <w:proofErr w:type="spellStart"/>
            <w:r w:rsidRPr="00B95991">
              <w:t>api</w:t>
            </w:r>
            <w:proofErr w:type="spellEnd"/>
            <w:r w:rsidRPr="00B95991">
              <w:t>/auth/login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9163D8"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B0566B" w14:textId="77777777" w:rsidR="00B95991" w:rsidRPr="00B95991" w:rsidRDefault="00B95991" w:rsidP="00B95991">
            <w:r w:rsidRPr="00B95991">
              <w:t>认证用户，返回 JWT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F037F0" w14:textId="77777777" w:rsidR="00B95991" w:rsidRPr="00B95991" w:rsidRDefault="00B95991" w:rsidP="00B95991">
            <w:r w:rsidRPr="00B95991">
              <w:t>{"username": "string", "password": "string"}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9ECFB2" w14:textId="77777777" w:rsidR="00B95991" w:rsidRPr="00B95991" w:rsidRDefault="00B95991" w:rsidP="00B95991">
            <w:r w:rsidRPr="00B95991">
              <w:t>{"code": "SUCCESS", "data": {"token": "</w:t>
            </w:r>
            <w:proofErr w:type="spellStart"/>
            <w:r w:rsidRPr="00B95991">
              <w:t>jwt_token_string</w:t>
            </w:r>
            <w:proofErr w:type="spellEnd"/>
            <w:r w:rsidRPr="00B95991">
              <w:t>", "</w:t>
            </w:r>
            <w:proofErr w:type="spellStart"/>
            <w:r w:rsidRPr="00B95991">
              <w:t>expiresIn</w:t>
            </w:r>
            <w:proofErr w:type="spellEnd"/>
            <w:r w:rsidRPr="00B95991">
              <w:t>": 3600}, "timestamp": 1744396233000}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92D3E1" w14:textId="77777777" w:rsidR="00B95991" w:rsidRPr="00B95991" w:rsidRDefault="00B95991" w:rsidP="00B95991">
            <w:r w:rsidRPr="00B95991">
              <w:t>无</w:t>
            </w:r>
          </w:p>
        </w:tc>
      </w:tr>
      <w:tr w:rsidR="00B95991" w:rsidRPr="00B95991" w14:paraId="5DC15633"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0FE98B" w14:textId="77777777" w:rsidR="00B95991" w:rsidRPr="00B95991" w:rsidRDefault="00B95991" w:rsidP="00B95991">
            <w:r w:rsidRPr="00B95991">
              <w:t>/</w:t>
            </w:r>
            <w:proofErr w:type="spellStart"/>
            <w:r w:rsidRPr="00B95991">
              <w:t>api</w:t>
            </w:r>
            <w:proofErr w:type="spellEnd"/>
            <w:r w:rsidRPr="00B95991">
              <w:t>/chat/sessions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7F5462"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D51A1A" w14:textId="77777777" w:rsidR="00B95991" w:rsidRPr="00B95991" w:rsidRDefault="00B95991" w:rsidP="00B95991">
            <w:r w:rsidRPr="00B95991">
              <w:t>创建新的对话会话</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5743DF" w14:textId="77777777" w:rsidR="00B95991" w:rsidRPr="00B95991" w:rsidRDefault="00B95991" w:rsidP="00B95991">
            <w:r w:rsidRPr="00B95991">
              <w:t>{"context": {"system": "string", "user": "string"}} (可选)</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D36F32" w14:textId="77777777" w:rsidR="00B95991" w:rsidRPr="00B95991" w:rsidRDefault="00B95991" w:rsidP="00B95991">
            <w:r w:rsidRPr="00B95991">
              <w:t>{"code": "SUCCESS", "data": {"</w:t>
            </w:r>
            <w:proofErr w:type="spellStart"/>
            <w:r w:rsidRPr="00B95991">
              <w:t>sessionId</w:t>
            </w:r>
            <w:proofErr w:type="spellEnd"/>
            <w:r w:rsidRPr="00B95991">
              <w:t>": "</w:t>
            </w:r>
            <w:proofErr w:type="spellStart"/>
            <w:r w:rsidRPr="00B95991">
              <w:t>generated_session_id</w:t>
            </w:r>
            <w:proofErr w:type="spellEnd"/>
            <w:r w:rsidRPr="00B95991">
              <w:t>", "</w:t>
            </w:r>
            <w:proofErr w:type="spellStart"/>
            <w:r w:rsidRPr="00B95991">
              <w:t>createdAt</w:t>
            </w:r>
            <w:proofErr w:type="spellEnd"/>
            <w:r w:rsidRPr="00B95991">
              <w:t>": "2025-04-12T18:30:00Z"}, "timestamp": 1744396233000}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5D98F1" w14:textId="77777777" w:rsidR="00B95991" w:rsidRPr="00B95991" w:rsidRDefault="00B95991" w:rsidP="00B95991">
            <w:r w:rsidRPr="00B95991">
              <w:t>Bearer Token</w:t>
            </w:r>
          </w:p>
        </w:tc>
      </w:tr>
      <w:tr w:rsidR="00B95991" w:rsidRPr="00B95991" w14:paraId="17C266B7"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14DE15" w14:textId="77777777" w:rsidR="00B95991" w:rsidRPr="00B95991" w:rsidRDefault="00B95991" w:rsidP="00B95991">
            <w:r w:rsidRPr="00B95991">
              <w:t>/</w:t>
            </w:r>
            <w:proofErr w:type="spellStart"/>
            <w:r w:rsidRPr="00B95991">
              <w:t>api</w:t>
            </w:r>
            <w:proofErr w:type="spellEnd"/>
            <w:r w:rsidRPr="00B95991">
              <w:t>/chat/sessions/{</w:t>
            </w:r>
            <w:proofErr w:type="spellStart"/>
            <w:r w:rsidRPr="00B95991">
              <w:t>sessionId</w:t>
            </w:r>
            <w:proofErr w:type="spellEnd"/>
            <w:r w:rsidRPr="00B95991">
              <w:t>}/messages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98B9A1"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15FB79" w14:textId="77777777" w:rsidR="00B95991" w:rsidRPr="00B95991" w:rsidRDefault="00B95991" w:rsidP="00B95991">
            <w:r w:rsidRPr="00B95991">
              <w:t>向对话</w:t>
            </w:r>
            <w:r w:rsidRPr="00B95991">
              <w:lastRenderedPageBreak/>
              <w:t>会话发送消息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5D54AE" w14:textId="77777777" w:rsidR="00B95991" w:rsidRPr="00B95991" w:rsidRDefault="00B95991" w:rsidP="00B95991">
            <w:r w:rsidRPr="00B95991">
              <w:lastRenderedPageBreak/>
              <w:t xml:space="preserve">{"message": "string", "files": ["fileId1", </w:t>
            </w:r>
            <w:r w:rsidRPr="00B95991">
              <w:lastRenderedPageBreak/>
              <w:t>"fileId2"]} (可选)</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867DA4" w14:textId="77777777" w:rsidR="00B95991" w:rsidRPr="00B95991" w:rsidRDefault="00B95991" w:rsidP="00B95991">
            <w:r w:rsidRPr="00B95991">
              <w:lastRenderedPageBreak/>
              <w:t xml:space="preserve">{"code": "SUCCESS", "data": </w:t>
            </w:r>
            <w:r w:rsidRPr="00B95991">
              <w:lastRenderedPageBreak/>
              <w:t>{"</w:t>
            </w:r>
            <w:proofErr w:type="spellStart"/>
            <w:r w:rsidRPr="00B95991">
              <w:t>messageId</w:t>
            </w:r>
            <w:proofErr w:type="spellEnd"/>
            <w:r w:rsidRPr="00B95991">
              <w:t>": "</w:t>
            </w:r>
            <w:proofErr w:type="spellStart"/>
            <w:r w:rsidRPr="00B95991">
              <w:t>generated_message_id</w:t>
            </w:r>
            <w:proofErr w:type="spellEnd"/>
            <w:r w:rsidRPr="00B95991">
              <w:t>", "content": "AI response content string", "timestamp": "2025-04-12T18:31:00Z"}, "timestamp": 1744396233000} (以及潜在的流式响应)</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8EBBAA" w14:textId="77777777" w:rsidR="00B95991" w:rsidRPr="00B95991" w:rsidRDefault="00B95991" w:rsidP="00B95991">
            <w:r w:rsidRPr="00B95991">
              <w:lastRenderedPageBreak/>
              <w:t>Bearer Tok</w:t>
            </w:r>
            <w:r w:rsidRPr="00B95991">
              <w:lastRenderedPageBreak/>
              <w:t>en</w:t>
            </w:r>
          </w:p>
        </w:tc>
      </w:tr>
      <w:tr w:rsidR="00B95991" w:rsidRPr="00B95991" w14:paraId="5B85300C"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EB3AFF" w14:textId="77777777" w:rsidR="00B95991" w:rsidRPr="00B95991" w:rsidRDefault="00B95991" w:rsidP="00B95991">
            <w:r w:rsidRPr="00B95991">
              <w:lastRenderedPageBreak/>
              <w:t>/</w:t>
            </w:r>
            <w:proofErr w:type="spellStart"/>
            <w:r w:rsidRPr="00B95991">
              <w:t>api</w:t>
            </w:r>
            <w:proofErr w:type="spellEnd"/>
            <w:r w:rsidRPr="00B95991">
              <w:t>/files/upload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430B2D"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107C36" w14:textId="77777777" w:rsidR="00B95991" w:rsidRPr="00B95991" w:rsidRDefault="00B95991" w:rsidP="00B95991">
            <w:r w:rsidRPr="00B95991">
              <w:t>上传文件</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7A0CAB" w14:textId="77777777" w:rsidR="00B95991" w:rsidRPr="00B95991" w:rsidRDefault="00B95991" w:rsidP="00B95991">
            <w:r w:rsidRPr="00B95991">
              <w:t>multipart/form-data，包含 file 字段</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44C8EB" w14:textId="77777777" w:rsidR="00B95991" w:rsidRPr="00B95991" w:rsidRDefault="00B95991" w:rsidP="00B95991">
            <w:r w:rsidRPr="00B95991">
              <w:t>{"code": "SUCCESS", "data": {"</w:t>
            </w:r>
            <w:proofErr w:type="spellStart"/>
            <w:r w:rsidRPr="00B95991">
              <w:t>fileId</w:t>
            </w:r>
            <w:proofErr w:type="spellEnd"/>
            <w:r w:rsidRPr="00B95991">
              <w:t>": "</w:t>
            </w:r>
            <w:proofErr w:type="spellStart"/>
            <w:r w:rsidRPr="00B95991">
              <w:t>generated_file_id</w:t>
            </w:r>
            <w:proofErr w:type="spellEnd"/>
            <w:r w:rsidRPr="00B95991">
              <w:t>", "</w:t>
            </w:r>
            <w:proofErr w:type="spellStart"/>
            <w:r w:rsidRPr="00B95991">
              <w:t>url</w:t>
            </w:r>
            <w:proofErr w:type="spellEnd"/>
            <w:r w:rsidRPr="00B95991">
              <w:t>": "</w:t>
            </w:r>
            <w:proofErr w:type="spellStart"/>
            <w:r w:rsidRPr="00B95991">
              <w:t>url</w:t>
            </w:r>
            <w:proofErr w:type="spellEnd"/>
            <w:r w:rsidRPr="00B95991">
              <w:t>/to/access/file", "size": 1234567, "filename": "original_filename.pdf", "</w:t>
            </w:r>
            <w:proofErr w:type="spellStart"/>
            <w:r w:rsidRPr="00B95991">
              <w:t>mimetype</w:t>
            </w:r>
            <w:proofErr w:type="spellEnd"/>
            <w:r w:rsidRPr="00B95991">
              <w:t>": "application/pdf"}, "timestamp": 1744396233000}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DCE68A" w14:textId="77777777" w:rsidR="00B95991" w:rsidRPr="00B95991" w:rsidRDefault="00B95991" w:rsidP="00B95991">
            <w:r w:rsidRPr="00B95991">
              <w:t>Bearer Token</w:t>
            </w:r>
          </w:p>
        </w:tc>
      </w:tr>
      <w:tr w:rsidR="00B95991" w:rsidRPr="00B95991" w14:paraId="5477A2D0"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911620" w14:textId="77777777" w:rsidR="00B95991" w:rsidRPr="00B95991" w:rsidRDefault="00B95991" w:rsidP="00B95991">
            <w:r w:rsidRPr="00B95991">
              <w:t>/</w:t>
            </w:r>
            <w:proofErr w:type="spellStart"/>
            <w:r w:rsidRPr="00B95991">
              <w:t>api</w:t>
            </w:r>
            <w:proofErr w:type="spellEnd"/>
            <w:r w:rsidRPr="00B95991">
              <w:t>/</w:t>
            </w:r>
            <w:proofErr w:type="spellStart"/>
            <w:r w:rsidRPr="00B95991">
              <w:t>mcp</w:t>
            </w:r>
            <w:proofErr w:type="spellEnd"/>
            <w:r w:rsidRPr="00B95991">
              <w:t>/servers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0A9455" w14:textId="77777777" w:rsidR="00B95991" w:rsidRPr="00B95991" w:rsidRDefault="00B95991" w:rsidP="00B95991">
            <w:r w:rsidRPr="00B95991">
              <w:t>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E93806" w14:textId="77777777" w:rsidR="00B95991" w:rsidRPr="00B95991" w:rsidRDefault="00B95991" w:rsidP="00B95991">
            <w:r w:rsidRPr="00B95991">
              <w:t>获取 MCP 服务器列表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173264" w14:textId="77777777" w:rsidR="00B95991" w:rsidRPr="00B95991" w:rsidRDefault="00B95991" w:rsidP="00B95991">
            <w:r w:rsidRPr="00B95991">
              <w:t>无</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F51BF7" w14:textId="77777777" w:rsidR="00B95991" w:rsidRPr="00B95991" w:rsidRDefault="00B95991" w:rsidP="00B95991">
            <w:r w:rsidRPr="00B95991">
              <w:t>{"code": "SUCCESS", "data</w:t>
            </w:r>
            <w:proofErr w:type="gramStart"/>
            <w:r w:rsidRPr="00B95991">
              <w:t>":,</w:t>
            </w:r>
            <w:proofErr w:type="gramEnd"/>
            <w:r w:rsidRPr="00B95991">
              <w:t xml:space="preserve"> "timestamp": 1744396233000}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3EB376" w14:textId="77777777" w:rsidR="00B95991" w:rsidRPr="00B95991" w:rsidRDefault="00B95991" w:rsidP="00B95991">
            <w:r w:rsidRPr="00B95991">
              <w:t>Bearer Token</w:t>
            </w:r>
          </w:p>
        </w:tc>
      </w:tr>
      <w:tr w:rsidR="00B95991" w:rsidRPr="00B95991" w14:paraId="493511A5"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ADE373" w14:textId="77777777" w:rsidR="00B95991" w:rsidRPr="00B95991" w:rsidRDefault="00B95991" w:rsidP="00B95991">
            <w:r w:rsidRPr="00B95991">
              <w:t>/</w:t>
            </w:r>
            <w:proofErr w:type="spellStart"/>
            <w:r w:rsidRPr="00B95991">
              <w:t>api</w:t>
            </w:r>
            <w:proofErr w:type="spellEnd"/>
            <w:r w:rsidRPr="00B95991">
              <w:t>/</w:t>
            </w:r>
            <w:proofErr w:type="spellStart"/>
            <w:r w:rsidRPr="00B95991">
              <w:t>mcp</w:t>
            </w:r>
            <w:proofErr w:type="spellEnd"/>
            <w:r w:rsidRPr="00B95991">
              <w:t>/servers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FB7D1C"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FB55D8" w14:textId="77777777" w:rsidR="00B95991" w:rsidRPr="00B95991" w:rsidRDefault="00B95991" w:rsidP="00B95991">
            <w:r w:rsidRPr="00B95991">
              <w:t>添加</w:t>
            </w:r>
            <w:r w:rsidRPr="00B95991">
              <w:lastRenderedPageBreak/>
              <w:t>新的 MCP 服务器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18FB90" w14:textId="77777777" w:rsidR="00B95991" w:rsidRPr="00B95991" w:rsidRDefault="00B95991" w:rsidP="00B95991">
            <w:r w:rsidRPr="00B95991">
              <w:lastRenderedPageBreak/>
              <w:t xml:space="preserve">{"name": "New WebSocket MCP", </w:t>
            </w:r>
            <w:r w:rsidRPr="00B95991">
              <w:lastRenderedPageBreak/>
              <w:t>"protocol": "</w:t>
            </w:r>
            <w:proofErr w:type="spellStart"/>
            <w:r w:rsidRPr="00B95991">
              <w:t>websocket</w:t>
            </w:r>
            <w:proofErr w:type="spellEnd"/>
            <w:r w:rsidRPr="00B95991">
              <w:t>", "endpoint": "</w:t>
            </w:r>
            <w:proofErr w:type="spellStart"/>
            <w:r w:rsidRPr="00B95991">
              <w:t>ws</w:t>
            </w:r>
            <w:proofErr w:type="spellEnd"/>
            <w:r w:rsidRPr="00B95991">
              <w:t>://mcp.example.com:8081", "config": {}} (可选)</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7790B7" w14:textId="77777777" w:rsidR="00B95991" w:rsidRPr="00B95991" w:rsidRDefault="00B95991" w:rsidP="00B95991">
            <w:r w:rsidRPr="00B95991">
              <w:lastRenderedPageBreak/>
              <w:t>返回新创建的服务器信息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F78850" w14:textId="77777777" w:rsidR="00B95991" w:rsidRPr="00B95991" w:rsidRDefault="00B95991" w:rsidP="00B95991">
            <w:r w:rsidRPr="00B95991">
              <w:t xml:space="preserve">Bearer </w:t>
            </w:r>
            <w:r w:rsidRPr="00B95991">
              <w:lastRenderedPageBreak/>
              <w:t>Token</w:t>
            </w:r>
          </w:p>
        </w:tc>
      </w:tr>
      <w:tr w:rsidR="00B95991" w:rsidRPr="00B95991" w14:paraId="233BA1CD"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F2C3B5" w14:textId="77777777" w:rsidR="00B95991" w:rsidRPr="00B95991" w:rsidRDefault="00B95991" w:rsidP="00B95991">
            <w:r w:rsidRPr="00B95991">
              <w:lastRenderedPageBreak/>
              <w:t>/</w:t>
            </w:r>
            <w:proofErr w:type="spellStart"/>
            <w:r w:rsidRPr="00B95991">
              <w:t>api</w:t>
            </w:r>
            <w:proofErr w:type="spellEnd"/>
            <w:r w:rsidRPr="00B95991">
              <w:t>/</w:t>
            </w:r>
            <w:proofErr w:type="spellStart"/>
            <w:r w:rsidRPr="00B95991">
              <w:t>llm</w:t>
            </w:r>
            <w:proofErr w:type="spellEnd"/>
            <w:r w:rsidRPr="00B95991">
              <w:t>/providers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4AA548" w14:textId="77777777" w:rsidR="00B95991" w:rsidRPr="00B95991" w:rsidRDefault="00B95991" w:rsidP="00B95991">
            <w:r w:rsidRPr="00B95991">
              <w:t>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B3B3A4" w14:textId="77777777" w:rsidR="00B95991" w:rsidRPr="00B95991" w:rsidRDefault="00B95991" w:rsidP="00B95991">
            <w:r w:rsidRPr="00B95991">
              <w:t>获取 LLM 提供商列表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FF776B" w14:textId="77777777" w:rsidR="00B95991" w:rsidRPr="00B95991" w:rsidRDefault="00B95991" w:rsidP="00B95991">
            <w:r w:rsidRPr="00B95991">
              <w:t>无</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94F95E" w14:textId="77777777" w:rsidR="00B95991" w:rsidRPr="00B95991" w:rsidRDefault="00B95991" w:rsidP="00B95991">
            <w:r w:rsidRPr="00B95991">
              <w:t>{"code": "SUCCESS", "data": [{"name": "</w:t>
            </w:r>
            <w:proofErr w:type="spellStart"/>
            <w:r w:rsidRPr="00B95991">
              <w:t>openai</w:t>
            </w:r>
            <w:proofErr w:type="spellEnd"/>
            <w:r w:rsidRPr="00B95991">
              <w:t>", "models": ["gpt-4", "gpt-3.5-turbo", "dall-e-3"], "status": "active"}, {"name": "anthropic", "models": ["claude-3-opus-20240229", "claude-3-sonnet-20240229"], "status": "active"}], "timestamp": 1744396233000}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2F7F82" w14:textId="77777777" w:rsidR="00B95991" w:rsidRPr="00B95991" w:rsidRDefault="00B95991" w:rsidP="00B95991">
            <w:r w:rsidRPr="00B95991">
              <w:t>Bearer Token</w:t>
            </w:r>
          </w:p>
        </w:tc>
      </w:tr>
      <w:tr w:rsidR="00B95991" w:rsidRPr="00B95991" w14:paraId="2A7983F8" w14:textId="77777777" w:rsidTr="00B9599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BB0DD0" w14:textId="77777777" w:rsidR="00B95991" w:rsidRPr="00B95991" w:rsidRDefault="00B95991" w:rsidP="00B95991">
            <w:r w:rsidRPr="00B95991">
              <w:t>/</w:t>
            </w:r>
            <w:proofErr w:type="spellStart"/>
            <w:r w:rsidRPr="00B95991">
              <w:t>api</w:t>
            </w:r>
            <w:proofErr w:type="spellEnd"/>
            <w:r w:rsidRPr="00B95991">
              <w:t>/</w:t>
            </w:r>
            <w:proofErr w:type="spellStart"/>
            <w:r w:rsidRPr="00B95991">
              <w:t>llm</w:t>
            </w:r>
            <w:proofErr w:type="spellEnd"/>
            <w:r w:rsidRPr="00B95991">
              <w:t>/providers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0DC452" w14:textId="77777777" w:rsidR="00B95991" w:rsidRPr="00B95991" w:rsidRDefault="00B95991" w:rsidP="00B95991">
            <w:r w:rsidRPr="00B95991">
              <w:t>POST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315CDF" w14:textId="77777777" w:rsidR="00B95991" w:rsidRPr="00B95991" w:rsidRDefault="00B95991" w:rsidP="00B95991">
            <w:r w:rsidRPr="00B95991">
              <w:t>配置 LLM 提供商</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C4C41B" w14:textId="77777777" w:rsidR="00B95991" w:rsidRPr="00B95991" w:rsidRDefault="00B95991" w:rsidP="00B95991">
            <w:r w:rsidRPr="00B95991">
              <w:t>{"provider": "</w:t>
            </w:r>
            <w:proofErr w:type="spellStart"/>
            <w:r w:rsidRPr="00B95991">
              <w:t>openai</w:t>
            </w:r>
            <w:proofErr w:type="spellEnd"/>
            <w:r w:rsidRPr="00B95991">
              <w:t>", "</w:t>
            </w:r>
            <w:proofErr w:type="spellStart"/>
            <w:r w:rsidRPr="00B95991">
              <w:t>apiKey</w:t>
            </w:r>
            <w:proofErr w:type="spellEnd"/>
            <w:r w:rsidRPr="00B95991">
              <w:t>": "</w:t>
            </w:r>
            <w:proofErr w:type="spellStart"/>
            <w:r w:rsidRPr="00B95991">
              <w:t>your_actual_api_key</w:t>
            </w:r>
            <w:proofErr w:type="spellEnd"/>
            <w:r w:rsidRPr="00B95991">
              <w:t>", "</w:t>
            </w:r>
            <w:proofErr w:type="spellStart"/>
            <w:r w:rsidRPr="00B95991">
              <w:t>apiBase</w:t>
            </w:r>
            <w:proofErr w:type="spellEnd"/>
            <w:r w:rsidRPr="00B95991">
              <w:t>": "https://api.openai.com/v1", "</w:t>
            </w:r>
            <w:proofErr w:type="spellStart"/>
            <w:r w:rsidRPr="00B95991">
              <w:t>defaultModel</w:t>
            </w:r>
            <w:proofErr w:type="spellEnd"/>
            <w:r w:rsidRPr="00B95991">
              <w:t xml:space="preserve">": "gpt-4-turbo"} (可选 </w:t>
            </w:r>
            <w:proofErr w:type="spellStart"/>
            <w:r w:rsidRPr="00B95991">
              <w:t>apiBase</w:t>
            </w:r>
            <w:proofErr w:type="spellEnd"/>
            <w:r w:rsidRPr="00B95991">
              <w:t xml:space="preserve"> 和 </w:t>
            </w:r>
            <w:proofErr w:type="spellStart"/>
            <w:r w:rsidRPr="00B95991">
              <w:t>defaultModel</w:t>
            </w:r>
            <w:proofErr w:type="spellEnd"/>
            <w:r w:rsidRPr="00B95991">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A42BA2" w14:textId="77777777" w:rsidR="00B95991" w:rsidRPr="00B95991" w:rsidRDefault="00B95991" w:rsidP="00B95991">
            <w:r w:rsidRPr="00B95991">
              <w:t>返回更新后的提供商信息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2AA7F1" w14:textId="77777777" w:rsidR="00B95991" w:rsidRPr="00B95991" w:rsidRDefault="00B95991" w:rsidP="00B95991">
            <w:r w:rsidRPr="00B95991">
              <w:t>Bearer Token</w:t>
            </w:r>
          </w:p>
        </w:tc>
      </w:tr>
    </w:tbl>
    <w:p w14:paraId="12C89C82" w14:textId="77777777" w:rsidR="00B95991" w:rsidRPr="006D2468" w:rsidRDefault="00B95991" w:rsidP="006D2468">
      <w:pPr>
        <w:pStyle w:val="a9"/>
        <w:numPr>
          <w:ilvl w:val="0"/>
          <w:numId w:val="19"/>
        </w:numPr>
        <w:rPr>
          <w:b/>
          <w:bCs/>
        </w:rPr>
      </w:pPr>
      <w:r w:rsidRPr="006D2468">
        <w:rPr>
          <w:b/>
          <w:bCs/>
        </w:rPr>
        <w:lastRenderedPageBreak/>
        <w:t>配置管理评估</w:t>
      </w:r>
    </w:p>
    <w:p w14:paraId="3528F1C8" w14:textId="77777777" w:rsidR="00B95991" w:rsidRPr="00B95991" w:rsidRDefault="00B95991" w:rsidP="00B95991">
      <w:r w:rsidRPr="00B95991">
        <w:t>Cline-One 系统采用多种配置文件来管理不同方面的系统行为，这体现了清晰的关注点分离和灵活的配置管理策略.</w:t>
      </w:r>
    </w:p>
    <w:p w14:paraId="7ED0553A" w14:textId="77777777" w:rsidR="00B95991" w:rsidRPr="006D2468" w:rsidRDefault="00B95991" w:rsidP="006D2468">
      <w:pPr>
        <w:pStyle w:val="a9"/>
        <w:numPr>
          <w:ilvl w:val="0"/>
          <w:numId w:val="23"/>
        </w:numPr>
        <w:rPr>
          <w:b/>
          <w:bCs/>
        </w:rPr>
      </w:pPr>
      <w:r w:rsidRPr="006D2468">
        <w:rPr>
          <w:b/>
          <w:bCs/>
        </w:rPr>
        <w:t>环境变量配置 (.env)</w:t>
      </w:r>
    </w:p>
    <w:p w14:paraId="19628E87" w14:textId="77777777" w:rsidR="00B95991" w:rsidRPr="00B95991" w:rsidRDefault="00B95991" w:rsidP="00B95991">
      <w:r w:rsidRPr="00B95991">
        <w:t xml:space="preserve">系统主要通过 .env 文件中的环境变量进行配置。这种方式允许在不修改代码的情况下改变应用程序的行为，特别是在不同的部署环境中使用不同的配置 </w:t>
      </w:r>
      <w:r w:rsidRPr="00B95991">
        <w:rPr>
          <w:vertAlign w:val="superscript"/>
        </w:rPr>
        <w:t>1</w:t>
      </w:r>
      <w:r w:rsidRPr="00B95991">
        <w:t>。该文件管理了以下关键设置：</w:t>
      </w:r>
    </w:p>
    <w:p w14:paraId="75029FA4" w14:textId="77777777" w:rsidR="00B95991" w:rsidRPr="00B95991" w:rsidRDefault="00B95991" w:rsidP="00B95991">
      <w:pPr>
        <w:numPr>
          <w:ilvl w:val="0"/>
          <w:numId w:val="7"/>
        </w:numPr>
      </w:pPr>
      <w:r w:rsidRPr="00B95991">
        <w:rPr>
          <w:b/>
          <w:bCs/>
        </w:rPr>
        <w:t>通用服务器配置：</w:t>
      </w:r>
      <w:r w:rsidRPr="00B95991">
        <w:t xml:space="preserve"> 包括服务器监听的端口 (PORT)、运行环境 (NODE_ENV) (例如 development 或 production) 以及日志级别 (LOG_LEVEL) (例如 error, warn, info, debug, verbose)。这些设置控制了应用程序的基本运行参数和调试信息输出。</w:t>
      </w:r>
    </w:p>
    <w:p w14:paraId="00B3452D" w14:textId="77777777" w:rsidR="00B95991" w:rsidRPr="00B95991" w:rsidRDefault="00B95991" w:rsidP="00B95991">
      <w:pPr>
        <w:numPr>
          <w:ilvl w:val="0"/>
          <w:numId w:val="7"/>
        </w:numPr>
      </w:pPr>
      <w:r w:rsidRPr="00B95991">
        <w:rPr>
          <w:b/>
          <w:bCs/>
        </w:rPr>
        <w:t>数据库配置：</w:t>
      </w:r>
      <w:r w:rsidRPr="00B95991">
        <w:t xml:space="preserve"> 包括 MongoDB 连接字符串 (MONGODB_URI) 和 Redis 连接字符串 (REDIS_URL)。MongoDB 用于存储主要的应用数据，而 Redis 可能用于缓存、会话管理或作为任务队列的后端。</w:t>
      </w:r>
    </w:p>
    <w:p w14:paraId="787186B7" w14:textId="77777777" w:rsidR="00B95991" w:rsidRPr="00B95991" w:rsidRDefault="00B95991" w:rsidP="00B95991">
      <w:pPr>
        <w:numPr>
          <w:ilvl w:val="0"/>
          <w:numId w:val="7"/>
        </w:numPr>
      </w:pPr>
      <w:r w:rsidRPr="00B95991">
        <w:rPr>
          <w:b/>
          <w:bCs/>
        </w:rPr>
        <w:t>安全配置：</w:t>
      </w:r>
      <w:r w:rsidRPr="00B95991">
        <w:t xml:space="preserve"> 包括 JWT 密钥 (JWT_SECRET) (用于签名和验证 JWT 令牌，必须设置为一个强密钥)、JWT 过期时间 (JWT_EXPIRES_IN) (例如 1h 表示 1 小时后过期) 以及 CORS 允许的来源 (CORS_ORIGIN) (在生产环境中应设置为特定的域名以提高安全性)。</w:t>
      </w:r>
    </w:p>
    <w:p w14:paraId="364A239A" w14:textId="77777777" w:rsidR="00B95991" w:rsidRPr="00B95991" w:rsidRDefault="00B95991" w:rsidP="00B95991">
      <w:pPr>
        <w:numPr>
          <w:ilvl w:val="0"/>
          <w:numId w:val="7"/>
        </w:numPr>
      </w:pPr>
      <w:r w:rsidRPr="00B95991">
        <w:rPr>
          <w:b/>
          <w:bCs/>
        </w:rPr>
        <w:t>LLM 提供商配置：</w:t>
      </w:r>
      <w:r w:rsidRPr="00B95991">
        <w:t xml:space="preserve"> 系统为每个支持的 LLM 提供商 (例如 OpenAI, Anthropic, </w:t>
      </w:r>
      <w:proofErr w:type="spellStart"/>
      <w:r w:rsidRPr="00B95991">
        <w:t>Deepseek</w:t>
      </w:r>
      <w:proofErr w:type="spellEnd"/>
      <w:r w:rsidRPr="00B95991">
        <w:t>) 提供了独立的配置项，包括 API 密钥 (OPENAI_API_KEY, ANTHROPIC_API_KEY, DEEPSEEK_API_KEY)、可选的 API 基础 URL (OPENAI_API_BASE, ANTHROPIC_API_BASE, DEEPSEEK_API_BASE) 以及可选的默认模型 (OPENAI_DEFAULT_MODEL, ANTHROPIC_DEFAULT_MODEL, DEEPSEEK_DEFAULT_MODEL)。这种方式使得管理多个 LLM 提供商的凭证和设置更加清晰。</w:t>
      </w:r>
    </w:p>
    <w:p w14:paraId="55449965" w14:textId="77777777" w:rsidR="00B95991" w:rsidRPr="00B95991" w:rsidRDefault="00B95991" w:rsidP="00B95991">
      <w:pPr>
        <w:numPr>
          <w:ilvl w:val="0"/>
          <w:numId w:val="7"/>
        </w:numPr>
      </w:pPr>
      <w:r w:rsidRPr="00B95991">
        <w:rPr>
          <w:b/>
          <w:bCs/>
        </w:rPr>
        <w:t>LLM 路由配置：</w:t>
      </w:r>
      <w:r w:rsidRPr="00B95991">
        <w:t xml:space="preserve"> 通过 </w:t>
      </w:r>
      <w:proofErr w:type="spellStart"/>
      <w:r w:rsidRPr="00B95991">
        <w:t>src</w:t>
      </w:r>
      <w:proofErr w:type="spellEnd"/>
      <w:r w:rsidRPr="00B95991">
        <w:t>/config/routing-</w:t>
      </w:r>
      <w:proofErr w:type="spellStart"/>
      <w:r w:rsidRPr="00B95991">
        <w:t>policies.yaml</w:t>
      </w:r>
      <w:proofErr w:type="spellEnd"/>
      <w:r w:rsidRPr="00B95991">
        <w:t xml:space="preserve"> 文件进行详细配置，但环境变量中可能包含指向该文件的路径。</w:t>
      </w:r>
    </w:p>
    <w:p w14:paraId="43BD9859" w14:textId="77777777" w:rsidR="00B95991" w:rsidRPr="00B95991" w:rsidRDefault="00B95991" w:rsidP="00B95991">
      <w:pPr>
        <w:numPr>
          <w:ilvl w:val="0"/>
          <w:numId w:val="7"/>
        </w:numPr>
      </w:pPr>
      <w:r w:rsidRPr="00B95991">
        <w:rPr>
          <w:b/>
          <w:bCs/>
        </w:rPr>
        <w:t>文件存储配置：</w:t>
      </w:r>
      <w:r w:rsidRPr="00B95991">
        <w:t xml:space="preserve"> 包括本地上传文件的存储路径 (FILE_UPLOAD_PATH)、最大文件上传大小 (MAX_FILE_SIZE) (以字节为单位)。如果使用云存储 (例如 S3, Azure Blob, GCS)，则相关的配置项也应在此处添加。</w:t>
      </w:r>
    </w:p>
    <w:p w14:paraId="5B8A744F" w14:textId="77777777" w:rsidR="00B95991" w:rsidRPr="00B95991" w:rsidRDefault="00B95991" w:rsidP="00B95991">
      <w:pPr>
        <w:numPr>
          <w:ilvl w:val="0"/>
          <w:numId w:val="7"/>
        </w:numPr>
      </w:pPr>
      <w:r w:rsidRPr="00B95991">
        <w:rPr>
          <w:b/>
          <w:bCs/>
        </w:rPr>
        <w:t>任务队列配置：</w:t>
      </w:r>
      <w:r w:rsidRPr="00B95991">
        <w:t xml:space="preserve"> 包括 </w:t>
      </w:r>
      <w:proofErr w:type="spellStart"/>
      <w:r w:rsidRPr="00B95991">
        <w:t>BullMQ</w:t>
      </w:r>
      <w:proofErr w:type="spellEnd"/>
      <w:r w:rsidRPr="00B95991">
        <w:t xml:space="preserve"> 队列的名称 (QUEUE_NAME)。</w:t>
      </w:r>
    </w:p>
    <w:p w14:paraId="699CDCB4" w14:textId="77777777" w:rsidR="00B95991" w:rsidRPr="00B95991" w:rsidRDefault="00B95991" w:rsidP="00B95991">
      <w:pPr>
        <w:numPr>
          <w:ilvl w:val="0"/>
          <w:numId w:val="7"/>
        </w:numPr>
      </w:pPr>
      <w:r w:rsidRPr="00B95991">
        <w:rPr>
          <w:b/>
          <w:bCs/>
        </w:rPr>
        <w:t>MCP 网关配置：</w:t>
      </w:r>
      <w:r w:rsidRPr="00B95991">
        <w:t xml:space="preserve"> 包括用于 MCP 请求签名的可选共享密钥 (MCP_SHARED_SECRET)。静态 MCP 服务器配置可以通过 .</w:t>
      </w:r>
      <w:proofErr w:type="spellStart"/>
      <w:r w:rsidRPr="00B95991">
        <w:t>mcpconfig</w:t>
      </w:r>
      <w:proofErr w:type="spellEnd"/>
      <w:r w:rsidRPr="00B95991">
        <w:t xml:space="preserve"> 文件进行配置。</w:t>
      </w:r>
    </w:p>
    <w:p w14:paraId="41CBD5B5" w14:textId="77777777" w:rsidR="00B95991" w:rsidRPr="006D2468" w:rsidRDefault="00B95991" w:rsidP="006D2468">
      <w:pPr>
        <w:pStyle w:val="a9"/>
        <w:numPr>
          <w:ilvl w:val="0"/>
          <w:numId w:val="23"/>
        </w:numPr>
        <w:rPr>
          <w:b/>
          <w:bCs/>
        </w:rPr>
      </w:pPr>
      <w:r w:rsidRPr="006D2468">
        <w:rPr>
          <w:b/>
          <w:bCs/>
        </w:rPr>
        <w:t>MCP 配置 (.</w:t>
      </w:r>
      <w:proofErr w:type="spellStart"/>
      <w:r w:rsidRPr="006D2468">
        <w:rPr>
          <w:b/>
          <w:bCs/>
        </w:rPr>
        <w:t>mcpconfig</w:t>
      </w:r>
      <w:proofErr w:type="spellEnd"/>
      <w:r w:rsidRPr="006D2468">
        <w:rPr>
          <w:b/>
          <w:bCs/>
        </w:rPr>
        <w:t>)</w:t>
      </w:r>
    </w:p>
    <w:p w14:paraId="43D2654F" w14:textId="77777777" w:rsidR="00B95991" w:rsidRPr="00B95991" w:rsidRDefault="00B95991" w:rsidP="00B95991">
      <w:r w:rsidRPr="00B95991">
        <w:t>该文件位于项目的根目录下，用于静态地定义 MCP 服务器。这些配置可以被通过 API 添加或管理的 MCP 服务器覆盖或补充。文件格式为 JSON，包含一个 servers 数组，每个元素代表一个 MCP 服务器，包含 id、name、protocol、endpoint、disabled (是否禁用) 和可选的 config (例如 timeout，单位为毫秒)。这种方式允许在系统启动时预先配置一些 MCP 服务器。</w:t>
      </w:r>
    </w:p>
    <w:p w14:paraId="79855865" w14:textId="77777777" w:rsidR="00B95991" w:rsidRPr="006D2468" w:rsidRDefault="00B95991" w:rsidP="006D2468">
      <w:pPr>
        <w:pStyle w:val="a9"/>
        <w:numPr>
          <w:ilvl w:val="0"/>
          <w:numId w:val="23"/>
        </w:numPr>
        <w:rPr>
          <w:b/>
          <w:bCs/>
        </w:rPr>
      </w:pPr>
      <w:r w:rsidRPr="006D2468">
        <w:rPr>
          <w:b/>
          <w:bCs/>
        </w:rPr>
        <w:t>提示词模板配置 (</w:t>
      </w:r>
      <w:proofErr w:type="spellStart"/>
      <w:r w:rsidRPr="006D2468">
        <w:rPr>
          <w:b/>
          <w:bCs/>
        </w:rPr>
        <w:t>src</w:t>
      </w:r>
      <w:proofErr w:type="spellEnd"/>
      <w:r w:rsidRPr="006D2468">
        <w:rPr>
          <w:b/>
          <w:bCs/>
        </w:rPr>
        <w:t>/config/prompt-</w:t>
      </w:r>
      <w:proofErr w:type="spellStart"/>
      <w:r w:rsidRPr="006D2468">
        <w:rPr>
          <w:b/>
          <w:bCs/>
        </w:rPr>
        <w:t>templates.yaml</w:t>
      </w:r>
      <w:proofErr w:type="spellEnd"/>
      <w:r w:rsidRPr="006D2468">
        <w:rPr>
          <w:b/>
          <w:bCs/>
        </w:rPr>
        <w:t>)</w:t>
      </w:r>
    </w:p>
    <w:p w14:paraId="0B9D0C96" w14:textId="77777777" w:rsidR="00B95991" w:rsidRPr="00B95991" w:rsidRDefault="00B95991" w:rsidP="00B95991">
      <w:r w:rsidRPr="00B95991">
        <w:t xml:space="preserve">该文件使用 YAML 格式定义了可复用的提示词模板。模板被组织在 </w:t>
      </w:r>
      <w:proofErr w:type="spellStart"/>
      <w:r w:rsidRPr="00B95991">
        <w:t>system_templates</w:t>
      </w:r>
      <w:proofErr w:type="spellEnd"/>
      <w:r w:rsidRPr="00B95991">
        <w:t xml:space="preserve"> (系统角色模板) 和 </w:t>
      </w:r>
      <w:proofErr w:type="spellStart"/>
      <w:r w:rsidRPr="00B95991">
        <w:t>user_templates</w:t>
      </w:r>
      <w:proofErr w:type="spellEnd"/>
      <w:r w:rsidRPr="00B95991">
        <w:t xml:space="preserve"> (用户角色模板，较少用) 下。每个模板都有一个唯一的名称 (例如 default, </w:t>
      </w:r>
      <w:proofErr w:type="spellStart"/>
      <w:r w:rsidRPr="00B95991">
        <w:t>summarization_expert</w:t>
      </w:r>
      <w:proofErr w:type="spellEnd"/>
      <w:r w:rsidRPr="00B95991">
        <w:t>) 和一个包含实际提示内容的 template 字段。模板中可以使用双花括号 {{ }} 包裹的占位符，例如 {{</w:t>
      </w:r>
      <w:proofErr w:type="spellStart"/>
      <w:r w:rsidRPr="00B95991">
        <w:t>text_to_summarize</w:t>
      </w:r>
      <w:proofErr w:type="spellEnd"/>
      <w:r w:rsidRPr="00B95991">
        <w:t>}}，在实际使用时会被动态</w:t>
      </w:r>
      <w:r w:rsidRPr="00B95991">
        <w:lastRenderedPageBreak/>
        <w:t>替换。这种方式提高了提示词的复用性和管理效率。</w:t>
      </w:r>
    </w:p>
    <w:p w14:paraId="22F88D91" w14:textId="77777777" w:rsidR="00B95991" w:rsidRPr="006D2468" w:rsidRDefault="00B95991" w:rsidP="006D2468">
      <w:pPr>
        <w:pStyle w:val="a9"/>
        <w:numPr>
          <w:ilvl w:val="0"/>
          <w:numId w:val="23"/>
        </w:numPr>
        <w:rPr>
          <w:b/>
          <w:bCs/>
        </w:rPr>
      </w:pPr>
      <w:r w:rsidRPr="006D2468">
        <w:rPr>
          <w:b/>
          <w:bCs/>
        </w:rPr>
        <w:t>LLM 路由策略配置 (</w:t>
      </w:r>
      <w:proofErr w:type="spellStart"/>
      <w:r w:rsidRPr="006D2468">
        <w:rPr>
          <w:b/>
          <w:bCs/>
        </w:rPr>
        <w:t>src</w:t>
      </w:r>
      <w:proofErr w:type="spellEnd"/>
      <w:r w:rsidRPr="006D2468">
        <w:rPr>
          <w:b/>
          <w:bCs/>
        </w:rPr>
        <w:t>/config/routing-</w:t>
      </w:r>
      <w:proofErr w:type="spellStart"/>
      <w:r w:rsidRPr="006D2468">
        <w:rPr>
          <w:b/>
          <w:bCs/>
        </w:rPr>
        <w:t>policies.yaml</w:t>
      </w:r>
      <w:proofErr w:type="spellEnd"/>
      <w:r w:rsidRPr="006D2468">
        <w:rPr>
          <w:b/>
          <w:bCs/>
        </w:rPr>
        <w:t>)</w:t>
      </w:r>
    </w:p>
    <w:p w14:paraId="345BBA8F" w14:textId="77777777" w:rsidR="00B95991" w:rsidRPr="00B95991" w:rsidRDefault="00B95991" w:rsidP="00B95991">
      <w:r w:rsidRPr="00B95991">
        <w:t>该文件使用 YAML 格式定义了 LLM 请求的路由规则。其主要结构是一个包含多个路由规则的 routes 数组。每个路由规则包含以下字段：</w:t>
      </w:r>
    </w:p>
    <w:p w14:paraId="3E10D358" w14:textId="77777777" w:rsidR="00B95991" w:rsidRPr="00B95991" w:rsidRDefault="00B95991" w:rsidP="00B95991">
      <w:pPr>
        <w:numPr>
          <w:ilvl w:val="0"/>
          <w:numId w:val="8"/>
        </w:numPr>
      </w:pPr>
      <w:r w:rsidRPr="00B95991">
        <w:t>name: 路由规则的名称。</w:t>
      </w:r>
    </w:p>
    <w:p w14:paraId="2688B72E" w14:textId="77777777" w:rsidR="00B95991" w:rsidRPr="00B95991" w:rsidRDefault="00B95991" w:rsidP="00B95991">
      <w:pPr>
        <w:numPr>
          <w:ilvl w:val="0"/>
          <w:numId w:val="8"/>
        </w:numPr>
      </w:pPr>
      <w:r w:rsidRPr="00B95991">
        <w:t>match: 定义了匹配条件，例如可以基于请求元数据 (</w:t>
      </w:r>
      <w:proofErr w:type="spellStart"/>
      <w:r w:rsidRPr="00B95991">
        <w:t>request_metadata</w:t>
      </w:r>
      <w:proofErr w:type="spellEnd"/>
      <w:r w:rsidRPr="00B95991">
        <w:t xml:space="preserve">) 中的 </w:t>
      </w:r>
      <w:proofErr w:type="spellStart"/>
      <w:r w:rsidRPr="00B95991">
        <w:t>task_type</w:t>
      </w:r>
      <w:proofErr w:type="spellEnd"/>
      <w:r w:rsidRPr="00B95991">
        <w:t xml:space="preserve"> 进行匹配。空匹配 {} 表示默认路由。</w:t>
      </w:r>
    </w:p>
    <w:p w14:paraId="65E81BE0" w14:textId="77777777" w:rsidR="00B95991" w:rsidRPr="00B95991" w:rsidRDefault="00B95991" w:rsidP="00B95991">
      <w:pPr>
        <w:numPr>
          <w:ilvl w:val="0"/>
          <w:numId w:val="8"/>
        </w:numPr>
      </w:pPr>
      <w:r w:rsidRPr="00B95991">
        <w:t xml:space="preserve">strategy: 定义了路由策略，包括 type (例如 priority, </w:t>
      </w:r>
      <w:proofErr w:type="spellStart"/>
      <w:r w:rsidRPr="00B95991">
        <w:t>cost_optimized</w:t>
      </w:r>
      <w:proofErr w:type="spellEnd"/>
      <w:r w:rsidRPr="00B95991">
        <w:t xml:space="preserve">, </w:t>
      </w:r>
      <w:proofErr w:type="spellStart"/>
      <w:r w:rsidRPr="00B95991">
        <w:t>round_robin</w:t>
      </w:r>
      <w:proofErr w:type="spellEnd"/>
      <w:r w:rsidRPr="00B95991">
        <w:t>) 和策略相关的配置，例如 providers (按优先级排列的提供商列表)、</w:t>
      </w:r>
      <w:proofErr w:type="spellStart"/>
      <w:r w:rsidRPr="00B95991">
        <w:t>allowed_providers</w:t>
      </w:r>
      <w:proofErr w:type="spellEnd"/>
      <w:r w:rsidRPr="00B95991">
        <w:t xml:space="preserve"> (允许参与成本优化的提供商列表)、</w:t>
      </w:r>
      <w:proofErr w:type="spellStart"/>
      <w:r w:rsidRPr="00B95991">
        <w:t>quality_threshold</w:t>
      </w:r>
      <w:proofErr w:type="spellEnd"/>
      <w:r w:rsidRPr="00B95991">
        <w:t xml:space="preserve"> (可选的最低质量要求) 和 </w:t>
      </w:r>
      <w:proofErr w:type="spellStart"/>
      <w:r w:rsidRPr="00B95991">
        <w:t>max_latency_ms</w:t>
      </w:r>
      <w:proofErr w:type="spellEnd"/>
      <w:r w:rsidRPr="00B95991">
        <w:t xml:space="preserve"> (可选的最大可接受延迟)。</w:t>
      </w:r>
    </w:p>
    <w:p w14:paraId="14825B1C" w14:textId="77777777" w:rsidR="00B95991" w:rsidRPr="00B95991" w:rsidRDefault="00B95991" w:rsidP="00B95991">
      <w:pPr>
        <w:numPr>
          <w:ilvl w:val="0"/>
          <w:numId w:val="8"/>
        </w:numPr>
      </w:pPr>
      <w:proofErr w:type="spellStart"/>
      <w:r w:rsidRPr="00B95991">
        <w:t>fallback_strategy</w:t>
      </w:r>
      <w:proofErr w:type="spellEnd"/>
      <w:r w:rsidRPr="00B95991">
        <w:t>: 可选的备用策略，在主要策略失败或没有可用模型时使用。例如，可以使用轮询 (</w:t>
      </w:r>
      <w:proofErr w:type="spellStart"/>
      <w:r w:rsidRPr="00B95991">
        <w:t>round_robin</w:t>
      </w:r>
      <w:proofErr w:type="spellEnd"/>
      <w:r w:rsidRPr="00B95991">
        <w:t>) 策略在指定的模型之间进行选择。</w:t>
      </w:r>
    </w:p>
    <w:p w14:paraId="67EE08E0" w14:textId="77777777" w:rsidR="00B95991" w:rsidRPr="00B95991" w:rsidRDefault="00B95991" w:rsidP="00B95991">
      <w:r w:rsidRPr="00B95991">
        <w:t>这种配置方式允许系统根据不同的条件智能地选择合适的 LLM 提供商和模型，从而实现成本优化、性能优化或满足特定的业务需求。</w:t>
      </w:r>
    </w:p>
    <w:p w14:paraId="31D7730F" w14:textId="77777777" w:rsidR="00B95991" w:rsidRPr="006D2468" w:rsidRDefault="00B95991" w:rsidP="006D2468">
      <w:pPr>
        <w:pStyle w:val="a9"/>
        <w:numPr>
          <w:ilvl w:val="0"/>
          <w:numId w:val="23"/>
        </w:numPr>
        <w:rPr>
          <w:b/>
          <w:bCs/>
        </w:rPr>
      </w:pPr>
      <w:r w:rsidRPr="006D2468">
        <w:rPr>
          <w:b/>
          <w:bCs/>
        </w:rPr>
        <w:t>业务流程编排策略 (</w:t>
      </w:r>
      <w:proofErr w:type="spellStart"/>
      <w:r w:rsidRPr="006D2468">
        <w:rPr>
          <w:b/>
          <w:bCs/>
        </w:rPr>
        <w:t>src</w:t>
      </w:r>
      <w:proofErr w:type="spellEnd"/>
      <w:r w:rsidRPr="006D2468">
        <w:rPr>
          <w:b/>
          <w:bCs/>
        </w:rPr>
        <w:t>/config/orchestration-</w:t>
      </w:r>
      <w:proofErr w:type="spellStart"/>
      <w:r w:rsidRPr="006D2468">
        <w:rPr>
          <w:b/>
          <w:bCs/>
        </w:rPr>
        <w:t>policies.yaml</w:t>
      </w:r>
      <w:proofErr w:type="spellEnd"/>
      <w:r w:rsidRPr="006D2468">
        <w:rPr>
          <w:b/>
          <w:bCs/>
        </w:rPr>
        <w:t>)</w:t>
      </w:r>
    </w:p>
    <w:p w14:paraId="3165DFB1" w14:textId="77777777" w:rsidR="00B95991" w:rsidRPr="00B95991" w:rsidRDefault="00B95991" w:rsidP="00B95991">
      <w:r w:rsidRPr="00B95991">
        <w:t>该文件使用 YAML 格式定义了多步骤任务的执行流程。其主要结构是一个包含多个策略的 policies 数组。每个策略包含以下字段：</w:t>
      </w:r>
    </w:p>
    <w:p w14:paraId="2C434997" w14:textId="77777777" w:rsidR="00B95991" w:rsidRPr="00B95991" w:rsidRDefault="00B95991" w:rsidP="00B95991">
      <w:pPr>
        <w:numPr>
          <w:ilvl w:val="0"/>
          <w:numId w:val="9"/>
        </w:numPr>
      </w:pPr>
      <w:r w:rsidRPr="00B95991">
        <w:t>name: 策略的名称。</w:t>
      </w:r>
    </w:p>
    <w:p w14:paraId="2C6AF9DA" w14:textId="77777777" w:rsidR="00B95991" w:rsidRPr="00B95991" w:rsidRDefault="00B95991" w:rsidP="00B95991">
      <w:pPr>
        <w:numPr>
          <w:ilvl w:val="0"/>
          <w:numId w:val="9"/>
        </w:numPr>
      </w:pPr>
      <w:r w:rsidRPr="00B95991">
        <w:t>trigger: 可选的触发条件，例如可以基于事件类型 (</w:t>
      </w:r>
      <w:proofErr w:type="spellStart"/>
      <w:r w:rsidRPr="00B95991">
        <w:t>event_type</w:t>
      </w:r>
      <w:proofErr w:type="spellEnd"/>
      <w:r w:rsidRPr="00B95991">
        <w:t>) 或 API 路径模式 (</w:t>
      </w:r>
      <w:proofErr w:type="spellStart"/>
      <w:r w:rsidRPr="00B95991">
        <w:t>path_pattern</w:t>
      </w:r>
      <w:proofErr w:type="spellEnd"/>
      <w:r w:rsidRPr="00B95991">
        <w:t>) 触发。</w:t>
      </w:r>
    </w:p>
    <w:p w14:paraId="1EFFEB6D" w14:textId="77777777" w:rsidR="00B95991" w:rsidRPr="00B95991" w:rsidRDefault="00B95991" w:rsidP="00B95991">
      <w:pPr>
        <w:numPr>
          <w:ilvl w:val="0"/>
          <w:numId w:val="9"/>
        </w:numPr>
      </w:pPr>
      <w:r w:rsidRPr="00B95991">
        <w:t xml:space="preserve">tasks: 定义了要按顺序执行的任务列表。每个任务包含 </w:t>
      </w:r>
      <w:proofErr w:type="spellStart"/>
      <w:r w:rsidRPr="00B95991">
        <w:t>task_id</w:t>
      </w:r>
      <w:proofErr w:type="spellEnd"/>
      <w:r w:rsidRPr="00B95991">
        <w:t xml:space="preserve"> (唯一 ID)、</w:t>
      </w:r>
      <w:proofErr w:type="spellStart"/>
      <w:r w:rsidRPr="00B95991">
        <w:t>task_name</w:t>
      </w:r>
      <w:proofErr w:type="spellEnd"/>
      <w:r w:rsidRPr="00B95991">
        <w:t xml:space="preserve"> (描述)、resource (资源标识，例如指向内部服务、LLM 或内部函数)、params (传递给资源的静态参数)、timeout (超时设置) 和 retries (重试次数)。</w:t>
      </w:r>
    </w:p>
    <w:p w14:paraId="5AF77629" w14:textId="77777777" w:rsidR="00B95991" w:rsidRPr="00B95991" w:rsidRDefault="00B95991" w:rsidP="00B95991">
      <w:pPr>
        <w:numPr>
          <w:ilvl w:val="0"/>
          <w:numId w:val="9"/>
        </w:numPr>
      </w:pPr>
      <w:proofErr w:type="spellStart"/>
      <w:r w:rsidRPr="00B95991">
        <w:t>resource_constraints</w:t>
      </w:r>
      <w:proofErr w:type="spellEnd"/>
      <w:r w:rsidRPr="00B95991">
        <w:t xml:space="preserve">: 可选的整个流程的约束，例如 </w:t>
      </w:r>
      <w:proofErr w:type="spellStart"/>
      <w:r w:rsidRPr="00B95991">
        <w:t>max_total_duration</w:t>
      </w:r>
      <w:proofErr w:type="spellEnd"/>
      <w:r w:rsidRPr="00B95991">
        <w:t xml:space="preserve"> (最大总时长限制) 和 </w:t>
      </w:r>
      <w:proofErr w:type="spellStart"/>
      <w:r w:rsidRPr="00B95991">
        <w:t>cost_limit_usd</w:t>
      </w:r>
      <w:proofErr w:type="spellEnd"/>
      <w:r w:rsidRPr="00B95991">
        <w:t xml:space="preserve"> (成本预算限制)。</w:t>
      </w:r>
    </w:p>
    <w:p w14:paraId="627CDA42" w14:textId="77777777" w:rsidR="00B95991" w:rsidRPr="00B95991" w:rsidRDefault="00B95991" w:rsidP="00B95991">
      <w:pPr>
        <w:numPr>
          <w:ilvl w:val="0"/>
          <w:numId w:val="9"/>
        </w:numPr>
      </w:pPr>
      <w:proofErr w:type="spellStart"/>
      <w:r w:rsidRPr="00B95991">
        <w:t>output_mapping</w:t>
      </w:r>
      <w:proofErr w:type="spellEnd"/>
      <w:r w:rsidRPr="00B95991">
        <w:t>: 可选的定义如何组合最终输出，可以将任务的结果映射到最终输出的字段。</w:t>
      </w:r>
    </w:p>
    <w:p w14:paraId="6ACE0E3C" w14:textId="77777777" w:rsidR="00B95991" w:rsidRDefault="00B95991" w:rsidP="00B95991">
      <w:r w:rsidRPr="00B95991">
        <w:t>这种配置方式使得用户可以灵活地定义复杂的业务流程，并由系统自动执行。通过引用不同的资源类型，可以实现与各种内部服务和外部 LLM 的集成。</w:t>
      </w:r>
    </w:p>
    <w:p w14:paraId="22DBE1C5" w14:textId="77777777" w:rsidR="00E61C8A" w:rsidRPr="00B95991" w:rsidRDefault="00E61C8A" w:rsidP="00B95991">
      <w:pPr>
        <w:rPr>
          <w:rFonts w:hint="eastAsia"/>
        </w:rPr>
      </w:pPr>
    </w:p>
    <w:p w14:paraId="7E050216" w14:textId="77777777" w:rsidR="00B95991" w:rsidRPr="006D2468" w:rsidRDefault="00B95991" w:rsidP="006D2468">
      <w:pPr>
        <w:pStyle w:val="a9"/>
        <w:numPr>
          <w:ilvl w:val="0"/>
          <w:numId w:val="24"/>
        </w:numPr>
        <w:rPr>
          <w:b/>
          <w:bCs/>
        </w:rPr>
      </w:pPr>
      <w:r w:rsidRPr="006D2468">
        <w:rPr>
          <w:b/>
          <w:bCs/>
        </w:rPr>
        <w:t>Docker 部署步骤</w:t>
      </w:r>
    </w:p>
    <w:p w14:paraId="212E1495" w14:textId="77777777" w:rsidR="00B95991" w:rsidRPr="00B95991" w:rsidRDefault="00B95991" w:rsidP="00B95991">
      <w:r w:rsidRPr="00B95991">
        <w:t xml:space="preserve">Cline-One 提供了使用 Docker 进行部署的指南，这有助于实现应用程序的容器化，保证部署的一致性和便捷性 </w:t>
      </w:r>
      <w:r w:rsidRPr="00B95991">
        <w:rPr>
          <w:vertAlign w:val="superscript"/>
        </w:rPr>
        <w:t>3</w:t>
      </w:r>
      <w:r w:rsidRPr="00B95991">
        <w:t>。</w:t>
      </w:r>
    </w:p>
    <w:p w14:paraId="7FD86514" w14:textId="77777777" w:rsidR="00B95991" w:rsidRPr="006D2468" w:rsidRDefault="00B95991" w:rsidP="006D2468">
      <w:pPr>
        <w:pStyle w:val="a9"/>
        <w:numPr>
          <w:ilvl w:val="0"/>
          <w:numId w:val="25"/>
        </w:numPr>
        <w:rPr>
          <w:b/>
          <w:bCs/>
        </w:rPr>
      </w:pPr>
      <w:r w:rsidRPr="006D2468">
        <w:rPr>
          <w:b/>
          <w:bCs/>
        </w:rPr>
        <w:t>构建 Docker 镜像</w:t>
      </w:r>
    </w:p>
    <w:p w14:paraId="2BAA9F03" w14:textId="77777777" w:rsidR="00B95991" w:rsidRPr="00B95991" w:rsidRDefault="00B95991" w:rsidP="00B95991">
      <w:r w:rsidRPr="00B95991">
        <w:t>第一步是在项目根目录下执行 docker build 命令来构建 Docker 镜像。命令如下：</w:t>
      </w:r>
    </w:p>
    <w:p w14:paraId="4BA2FB8C" w14:textId="77777777" w:rsidR="00B95991" w:rsidRPr="00B95991" w:rsidRDefault="00B95991" w:rsidP="00B95991"/>
    <w:p w14:paraId="4699124F" w14:textId="77777777" w:rsidR="00B95991" w:rsidRPr="00B95991" w:rsidRDefault="00B95991" w:rsidP="00B95991">
      <w:r w:rsidRPr="00B95991">
        <w:t>Bash</w:t>
      </w:r>
    </w:p>
    <w:p w14:paraId="7960427A" w14:textId="77777777" w:rsidR="00B95991" w:rsidRPr="00B95991" w:rsidRDefault="00B95991" w:rsidP="00B95991"/>
    <w:p w14:paraId="7CE34418" w14:textId="77777777" w:rsidR="00B95991" w:rsidRPr="00B95991" w:rsidRDefault="00B95991" w:rsidP="00B95991">
      <w:r w:rsidRPr="00B95991">
        <w:t>docker build -t your-</w:t>
      </w:r>
      <w:proofErr w:type="spellStart"/>
      <w:r w:rsidRPr="00B95991">
        <w:t>dockerhub</w:t>
      </w:r>
      <w:proofErr w:type="spellEnd"/>
      <w:r w:rsidRPr="00B95991">
        <w:t>-username/</w:t>
      </w:r>
      <w:proofErr w:type="spellStart"/>
      <w:r w:rsidRPr="00B95991">
        <w:t>cline-</w:t>
      </w:r>
      <w:proofErr w:type="gramStart"/>
      <w:r w:rsidRPr="00B95991">
        <w:t>one:latest</w:t>
      </w:r>
      <w:proofErr w:type="spellEnd"/>
      <w:proofErr w:type="gramEnd"/>
      <w:r w:rsidRPr="00B95991">
        <w:t>.</w:t>
      </w:r>
      <w:r w:rsidRPr="00B95991">
        <w:br/>
      </w:r>
      <w:r w:rsidRPr="00B95991">
        <w:br/>
      </w:r>
    </w:p>
    <w:p w14:paraId="35B83DA3" w14:textId="77777777" w:rsidR="00B95991" w:rsidRPr="00B95991" w:rsidRDefault="00B95991" w:rsidP="00B95991">
      <w:r w:rsidRPr="00B95991">
        <w:t>其中，your-</w:t>
      </w:r>
      <w:proofErr w:type="spellStart"/>
      <w:r w:rsidRPr="00B95991">
        <w:t>dockerhub</w:t>
      </w:r>
      <w:proofErr w:type="spellEnd"/>
      <w:r w:rsidRPr="00B95991">
        <w:t>-username/</w:t>
      </w:r>
      <w:proofErr w:type="spellStart"/>
      <w:r w:rsidRPr="00B95991">
        <w:t>cline-one:latest</w:t>
      </w:r>
      <w:proofErr w:type="spellEnd"/>
      <w:r w:rsidRPr="00B95991">
        <w:t xml:space="preserve"> 是镜像的名称和标签，可以根据实际情况进行修改。. 表示 </w:t>
      </w:r>
      <w:proofErr w:type="spellStart"/>
      <w:r w:rsidRPr="00B95991">
        <w:t>Dockerfile</w:t>
      </w:r>
      <w:proofErr w:type="spellEnd"/>
      <w:r w:rsidRPr="00B95991">
        <w:t xml:space="preserve"> 位于当前目录下。</w:t>
      </w:r>
      <w:proofErr w:type="spellStart"/>
      <w:r w:rsidRPr="00B95991">
        <w:t>Dockerfile</w:t>
      </w:r>
      <w:proofErr w:type="spellEnd"/>
      <w:r w:rsidRPr="00B95991">
        <w:t xml:space="preserve"> (文档中未提供具体内容) 包含了</w:t>
      </w:r>
      <w:r w:rsidRPr="00B95991">
        <w:lastRenderedPageBreak/>
        <w:t>构建镜像所需的所有指令，例如基础镜像的选择、依赖的安装、应用程序代码的复制等。构建成功后，会生成一个包含 Cline-One 应用程序及其所有依赖的 Docker 镜像。</w:t>
      </w:r>
    </w:p>
    <w:p w14:paraId="782165DC" w14:textId="77777777" w:rsidR="00B95991" w:rsidRPr="006D2468" w:rsidRDefault="00B95991" w:rsidP="006D2468">
      <w:pPr>
        <w:pStyle w:val="a9"/>
        <w:numPr>
          <w:ilvl w:val="0"/>
          <w:numId w:val="25"/>
        </w:numPr>
        <w:rPr>
          <w:b/>
          <w:bCs/>
        </w:rPr>
      </w:pPr>
      <w:r w:rsidRPr="006D2468">
        <w:rPr>
          <w:b/>
          <w:bCs/>
        </w:rPr>
        <w:t>运行 Docker 容器</w:t>
      </w:r>
    </w:p>
    <w:p w14:paraId="344DAC59" w14:textId="77777777" w:rsidR="00B95991" w:rsidRPr="00B95991" w:rsidRDefault="00B95991" w:rsidP="00B95991">
      <w:r w:rsidRPr="00B95991">
        <w:t>构建完成 Docker 镜像后，可以使用 docker run 命令来运行容器。命令如下：</w:t>
      </w:r>
    </w:p>
    <w:p w14:paraId="22D99CE3" w14:textId="77777777" w:rsidR="00B95991" w:rsidRPr="00B95991" w:rsidRDefault="00B95991" w:rsidP="00B95991"/>
    <w:p w14:paraId="1164800B" w14:textId="77777777" w:rsidR="00B95991" w:rsidRPr="00B95991" w:rsidRDefault="00B95991" w:rsidP="00B95991">
      <w:r w:rsidRPr="00B95991">
        <w:t>Bash</w:t>
      </w:r>
    </w:p>
    <w:p w14:paraId="5790D5B9" w14:textId="77777777" w:rsidR="00B95991" w:rsidRPr="00B95991" w:rsidRDefault="00B95991" w:rsidP="00B95991"/>
    <w:p w14:paraId="6A640F18" w14:textId="77777777" w:rsidR="00B95991" w:rsidRPr="00B95991" w:rsidRDefault="00B95991" w:rsidP="00B95991">
      <w:r w:rsidRPr="00B95991">
        <w:t>docker run -d \</w:t>
      </w:r>
      <w:r w:rsidRPr="00B95991">
        <w:br/>
        <w:t>  --name cline-one-app \</w:t>
      </w:r>
      <w:r w:rsidRPr="00B95991">
        <w:br/>
        <w:t>  -p 3000:3000 \</w:t>
      </w:r>
      <w:r w:rsidRPr="00B95991">
        <w:br/>
        <w:t>  --env-file./.env \ # 将.env 文件内容作为环境变量传入 (注意安全)</w:t>
      </w:r>
      <w:r w:rsidRPr="00B95991">
        <w:br/>
        <w:t>  # 或者使用 -e 参数逐个传递环境变量:</w:t>
      </w:r>
      <w:r w:rsidRPr="00B95991">
        <w:br/>
        <w:t>  # -e PORT=3000 \</w:t>
      </w:r>
      <w:r w:rsidRPr="00B95991">
        <w:br/>
        <w:t>  # -e MONGODB_URI="</w:t>
      </w:r>
      <w:proofErr w:type="spellStart"/>
      <w:r w:rsidRPr="00B95991">
        <w:t>your_mongo_uri</w:t>
      </w:r>
      <w:proofErr w:type="spellEnd"/>
      <w:r w:rsidRPr="00B95991">
        <w:t>" \</w:t>
      </w:r>
      <w:r w:rsidRPr="00B95991">
        <w:br/>
        <w:t>  #...</w:t>
      </w:r>
      <w:r w:rsidRPr="00B95991">
        <w:br/>
        <w:t>  -v $(</w:t>
      </w:r>
      <w:proofErr w:type="spellStart"/>
      <w:r w:rsidRPr="00B95991">
        <w:t>pwd</w:t>
      </w:r>
      <w:proofErr w:type="spellEnd"/>
      <w:r w:rsidRPr="00B95991">
        <w:t>)/uploads:/app/uploads \ #挂载本地 uploads 目录 (如果使用本地存储)</w:t>
      </w:r>
      <w:r w:rsidRPr="00B95991">
        <w:br/>
        <w:t>  -v $(</w:t>
      </w:r>
      <w:proofErr w:type="spellStart"/>
      <w:r w:rsidRPr="00B95991">
        <w:t>pwd</w:t>
      </w:r>
      <w:proofErr w:type="spellEnd"/>
      <w:r w:rsidRPr="00B95991">
        <w:t>)/.</w:t>
      </w:r>
      <w:proofErr w:type="spellStart"/>
      <w:r w:rsidRPr="00B95991">
        <w:t>mcpconfig</w:t>
      </w:r>
      <w:proofErr w:type="spellEnd"/>
      <w:r w:rsidRPr="00B95991">
        <w:t>:/app/.</w:t>
      </w:r>
      <w:proofErr w:type="spellStart"/>
      <w:r w:rsidRPr="00B95991">
        <w:t>mcpconfig</w:t>
      </w:r>
      <w:proofErr w:type="spellEnd"/>
      <w:r w:rsidRPr="00B95991">
        <w:t xml:space="preserve"> \ # 挂载 MCP 配置文件 (如果使用)</w:t>
      </w:r>
      <w:r w:rsidRPr="00B95991">
        <w:br/>
        <w:t>  your-</w:t>
      </w:r>
      <w:proofErr w:type="spellStart"/>
      <w:r w:rsidRPr="00B95991">
        <w:t>dockerhub</w:t>
      </w:r>
      <w:proofErr w:type="spellEnd"/>
      <w:r w:rsidRPr="00B95991">
        <w:t>-username/</w:t>
      </w:r>
      <w:proofErr w:type="spellStart"/>
      <w:r w:rsidRPr="00B95991">
        <w:t>cline-one:latest</w:t>
      </w:r>
      <w:proofErr w:type="spellEnd"/>
      <w:r w:rsidRPr="00B95991">
        <w:br/>
      </w:r>
      <w:r w:rsidRPr="00B95991">
        <w:br/>
      </w:r>
    </w:p>
    <w:p w14:paraId="1BA3F359" w14:textId="77777777" w:rsidR="00B95991" w:rsidRPr="00B95991" w:rsidRDefault="00B95991" w:rsidP="00B95991">
      <w:r w:rsidRPr="00B95991">
        <w:t>该命令的各个选项的含义如下：</w:t>
      </w:r>
    </w:p>
    <w:p w14:paraId="7BBB58D2" w14:textId="77777777" w:rsidR="00B95991" w:rsidRPr="00B95991" w:rsidRDefault="00B95991" w:rsidP="00B95991">
      <w:pPr>
        <w:numPr>
          <w:ilvl w:val="0"/>
          <w:numId w:val="10"/>
        </w:numPr>
      </w:pPr>
      <w:r w:rsidRPr="00B95991">
        <w:t>-d: 表示在后台运行容器 (detached mode)。</w:t>
      </w:r>
    </w:p>
    <w:p w14:paraId="5D4B7908" w14:textId="77777777" w:rsidR="00B95991" w:rsidRPr="00B95991" w:rsidRDefault="00B95991" w:rsidP="00B95991">
      <w:pPr>
        <w:numPr>
          <w:ilvl w:val="0"/>
          <w:numId w:val="10"/>
        </w:numPr>
      </w:pPr>
      <w:r w:rsidRPr="00B95991">
        <w:t>--name cline-one-app: 为运行的容器指定一个名称 cline-one-app，方便后续管理。</w:t>
      </w:r>
    </w:p>
    <w:p w14:paraId="336F14C7" w14:textId="77777777" w:rsidR="00B95991" w:rsidRPr="00B95991" w:rsidRDefault="00B95991" w:rsidP="00B95991">
      <w:pPr>
        <w:numPr>
          <w:ilvl w:val="0"/>
          <w:numId w:val="10"/>
        </w:numPr>
      </w:pPr>
      <w:r w:rsidRPr="00B95991">
        <w:t>-p 3000:3000: 将宿主机的 3000 端口映射到容器的 3000 端口。假设 Cline-One 应用程序在容器内监听 3000 端口，这样就可以通过宿主机的 3000 端口访问应用程序。</w:t>
      </w:r>
    </w:p>
    <w:p w14:paraId="477CED36" w14:textId="77777777" w:rsidR="00B95991" w:rsidRPr="00B95991" w:rsidRDefault="00B95991" w:rsidP="00B95991">
      <w:pPr>
        <w:numPr>
          <w:ilvl w:val="0"/>
          <w:numId w:val="10"/>
        </w:numPr>
      </w:pPr>
      <w:r w:rsidRPr="00B95991">
        <w:t>--env-file.</w:t>
      </w:r>
      <w:proofErr w:type="gramStart"/>
      <w:r w:rsidRPr="00B95991">
        <w:t>/.env</w:t>
      </w:r>
      <w:proofErr w:type="gramEnd"/>
      <w:r w:rsidRPr="00B95991">
        <w:t>: 将宿主机上的 .env 文件中的内容作为环境变量传递给容器内的应用程序。文档中特别提示，在生产环境中不建议直接挂载 .env 文件，推荐使用 Docker Secrets 或其他更安全的配置管理方式。</w:t>
      </w:r>
    </w:p>
    <w:p w14:paraId="1EA4FF12" w14:textId="77777777" w:rsidR="00B95991" w:rsidRPr="00B95991" w:rsidRDefault="00B95991" w:rsidP="00B95991">
      <w:pPr>
        <w:numPr>
          <w:ilvl w:val="0"/>
          <w:numId w:val="10"/>
        </w:numPr>
      </w:pPr>
      <w:r w:rsidRPr="00B95991">
        <w:t>-e PORT=3000: 也可以使用 -e 参数逐个传递环境变量。</w:t>
      </w:r>
    </w:p>
    <w:p w14:paraId="3ADA0FD5" w14:textId="77777777" w:rsidR="00B95991" w:rsidRPr="00B95991" w:rsidRDefault="00B95991" w:rsidP="00B95991">
      <w:pPr>
        <w:numPr>
          <w:ilvl w:val="0"/>
          <w:numId w:val="10"/>
        </w:numPr>
      </w:pPr>
      <w:r w:rsidRPr="00B95991">
        <w:t>-v $(</w:t>
      </w:r>
      <w:proofErr w:type="spellStart"/>
      <w:r w:rsidRPr="00B95991">
        <w:t>pwd</w:t>
      </w:r>
      <w:proofErr w:type="spellEnd"/>
      <w:r w:rsidRPr="00B95991">
        <w:t>)/uploads:/app/uploads: 使用卷挂载的方式，将宿主机当前目录下的 uploads 目录挂载到容器内的 /app/uploads 目录。这用于在容器内外共享文件，例如，如果 Cline-One 使用本地存储上传的文件，则这些文件会保存在宿主机的 uploads 目录下。</w:t>
      </w:r>
    </w:p>
    <w:p w14:paraId="5A9E445B" w14:textId="77777777" w:rsidR="00B95991" w:rsidRPr="00B95991" w:rsidRDefault="00B95991" w:rsidP="00B95991">
      <w:pPr>
        <w:numPr>
          <w:ilvl w:val="0"/>
          <w:numId w:val="10"/>
        </w:numPr>
      </w:pPr>
      <w:r w:rsidRPr="00B95991">
        <w:t>-v $(</w:t>
      </w:r>
      <w:proofErr w:type="spellStart"/>
      <w:r w:rsidRPr="00B95991">
        <w:t>pwd</w:t>
      </w:r>
      <w:proofErr w:type="spellEnd"/>
      <w:r w:rsidRPr="00B95991">
        <w:t>)/.</w:t>
      </w:r>
      <w:proofErr w:type="spellStart"/>
      <w:r w:rsidRPr="00B95991">
        <w:t>mcpconfig</w:t>
      </w:r>
      <w:proofErr w:type="spellEnd"/>
      <w:r w:rsidRPr="00B95991">
        <w:t>:/app/.</w:t>
      </w:r>
      <w:proofErr w:type="spellStart"/>
      <w:r w:rsidRPr="00B95991">
        <w:t>mcpconfig</w:t>
      </w:r>
      <w:proofErr w:type="spellEnd"/>
      <w:r w:rsidRPr="00B95991">
        <w:t>: 同样使用卷挂载的方式，将宿主机当前目录下的 .</w:t>
      </w:r>
      <w:proofErr w:type="spellStart"/>
      <w:r w:rsidRPr="00B95991">
        <w:t>mcpconfig</w:t>
      </w:r>
      <w:proofErr w:type="spellEnd"/>
      <w:r w:rsidRPr="00B95991">
        <w:t xml:space="preserve"> 文件挂载到容器内的 /app/.</w:t>
      </w:r>
      <w:proofErr w:type="spellStart"/>
      <w:r w:rsidRPr="00B95991">
        <w:t>mcpconfig</w:t>
      </w:r>
      <w:proofErr w:type="spellEnd"/>
      <w:r w:rsidRPr="00B95991">
        <w:t xml:space="preserve"> 目录。这使得容器内的应用程序可以使用宿主机上的 MCP 配置文件。</w:t>
      </w:r>
    </w:p>
    <w:p w14:paraId="04B13912" w14:textId="77777777" w:rsidR="00B95991" w:rsidRPr="00B95991" w:rsidRDefault="00B95991" w:rsidP="00B95991">
      <w:pPr>
        <w:numPr>
          <w:ilvl w:val="0"/>
          <w:numId w:val="10"/>
        </w:numPr>
      </w:pPr>
      <w:r w:rsidRPr="00B95991">
        <w:t>your-</w:t>
      </w:r>
      <w:proofErr w:type="spellStart"/>
      <w:r w:rsidRPr="00B95991">
        <w:t>dockerhub</w:t>
      </w:r>
      <w:proofErr w:type="spellEnd"/>
      <w:r w:rsidRPr="00B95991">
        <w:t>-username/</w:t>
      </w:r>
      <w:proofErr w:type="spellStart"/>
      <w:r w:rsidRPr="00B95991">
        <w:t>cline-one:latest</w:t>
      </w:r>
      <w:proofErr w:type="spellEnd"/>
      <w:r w:rsidRPr="00B95991">
        <w:t>: 指定要运行的 Docker 镜像。</w:t>
      </w:r>
    </w:p>
    <w:p w14:paraId="1DE70B22" w14:textId="77777777" w:rsidR="00B95991" w:rsidRDefault="00B95991" w:rsidP="00B95991">
      <w:r w:rsidRPr="00B95991">
        <w:t>运行成功后，Cline-One 应用程序将在宿主机的 3000 端口启动 (或其他配置的端口)。</w:t>
      </w:r>
    </w:p>
    <w:p w14:paraId="24BDB16C" w14:textId="77777777" w:rsidR="0035068D" w:rsidRPr="00B95991" w:rsidRDefault="0035068D" w:rsidP="00B95991">
      <w:pPr>
        <w:rPr>
          <w:rFonts w:hint="eastAsia"/>
        </w:rPr>
      </w:pPr>
    </w:p>
    <w:p w14:paraId="43A2D58B" w14:textId="77777777" w:rsidR="00B95991" w:rsidRPr="006D2468" w:rsidRDefault="00B95991" w:rsidP="006D2468">
      <w:pPr>
        <w:pStyle w:val="a9"/>
        <w:numPr>
          <w:ilvl w:val="0"/>
          <w:numId w:val="24"/>
        </w:numPr>
        <w:rPr>
          <w:b/>
          <w:bCs/>
        </w:rPr>
      </w:pPr>
      <w:r w:rsidRPr="006D2468">
        <w:rPr>
          <w:b/>
          <w:bCs/>
        </w:rPr>
        <w:t>开发指南</w:t>
      </w:r>
    </w:p>
    <w:p w14:paraId="58E70631" w14:textId="77777777" w:rsidR="00B95991" w:rsidRPr="00B95991" w:rsidRDefault="00B95991" w:rsidP="00B95991">
      <w:r w:rsidRPr="00B95991">
        <w:t>开发指南部分提供了关于 Cline-One 系统内部结构和核心实现机制的信息，包括数据模型、智能编排引擎架构以及关键组件的实现代码示例。</w:t>
      </w:r>
    </w:p>
    <w:p w14:paraId="31E577B1" w14:textId="77777777" w:rsidR="00B95991" w:rsidRPr="006D2468" w:rsidRDefault="00B95991" w:rsidP="006D2468">
      <w:pPr>
        <w:pStyle w:val="a9"/>
        <w:numPr>
          <w:ilvl w:val="0"/>
          <w:numId w:val="26"/>
        </w:numPr>
        <w:rPr>
          <w:b/>
          <w:bCs/>
        </w:rPr>
      </w:pPr>
      <w:r w:rsidRPr="006D2468">
        <w:rPr>
          <w:b/>
          <w:bCs/>
        </w:rPr>
        <w:t>数据模型 (简化 ER 图)</w:t>
      </w:r>
    </w:p>
    <w:p w14:paraId="4B2D9EBC" w14:textId="77777777" w:rsidR="00B95991" w:rsidRPr="00B95991" w:rsidRDefault="00B95991" w:rsidP="00B95991">
      <w:r w:rsidRPr="00B95991">
        <w:lastRenderedPageBreak/>
        <w:t>系统的数据模型通过一个简化的实体关系图 (ER 图) 进行描述，展示了各个主要实体及其相互之间的关系。</w:t>
      </w:r>
    </w:p>
    <w:p w14:paraId="302F7F8B" w14:textId="77777777" w:rsidR="00B95991" w:rsidRPr="00B95991" w:rsidRDefault="00B95991" w:rsidP="00B95991">
      <w:pPr>
        <w:numPr>
          <w:ilvl w:val="0"/>
          <w:numId w:val="11"/>
        </w:numPr>
      </w:pPr>
      <w:r w:rsidRPr="00B95991">
        <w:rPr>
          <w:b/>
          <w:bCs/>
        </w:rPr>
        <w:t>USER (用户):</w:t>
      </w:r>
      <w:r w:rsidRPr="00B95991">
        <w:t xml:space="preserve"> 包含 id (主键), username (唯一), email (唯一), </w:t>
      </w:r>
      <w:proofErr w:type="spellStart"/>
      <w:r w:rsidRPr="00B95991">
        <w:t>password_hash</w:t>
      </w:r>
      <w:proofErr w:type="spellEnd"/>
      <w:r w:rsidRPr="00B95991">
        <w:t xml:space="preserve">, </w:t>
      </w:r>
      <w:proofErr w:type="spellStart"/>
      <w:r w:rsidRPr="00B95991">
        <w:t>createdAt</w:t>
      </w:r>
      <w:proofErr w:type="spellEnd"/>
      <w:r w:rsidRPr="00B95991">
        <w:t xml:space="preserve"> 等属性。用户可以拥有多个 AUTH_TOKEN (认证令牌)，创建多个 CHAT_SESSION (聊天会话)，上传多个 FILE_UPLOAD (文件上传)，并拥有多个可选的 API_KEY (API 密钥)。</w:t>
      </w:r>
    </w:p>
    <w:p w14:paraId="293CCAE5" w14:textId="77777777" w:rsidR="00B95991" w:rsidRPr="00B95991" w:rsidRDefault="00B95991" w:rsidP="00B95991">
      <w:pPr>
        <w:numPr>
          <w:ilvl w:val="0"/>
          <w:numId w:val="11"/>
        </w:numPr>
      </w:pPr>
      <w:r w:rsidRPr="00B95991">
        <w:rPr>
          <w:b/>
          <w:bCs/>
        </w:rPr>
        <w:t>AUTH_TOKEN (认证令牌):</w:t>
      </w:r>
      <w:r w:rsidRPr="00B95991">
        <w:t xml:space="preserve"> 包含 token (主键), </w:t>
      </w:r>
      <w:proofErr w:type="spellStart"/>
      <w:r w:rsidRPr="00B95991">
        <w:t>userId</w:t>
      </w:r>
      <w:proofErr w:type="spellEnd"/>
      <w:r w:rsidRPr="00B95991">
        <w:t xml:space="preserve"> (外键，关联 USER), </w:t>
      </w:r>
      <w:proofErr w:type="spellStart"/>
      <w:r w:rsidRPr="00B95991">
        <w:t>expiresAt</w:t>
      </w:r>
      <w:proofErr w:type="spellEnd"/>
      <w:r w:rsidRPr="00B95991">
        <w:t xml:space="preserve"> 等属性。一个用户可以拥有多个认证令牌。</w:t>
      </w:r>
    </w:p>
    <w:p w14:paraId="1C406D0A" w14:textId="77777777" w:rsidR="00B95991" w:rsidRPr="00B95991" w:rsidRDefault="00B95991" w:rsidP="00B95991">
      <w:pPr>
        <w:numPr>
          <w:ilvl w:val="0"/>
          <w:numId w:val="11"/>
        </w:numPr>
      </w:pPr>
      <w:r w:rsidRPr="00B95991">
        <w:rPr>
          <w:b/>
          <w:bCs/>
        </w:rPr>
        <w:t>CHAT_SESSION (聊天会话):</w:t>
      </w:r>
      <w:r w:rsidRPr="00B95991">
        <w:t xml:space="preserve"> 包含 </w:t>
      </w:r>
      <w:proofErr w:type="spellStart"/>
      <w:r w:rsidRPr="00B95991">
        <w:t>sessionId</w:t>
      </w:r>
      <w:proofErr w:type="spellEnd"/>
      <w:r w:rsidRPr="00B95991">
        <w:t xml:space="preserve"> (主键), </w:t>
      </w:r>
      <w:proofErr w:type="spellStart"/>
      <w:r w:rsidRPr="00B95991">
        <w:t>userId</w:t>
      </w:r>
      <w:proofErr w:type="spellEnd"/>
      <w:r w:rsidRPr="00B95991">
        <w:t xml:space="preserve"> (外键，关联 USER), </w:t>
      </w:r>
      <w:proofErr w:type="spellStart"/>
      <w:r w:rsidRPr="00B95991">
        <w:t>context_data</w:t>
      </w:r>
      <w:proofErr w:type="spellEnd"/>
      <w:r w:rsidRPr="00B95991">
        <w:t xml:space="preserve"> (JSON 格式的上下文数据), </w:t>
      </w:r>
      <w:proofErr w:type="spellStart"/>
      <w:r w:rsidRPr="00B95991">
        <w:t>createdAt</w:t>
      </w:r>
      <w:proofErr w:type="spellEnd"/>
      <w:r w:rsidRPr="00B95991">
        <w:t xml:space="preserve">, </w:t>
      </w:r>
      <w:proofErr w:type="spellStart"/>
      <w:r w:rsidRPr="00B95991">
        <w:t>updatedAt</w:t>
      </w:r>
      <w:proofErr w:type="spellEnd"/>
      <w:r w:rsidRPr="00B95991">
        <w:t xml:space="preserve"> 等属性。一个用户可以创建多个聊天会话。</w:t>
      </w:r>
    </w:p>
    <w:p w14:paraId="6EA3D4CC" w14:textId="77777777" w:rsidR="00B95991" w:rsidRPr="00B95991" w:rsidRDefault="00B95991" w:rsidP="00B95991">
      <w:pPr>
        <w:numPr>
          <w:ilvl w:val="0"/>
          <w:numId w:val="11"/>
        </w:numPr>
      </w:pPr>
      <w:r w:rsidRPr="00B95991">
        <w:rPr>
          <w:b/>
          <w:bCs/>
        </w:rPr>
        <w:t>MESSAGE (消息):</w:t>
      </w:r>
      <w:r w:rsidRPr="00B95991">
        <w:t xml:space="preserve"> 包含 </w:t>
      </w:r>
      <w:proofErr w:type="spellStart"/>
      <w:r w:rsidRPr="00B95991">
        <w:t>messageId</w:t>
      </w:r>
      <w:proofErr w:type="spellEnd"/>
      <w:r w:rsidRPr="00B95991">
        <w:t xml:space="preserve"> (主键), </w:t>
      </w:r>
      <w:proofErr w:type="spellStart"/>
      <w:r w:rsidRPr="00B95991">
        <w:t>sessionId</w:t>
      </w:r>
      <w:proofErr w:type="spellEnd"/>
      <w:r w:rsidRPr="00B95991">
        <w:t xml:space="preserve"> (外键，关联 CHAT_SESSION), role (消息角色，例如 "user", "assistant", "system"), content (消息内容), 可选的 </w:t>
      </w:r>
      <w:proofErr w:type="spellStart"/>
      <w:r w:rsidRPr="00B95991">
        <w:t>fileIds</w:t>
      </w:r>
      <w:proofErr w:type="spellEnd"/>
      <w:r w:rsidRPr="00B95991">
        <w:t xml:space="preserve"> (外键数组，关联 FILE_UPLOAD), timestamp 等属性。一个聊天会话可以包含多条消息。一条消息可以引用多个上传的文件。</w:t>
      </w:r>
    </w:p>
    <w:p w14:paraId="1E2790D8" w14:textId="77777777" w:rsidR="00B95991" w:rsidRPr="00B95991" w:rsidRDefault="00B95991" w:rsidP="00B95991">
      <w:pPr>
        <w:numPr>
          <w:ilvl w:val="0"/>
          <w:numId w:val="11"/>
        </w:numPr>
      </w:pPr>
      <w:r w:rsidRPr="00B95991">
        <w:rPr>
          <w:b/>
          <w:bCs/>
        </w:rPr>
        <w:t>FILE_UPLOAD (文件上传):</w:t>
      </w:r>
      <w:r w:rsidRPr="00B95991">
        <w:t xml:space="preserve"> 包含 </w:t>
      </w:r>
      <w:proofErr w:type="spellStart"/>
      <w:r w:rsidRPr="00B95991">
        <w:t>fileId</w:t>
      </w:r>
      <w:proofErr w:type="spellEnd"/>
      <w:r w:rsidRPr="00B95991">
        <w:t xml:space="preserve"> (主键), </w:t>
      </w:r>
      <w:proofErr w:type="spellStart"/>
      <w:r w:rsidRPr="00B95991">
        <w:t>userId</w:t>
      </w:r>
      <w:proofErr w:type="spellEnd"/>
      <w:r w:rsidRPr="00B95991">
        <w:t xml:space="preserve"> (外键，关联 USER), filename, </w:t>
      </w:r>
      <w:proofErr w:type="spellStart"/>
      <w:r w:rsidRPr="00B95991">
        <w:t>mimetype</w:t>
      </w:r>
      <w:proofErr w:type="spellEnd"/>
      <w:r w:rsidRPr="00B95991">
        <w:t xml:space="preserve">, </w:t>
      </w:r>
      <w:proofErr w:type="spellStart"/>
      <w:r w:rsidRPr="00B95991">
        <w:t>size_bytes</w:t>
      </w:r>
      <w:proofErr w:type="spellEnd"/>
      <w:r w:rsidRPr="00B95991">
        <w:t xml:space="preserve">, </w:t>
      </w:r>
      <w:proofErr w:type="spellStart"/>
      <w:r w:rsidRPr="00B95991">
        <w:t>storage_path_or_url</w:t>
      </w:r>
      <w:proofErr w:type="spellEnd"/>
      <w:r w:rsidRPr="00B95991">
        <w:t xml:space="preserve">, </w:t>
      </w:r>
      <w:proofErr w:type="spellStart"/>
      <w:r w:rsidRPr="00B95991">
        <w:t>uploadedAt</w:t>
      </w:r>
      <w:proofErr w:type="spellEnd"/>
      <w:r w:rsidRPr="00B95991">
        <w:t xml:space="preserve"> 等属性。一个用户可以上传多个文件。</w:t>
      </w:r>
    </w:p>
    <w:p w14:paraId="6EEC7653" w14:textId="77777777" w:rsidR="00B95991" w:rsidRPr="00B95991" w:rsidRDefault="00B95991" w:rsidP="00B95991">
      <w:pPr>
        <w:numPr>
          <w:ilvl w:val="0"/>
          <w:numId w:val="11"/>
        </w:numPr>
      </w:pPr>
      <w:r w:rsidRPr="00B95991">
        <w:rPr>
          <w:b/>
          <w:bCs/>
        </w:rPr>
        <w:t>MCP_SERVER (MCP 服务器):</w:t>
      </w:r>
      <w:r w:rsidRPr="00B95991">
        <w:t xml:space="preserve"> 包含 </w:t>
      </w:r>
      <w:proofErr w:type="spellStart"/>
      <w:r w:rsidRPr="00B95991">
        <w:t>serverId</w:t>
      </w:r>
      <w:proofErr w:type="spellEnd"/>
      <w:r w:rsidRPr="00B95991">
        <w:t xml:space="preserve"> (主键), name, protocol, endpoint, status, </w:t>
      </w:r>
      <w:proofErr w:type="spellStart"/>
      <w:r w:rsidRPr="00B95991">
        <w:t>lastSeen</w:t>
      </w:r>
      <w:proofErr w:type="spellEnd"/>
      <w:r w:rsidRPr="00B95991">
        <w:t xml:space="preserve"> 等属性。一个 MCP 服务器拥有一个 MCP_CONFIG (MCP 配置，图中未显式列出)。</w:t>
      </w:r>
    </w:p>
    <w:p w14:paraId="00842F6A" w14:textId="77777777" w:rsidR="00B95991" w:rsidRPr="00B95991" w:rsidRDefault="00B95991" w:rsidP="00B95991">
      <w:pPr>
        <w:numPr>
          <w:ilvl w:val="0"/>
          <w:numId w:val="11"/>
        </w:numPr>
      </w:pPr>
      <w:r w:rsidRPr="00B95991">
        <w:rPr>
          <w:b/>
          <w:bCs/>
        </w:rPr>
        <w:t>LLM_PROVIDER_CONFIG (LLM 提供商配置):</w:t>
      </w:r>
      <w:r w:rsidRPr="00B95991">
        <w:t xml:space="preserve"> 包含 </w:t>
      </w:r>
      <w:proofErr w:type="spellStart"/>
      <w:r w:rsidRPr="00B95991">
        <w:t>providerName</w:t>
      </w:r>
      <w:proofErr w:type="spellEnd"/>
      <w:r w:rsidRPr="00B95991">
        <w:t xml:space="preserve"> (主键), </w:t>
      </w:r>
      <w:proofErr w:type="spellStart"/>
      <w:r w:rsidRPr="00B95991">
        <w:t>apiKey_encrypted</w:t>
      </w:r>
      <w:proofErr w:type="spellEnd"/>
      <w:r w:rsidRPr="00B95991">
        <w:t xml:space="preserve"> (加密存储的 API 密钥), </w:t>
      </w:r>
      <w:proofErr w:type="spellStart"/>
      <w:r w:rsidRPr="00B95991">
        <w:t>apiBaseUrl</w:t>
      </w:r>
      <w:proofErr w:type="spellEnd"/>
      <w:r w:rsidRPr="00B95991">
        <w:t xml:space="preserve">, </w:t>
      </w:r>
      <w:proofErr w:type="spellStart"/>
      <w:r w:rsidRPr="00B95991">
        <w:t>defaultModel</w:t>
      </w:r>
      <w:proofErr w:type="spellEnd"/>
      <w:r w:rsidRPr="00B95991">
        <w:t xml:space="preserve">, </w:t>
      </w:r>
      <w:proofErr w:type="spellStart"/>
      <w:r w:rsidRPr="00B95991">
        <w:t>isActive</w:t>
      </w:r>
      <w:proofErr w:type="spellEnd"/>
      <w:r w:rsidRPr="00B95991">
        <w:t xml:space="preserve"> 等属性。一个 LLM 提供商配置可以列出多个 LLM_MODEL (LLM 模型，图中未显式列出)。</w:t>
      </w:r>
    </w:p>
    <w:p w14:paraId="6A1BA04A" w14:textId="77777777" w:rsidR="00B95991" w:rsidRPr="00B95991" w:rsidRDefault="00B95991" w:rsidP="00B95991">
      <w:pPr>
        <w:numPr>
          <w:ilvl w:val="0"/>
          <w:numId w:val="11"/>
        </w:numPr>
      </w:pPr>
      <w:r w:rsidRPr="00B95991">
        <w:rPr>
          <w:b/>
          <w:bCs/>
        </w:rPr>
        <w:t>WORKFLOW_POLICY (工作流策略):</w:t>
      </w:r>
      <w:r w:rsidRPr="00B95991">
        <w:t xml:space="preserve"> 包含 </w:t>
      </w:r>
      <w:proofErr w:type="spellStart"/>
      <w:r w:rsidRPr="00B95991">
        <w:t>policyId</w:t>
      </w:r>
      <w:proofErr w:type="spellEnd"/>
      <w:r w:rsidRPr="00B95991">
        <w:t xml:space="preserve"> (主键), name, </w:t>
      </w:r>
      <w:proofErr w:type="spellStart"/>
      <w:r w:rsidRPr="00B95991">
        <w:t>policyDefinition</w:t>
      </w:r>
      <w:proofErr w:type="spellEnd"/>
      <w:r w:rsidRPr="00B95991">
        <w:t xml:space="preserve"> (存储 orchestration-</w:t>
      </w:r>
      <w:proofErr w:type="spellStart"/>
      <w:r w:rsidRPr="00B95991">
        <w:t>policies.yaml</w:t>
      </w:r>
      <w:proofErr w:type="spellEnd"/>
      <w:r w:rsidRPr="00B95991">
        <w:t xml:space="preserve"> 中的 YAML 定义), </w:t>
      </w:r>
      <w:proofErr w:type="spellStart"/>
      <w:r w:rsidRPr="00B95991">
        <w:t>isActive</w:t>
      </w:r>
      <w:proofErr w:type="spellEnd"/>
      <w:r w:rsidRPr="00B95991">
        <w:t xml:space="preserve"> 等属性。一个工作流策略可以定义多个 WORKFLOW_TASK_DEF (工作流任务定义，图中未显式列出)。</w:t>
      </w:r>
    </w:p>
    <w:p w14:paraId="40E12C39" w14:textId="77777777" w:rsidR="00B95991" w:rsidRPr="00B95991" w:rsidRDefault="00B95991" w:rsidP="00B95991">
      <w:pPr>
        <w:numPr>
          <w:ilvl w:val="0"/>
          <w:numId w:val="11"/>
        </w:numPr>
      </w:pPr>
      <w:r w:rsidRPr="00B95991">
        <w:rPr>
          <w:b/>
          <w:bCs/>
        </w:rPr>
        <w:t>WORKFLOW_EXECUTION (工作流执行):</w:t>
      </w:r>
      <w:r w:rsidRPr="00B95991">
        <w:t xml:space="preserve"> 包含 </w:t>
      </w:r>
      <w:proofErr w:type="spellStart"/>
      <w:r w:rsidRPr="00B95991">
        <w:t>executionId</w:t>
      </w:r>
      <w:proofErr w:type="spellEnd"/>
      <w:r w:rsidRPr="00B95991">
        <w:t xml:space="preserve"> (主键), </w:t>
      </w:r>
      <w:proofErr w:type="spellStart"/>
      <w:r w:rsidRPr="00B95991">
        <w:t>policyId</w:t>
      </w:r>
      <w:proofErr w:type="spellEnd"/>
      <w:r w:rsidRPr="00B95991">
        <w:t xml:space="preserve"> (外键，关联 WORKFLOW_POLICY), status (例如 pending, running, completed, failed), </w:t>
      </w:r>
      <w:proofErr w:type="spellStart"/>
      <w:r w:rsidRPr="00B95991">
        <w:t>executionContext</w:t>
      </w:r>
      <w:proofErr w:type="spellEnd"/>
      <w:r w:rsidRPr="00B95991">
        <w:t xml:space="preserve"> (JSON 格式的执行上下文), </w:t>
      </w:r>
      <w:proofErr w:type="spellStart"/>
      <w:r w:rsidRPr="00B95991">
        <w:t>finalResult</w:t>
      </w:r>
      <w:proofErr w:type="spellEnd"/>
      <w:r w:rsidRPr="00B95991">
        <w:t xml:space="preserve"> (JSON 格式的最终结果), </w:t>
      </w:r>
      <w:proofErr w:type="spellStart"/>
      <w:r w:rsidRPr="00B95991">
        <w:t>startedAt</w:t>
      </w:r>
      <w:proofErr w:type="spellEnd"/>
      <w:r w:rsidRPr="00B95991">
        <w:t xml:space="preserve">, </w:t>
      </w:r>
      <w:proofErr w:type="spellStart"/>
      <w:r w:rsidRPr="00B95991">
        <w:t>endedAt</w:t>
      </w:r>
      <w:proofErr w:type="spellEnd"/>
      <w:r w:rsidRPr="00B95991">
        <w:t xml:space="preserve"> 等属性。一个工作流执行属于一个工作流策略，并可以执行多个 WORKFLOW_TASK_RUN (工作流任务运行，图中未显式列出)。一个工作流任务运行可以使用一个 RESOURCE (资源，图中未显式列出)。</w:t>
      </w:r>
    </w:p>
    <w:p w14:paraId="196A56E2" w14:textId="77777777" w:rsidR="00B95991" w:rsidRPr="006D2468" w:rsidRDefault="00B95991" w:rsidP="006D2468">
      <w:pPr>
        <w:pStyle w:val="a9"/>
        <w:numPr>
          <w:ilvl w:val="0"/>
          <w:numId w:val="26"/>
        </w:numPr>
        <w:rPr>
          <w:b/>
          <w:bCs/>
        </w:rPr>
      </w:pPr>
      <w:r w:rsidRPr="006D2468">
        <w:rPr>
          <w:b/>
          <w:bCs/>
        </w:rPr>
        <w:t>智能编排引擎架构 (简化)</w:t>
      </w:r>
    </w:p>
    <w:p w14:paraId="1F93DD37" w14:textId="77777777" w:rsidR="00B95991" w:rsidRPr="00B95991" w:rsidRDefault="00B95991" w:rsidP="00B95991">
      <w:r w:rsidRPr="00B95991">
        <w:t>智能编排引擎的架构图展示了其核心组件及其相互关系，这些组件共同实现了业务流程的自动化执行。</w:t>
      </w:r>
    </w:p>
    <w:p w14:paraId="069A5AE7" w14:textId="77777777" w:rsidR="00B95991" w:rsidRPr="00B95991" w:rsidRDefault="00B95991" w:rsidP="00B95991">
      <w:pPr>
        <w:numPr>
          <w:ilvl w:val="0"/>
          <w:numId w:val="12"/>
        </w:numPr>
      </w:pPr>
      <w:r w:rsidRPr="00B95991">
        <w:rPr>
          <w:b/>
          <w:bCs/>
        </w:rPr>
        <w:t>策略管理器 (Policy Manager):</w:t>
      </w:r>
      <w:r w:rsidRPr="00B95991">
        <w:t xml:space="preserve"> 负责加载和管理在 orchestration-</w:t>
      </w:r>
      <w:proofErr w:type="spellStart"/>
      <w:r w:rsidRPr="00B95991">
        <w:t>policies.yaml</w:t>
      </w:r>
      <w:proofErr w:type="spellEnd"/>
      <w:r w:rsidRPr="00B95991">
        <w:t xml:space="preserve"> 文件中定义的业务流程策略。它是整个编排引擎的配置中心。</w:t>
      </w:r>
    </w:p>
    <w:p w14:paraId="6A9E142D" w14:textId="77777777" w:rsidR="00B95991" w:rsidRPr="00B95991" w:rsidRDefault="00B95991" w:rsidP="00B95991">
      <w:pPr>
        <w:numPr>
          <w:ilvl w:val="0"/>
          <w:numId w:val="12"/>
        </w:numPr>
      </w:pPr>
      <w:r w:rsidRPr="00B95991">
        <w:rPr>
          <w:b/>
          <w:bCs/>
        </w:rPr>
        <w:t>规则/策略引擎 (Rules/Policy Engine):</w:t>
      </w:r>
      <w:r w:rsidRPr="00B95991">
        <w:t xml:space="preserve"> 接收到业务请求后，会根据预定义的规则和策略，判断应该执行哪个工作流。它可能是基于请求的内容或特定的事件触发工作流的执行。</w:t>
      </w:r>
    </w:p>
    <w:p w14:paraId="4D78EE65" w14:textId="77777777" w:rsidR="00B95991" w:rsidRPr="00B95991" w:rsidRDefault="00B95991" w:rsidP="00B95991">
      <w:pPr>
        <w:numPr>
          <w:ilvl w:val="0"/>
          <w:numId w:val="12"/>
        </w:numPr>
      </w:pPr>
      <w:r w:rsidRPr="00B95991">
        <w:rPr>
          <w:b/>
          <w:bCs/>
        </w:rPr>
        <w:t>资源优化器 (Resource Optimizer):</w:t>
      </w:r>
      <w:r w:rsidRPr="00B95991">
        <w:t xml:space="preserve"> 负责在工作流执行过程中优化资源的利用，例如根据负载情况进行自动扩缩容，以及进行负载均衡，确保系统的高效运行。</w:t>
      </w:r>
    </w:p>
    <w:p w14:paraId="335E6FAF" w14:textId="77777777" w:rsidR="00B95991" w:rsidRPr="00B95991" w:rsidRDefault="00B95991" w:rsidP="00B95991">
      <w:pPr>
        <w:numPr>
          <w:ilvl w:val="0"/>
          <w:numId w:val="12"/>
        </w:numPr>
      </w:pPr>
      <w:r w:rsidRPr="00B95991">
        <w:rPr>
          <w:b/>
          <w:bCs/>
        </w:rPr>
        <w:t>顺序执行器 (Sequential Executor):</w:t>
      </w:r>
      <w:r w:rsidRPr="00B95991">
        <w:t xml:space="preserve"> 按照工作流策略中定义的顺序执行各个任务步</w:t>
      </w:r>
      <w:r w:rsidRPr="00B95991">
        <w:lastRenderedPageBreak/>
        <w:t>骤。它会与资源加载器交互，获取执行任务所需的资源。</w:t>
      </w:r>
    </w:p>
    <w:p w14:paraId="48EF61FE" w14:textId="77777777" w:rsidR="00B95991" w:rsidRPr="00B95991" w:rsidRDefault="00B95991" w:rsidP="00B95991">
      <w:pPr>
        <w:numPr>
          <w:ilvl w:val="0"/>
          <w:numId w:val="12"/>
        </w:numPr>
      </w:pPr>
      <w:r w:rsidRPr="00B95991">
        <w:rPr>
          <w:b/>
          <w:bCs/>
        </w:rPr>
        <w:t>自动扩缩容 (Automatic Scaling):</w:t>
      </w:r>
      <w:r w:rsidRPr="00B95991">
        <w:t xml:space="preserve"> 根据资源优化器的指令，动态地增加或减少计算资源的数量，以应对不同的负载需求。这对于保证系统在高并发场景下的性能至关重要。</w:t>
      </w:r>
    </w:p>
    <w:p w14:paraId="228F29D0" w14:textId="77777777" w:rsidR="00B95991" w:rsidRPr="00B95991" w:rsidRDefault="00B95991" w:rsidP="00B95991">
      <w:pPr>
        <w:numPr>
          <w:ilvl w:val="0"/>
          <w:numId w:val="12"/>
        </w:numPr>
      </w:pPr>
      <w:r w:rsidRPr="00B95991">
        <w:rPr>
          <w:b/>
          <w:bCs/>
        </w:rPr>
        <w:t>负载均衡 (Load Balancing):</w:t>
      </w:r>
      <w:r w:rsidRPr="00B95991">
        <w:t xml:space="preserve"> 将任务或请求均匀地分配到多个可用的资源上，避免单个资源过载，提高系统的稳定性和响应速度。</w:t>
      </w:r>
    </w:p>
    <w:p w14:paraId="6943D08D" w14:textId="77777777" w:rsidR="00B95991" w:rsidRPr="00B95991" w:rsidRDefault="00B95991" w:rsidP="00B95991">
      <w:pPr>
        <w:numPr>
          <w:ilvl w:val="0"/>
          <w:numId w:val="12"/>
        </w:numPr>
      </w:pPr>
      <w:r w:rsidRPr="00B95991">
        <w:rPr>
          <w:b/>
          <w:bCs/>
        </w:rPr>
        <w:t>任务调度 (Task Scheduling):</w:t>
      </w:r>
      <w:r w:rsidRPr="00B95991">
        <w:t xml:space="preserve"> 负责按照预定的时间或触发条件调度任务的执行。这可能涉及到与任务队列的交互，以实现异步任务的执行。</w:t>
      </w:r>
    </w:p>
    <w:p w14:paraId="69A48FB4" w14:textId="77777777" w:rsidR="00B95991" w:rsidRPr="00B95991" w:rsidRDefault="00B95991" w:rsidP="00B95991">
      <w:pPr>
        <w:numPr>
          <w:ilvl w:val="0"/>
          <w:numId w:val="12"/>
        </w:numPr>
      </w:pPr>
      <w:r w:rsidRPr="00B95991">
        <w:rPr>
          <w:b/>
          <w:bCs/>
        </w:rPr>
        <w:t>上下文管理 (Context Management):</w:t>
      </w:r>
      <w:r w:rsidRPr="00B95991">
        <w:t xml:space="preserve"> 在工作流执行过程中，负责维护任务之间的上下文信息，例如存储前一个任务的输出，作为下一个任务的输入。</w:t>
      </w:r>
    </w:p>
    <w:p w14:paraId="6929EE77" w14:textId="77777777" w:rsidR="00B95991" w:rsidRPr="00B95991" w:rsidRDefault="00B95991" w:rsidP="00B95991">
      <w:pPr>
        <w:numPr>
          <w:ilvl w:val="0"/>
          <w:numId w:val="12"/>
        </w:numPr>
      </w:pPr>
      <w:r w:rsidRPr="00B95991">
        <w:rPr>
          <w:b/>
          <w:bCs/>
        </w:rPr>
        <w:t>执行状态存储 (Execution State Storage):</w:t>
      </w:r>
      <w:r w:rsidRPr="00B95991">
        <w:t xml:space="preserve"> 持久化存储工作流的执行状态，例如当前执行到哪个步骤、任务的执行结果等。这对于监控工作流的执行情况和进行故障恢复非常重要。</w:t>
      </w:r>
    </w:p>
    <w:p w14:paraId="08AE31A9" w14:textId="77777777" w:rsidR="00B95991" w:rsidRPr="006D2468" w:rsidRDefault="00B95991" w:rsidP="006D2468">
      <w:pPr>
        <w:pStyle w:val="a9"/>
        <w:numPr>
          <w:ilvl w:val="0"/>
          <w:numId w:val="26"/>
        </w:numPr>
        <w:rPr>
          <w:b/>
          <w:bCs/>
        </w:rPr>
      </w:pPr>
      <w:r w:rsidRPr="006D2468">
        <w:rPr>
          <w:b/>
          <w:bCs/>
        </w:rPr>
        <w:t>业务流程集成 (核心组件交互)</w:t>
      </w:r>
    </w:p>
    <w:p w14:paraId="1DB3DF7D" w14:textId="77777777" w:rsidR="00B95991" w:rsidRPr="00B95991" w:rsidRDefault="00B95991" w:rsidP="00B95991">
      <w:r w:rsidRPr="00B95991">
        <w:t>时序图展示了客户端发起一个业务请求后，智能编排引擎内部各个组件是如何协同工作的。</w:t>
      </w:r>
    </w:p>
    <w:p w14:paraId="18916FA4" w14:textId="77777777" w:rsidR="00B95991" w:rsidRPr="00B95991" w:rsidRDefault="00B95991" w:rsidP="00B95991">
      <w:pPr>
        <w:numPr>
          <w:ilvl w:val="0"/>
          <w:numId w:val="13"/>
        </w:numPr>
      </w:pPr>
      <w:r w:rsidRPr="00B95991">
        <w:t>客户端发起一个业务请求 (例如生成报告) 到 API Gateway。</w:t>
      </w:r>
    </w:p>
    <w:p w14:paraId="1E74A705" w14:textId="77777777" w:rsidR="00B95991" w:rsidRPr="00B95991" w:rsidRDefault="00B95991" w:rsidP="00B95991">
      <w:pPr>
        <w:numPr>
          <w:ilvl w:val="0"/>
          <w:numId w:val="13"/>
        </w:numPr>
      </w:pPr>
      <w:r w:rsidRPr="00B95991">
        <w:t>API Gateway 将请求路由到编排服务 (Orchestration Service)，触发编排流程。</w:t>
      </w:r>
    </w:p>
    <w:p w14:paraId="7C382662" w14:textId="77777777" w:rsidR="00B95991" w:rsidRPr="00B95991" w:rsidRDefault="00B95991" w:rsidP="00B95991">
      <w:pPr>
        <w:numPr>
          <w:ilvl w:val="0"/>
          <w:numId w:val="13"/>
        </w:numPr>
      </w:pPr>
      <w:r w:rsidRPr="00B95991">
        <w:t>编排服务加载与请求匹配的策略 (从 YAML 配置文件中)。</w:t>
      </w:r>
    </w:p>
    <w:p w14:paraId="112566F4" w14:textId="77777777" w:rsidR="00B95991" w:rsidRPr="00B95991" w:rsidRDefault="00B95991" w:rsidP="00B95991">
      <w:pPr>
        <w:numPr>
          <w:ilvl w:val="0"/>
          <w:numId w:val="13"/>
        </w:numPr>
      </w:pPr>
      <w:r w:rsidRPr="00B95991">
        <w:t>编排服务初始化执行上下文，用于存储工作流的中间状态和最终结果。</w:t>
      </w:r>
    </w:p>
    <w:p w14:paraId="62EB611A" w14:textId="77777777" w:rsidR="00B95991" w:rsidRPr="00B95991" w:rsidRDefault="00B95991" w:rsidP="00B95991">
      <w:pPr>
        <w:numPr>
          <w:ilvl w:val="0"/>
          <w:numId w:val="13"/>
        </w:numPr>
      </w:pPr>
      <w:r w:rsidRPr="00B95991">
        <w:t>编排服务遍历策略中定义的每个任务。</w:t>
      </w:r>
    </w:p>
    <w:p w14:paraId="7AF900B4" w14:textId="77777777" w:rsidR="00B95991" w:rsidRPr="00B95991" w:rsidRDefault="00B95991" w:rsidP="00B95991">
      <w:pPr>
        <w:numPr>
          <w:ilvl w:val="0"/>
          <w:numId w:val="13"/>
        </w:numPr>
      </w:pPr>
      <w:r w:rsidRPr="00B95991">
        <w:t>对于每个任务，编排服务调用资源加载器 (</w:t>
      </w:r>
      <w:proofErr w:type="spellStart"/>
      <w:r w:rsidRPr="00B95991">
        <w:t>ResourceLoader</w:t>
      </w:r>
      <w:proofErr w:type="spellEnd"/>
      <w:r w:rsidRPr="00B95991">
        <w:t>) 加载任务所需的资源 (例如 LLM 服务、其他内部服务或函数)。</w:t>
      </w:r>
    </w:p>
    <w:p w14:paraId="3D9CE690" w14:textId="77777777" w:rsidR="00B95991" w:rsidRPr="00B95991" w:rsidRDefault="00B95991" w:rsidP="00B95991">
      <w:pPr>
        <w:numPr>
          <w:ilvl w:val="0"/>
          <w:numId w:val="13"/>
        </w:numPr>
      </w:pPr>
      <w:r w:rsidRPr="00B95991">
        <w:t>资源加载器返回资源实例给编排服务。</w:t>
      </w:r>
    </w:p>
    <w:p w14:paraId="4745EED0" w14:textId="77777777" w:rsidR="00B95991" w:rsidRPr="00B95991" w:rsidRDefault="00B95991" w:rsidP="00B95991">
      <w:pPr>
        <w:numPr>
          <w:ilvl w:val="0"/>
          <w:numId w:val="13"/>
        </w:numPr>
      </w:pPr>
      <w:r w:rsidRPr="00B95991">
        <w:t>编排服务准备任务的输入，这些输入可能来自当前的执行上下文。</w:t>
      </w:r>
    </w:p>
    <w:p w14:paraId="60E78CDC" w14:textId="77777777" w:rsidR="00B95991" w:rsidRPr="00B95991" w:rsidRDefault="00B95991" w:rsidP="00B95991">
      <w:pPr>
        <w:numPr>
          <w:ilvl w:val="0"/>
          <w:numId w:val="13"/>
        </w:numPr>
      </w:pPr>
      <w:r w:rsidRPr="00B95991">
        <w:t>如果任务是异步的 (例如调用 LLM)，编排服务将子任务提交到任务队列 (</w:t>
      </w:r>
      <w:proofErr w:type="spellStart"/>
      <w:r w:rsidRPr="00B95991">
        <w:t>TaskQueue</w:t>
      </w:r>
      <w:proofErr w:type="spellEnd"/>
      <w:r w:rsidRPr="00B95991">
        <w:t>)，任务队列异步执行任务并将结果返回给编排服务。</w:t>
      </w:r>
    </w:p>
    <w:p w14:paraId="2E13B1F5" w14:textId="77777777" w:rsidR="00B95991" w:rsidRPr="00B95991" w:rsidRDefault="00B95991" w:rsidP="00B95991">
      <w:pPr>
        <w:numPr>
          <w:ilvl w:val="0"/>
          <w:numId w:val="13"/>
        </w:numPr>
      </w:pPr>
      <w:r w:rsidRPr="00B95991">
        <w:t>如果任务是同步的 (例如调用本地函数)，编排服务直接执行任务，并获取任务结果。</w:t>
      </w:r>
    </w:p>
    <w:p w14:paraId="449EDC45" w14:textId="77777777" w:rsidR="00B95991" w:rsidRPr="00B95991" w:rsidRDefault="00B95991" w:rsidP="00B95991">
      <w:pPr>
        <w:numPr>
          <w:ilvl w:val="0"/>
          <w:numId w:val="13"/>
        </w:numPr>
      </w:pPr>
      <w:r w:rsidRPr="00B95991">
        <w:t>编排服务更新执行上下文，存储当前任务的结果。</w:t>
      </w:r>
    </w:p>
    <w:p w14:paraId="1D751BDC" w14:textId="77777777" w:rsidR="00B95991" w:rsidRPr="00B95991" w:rsidRDefault="00B95991" w:rsidP="00B95991">
      <w:pPr>
        <w:numPr>
          <w:ilvl w:val="0"/>
          <w:numId w:val="13"/>
        </w:numPr>
      </w:pPr>
      <w:r w:rsidRPr="00B95991">
        <w:t>循环执行步骤 5-11，直到所有任务都完成。</w:t>
      </w:r>
    </w:p>
    <w:p w14:paraId="30BA83C4" w14:textId="77777777" w:rsidR="00B95991" w:rsidRPr="00B95991" w:rsidRDefault="00B95991" w:rsidP="00B95991">
      <w:pPr>
        <w:numPr>
          <w:ilvl w:val="0"/>
          <w:numId w:val="13"/>
        </w:numPr>
      </w:pPr>
      <w:r w:rsidRPr="00B95991">
        <w:t xml:space="preserve">编排服务根据策略中定义的 </w:t>
      </w:r>
      <w:proofErr w:type="spellStart"/>
      <w:r w:rsidRPr="00B95991">
        <w:t>output_mapping</w:t>
      </w:r>
      <w:proofErr w:type="spellEnd"/>
      <w:r w:rsidRPr="00B95991">
        <w:t xml:space="preserve"> 编译最终结果。</w:t>
      </w:r>
    </w:p>
    <w:p w14:paraId="7E5DBC8F" w14:textId="77777777" w:rsidR="00B95991" w:rsidRPr="00B95991" w:rsidRDefault="00B95991" w:rsidP="00B95991">
      <w:pPr>
        <w:numPr>
          <w:ilvl w:val="0"/>
          <w:numId w:val="13"/>
        </w:numPr>
      </w:pPr>
      <w:r w:rsidRPr="00B95991">
        <w:t>编排服务将最终响应返回给 API Gateway。</w:t>
      </w:r>
    </w:p>
    <w:p w14:paraId="6D17A94A" w14:textId="77777777" w:rsidR="00B95991" w:rsidRPr="00B95991" w:rsidRDefault="00B95991" w:rsidP="00B95991">
      <w:pPr>
        <w:numPr>
          <w:ilvl w:val="0"/>
          <w:numId w:val="13"/>
        </w:numPr>
      </w:pPr>
      <w:r w:rsidRPr="00B95991">
        <w:t>API Gateway 将处理结果返回给客户端。</w:t>
      </w:r>
    </w:p>
    <w:p w14:paraId="3FC67917" w14:textId="77777777" w:rsidR="00B95991" w:rsidRPr="00B95991" w:rsidRDefault="00B95991" w:rsidP="006D2468">
      <w:pPr>
        <w:pStyle w:val="a9"/>
        <w:numPr>
          <w:ilvl w:val="0"/>
          <w:numId w:val="26"/>
        </w:numPr>
        <w:rPr>
          <w:b/>
          <w:bCs/>
        </w:rPr>
      </w:pPr>
      <w:r w:rsidRPr="00B95991">
        <w:rPr>
          <w:b/>
          <w:bCs/>
        </w:rPr>
        <w:t>核心实现机制</w:t>
      </w:r>
    </w:p>
    <w:p w14:paraId="3C202EEA" w14:textId="77777777" w:rsidR="00B95991" w:rsidRPr="00B95991" w:rsidRDefault="00B95991" w:rsidP="00B95991">
      <w:r w:rsidRPr="00B95991">
        <w:t>文档提供了三个 TypeScript 代码片段，展示了 Cline-One 系统中关键功能的实现细节。</w:t>
      </w:r>
    </w:p>
    <w:p w14:paraId="39B48C64" w14:textId="31661222" w:rsidR="00B95991" w:rsidRPr="006D2468" w:rsidRDefault="00B95991" w:rsidP="006D2468">
      <w:pPr>
        <w:pStyle w:val="a9"/>
        <w:numPr>
          <w:ilvl w:val="0"/>
          <w:numId w:val="27"/>
        </w:numPr>
        <w:rPr>
          <w:b/>
          <w:bCs/>
        </w:rPr>
      </w:pPr>
      <w:r w:rsidRPr="006D2468">
        <w:rPr>
          <w:b/>
          <w:bCs/>
        </w:rPr>
        <w:t>MCP 网关协议适配 (HTTP 示例)</w:t>
      </w:r>
    </w:p>
    <w:p w14:paraId="5E7AB9CF" w14:textId="77777777" w:rsidR="00B95991" w:rsidRPr="00B95991" w:rsidRDefault="00B95991" w:rsidP="00B95991">
      <w:r w:rsidRPr="00B95991">
        <w:t xml:space="preserve">该代码片段展示了 </w:t>
      </w:r>
      <w:proofErr w:type="spellStart"/>
      <w:r w:rsidRPr="00B95991">
        <w:t>HttpAdapter</w:t>
      </w:r>
      <w:proofErr w:type="spellEnd"/>
      <w:r w:rsidRPr="00B95991">
        <w:t xml:space="preserve"> 类，它实现了 </w:t>
      </w:r>
      <w:proofErr w:type="spellStart"/>
      <w:r w:rsidRPr="00B95991">
        <w:t>ProtocolAdapter</w:t>
      </w:r>
      <w:proofErr w:type="spellEnd"/>
      <w:r w:rsidRPr="00B95991">
        <w:t xml:space="preserve"> 接口，用于处理来自 API Gateway 的 HTTP 请求，并将这些请求转发给后端的 MCP 服务器。</w:t>
      </w:r>
    </w:p>
    <w:p w14:paraId="2537201B" w14:textId="77777777" w:rsidR="00B95991" w:rsidRPr="00B95991" w:rsidRDefault="00B95991" w:rsidP="00B95991">
      <w:pPr>
        <w:numPr>
          <w:ilvl w:val="0"/>
          <w:numId w:val="14"/>
        </w:numPr>
      </w:pPr>
      <w:proofErr w:type="spellStart"/>
      <w:r w:rsidRPr="00B95991">
        <w:t>handleRequest</w:t>
      </w:r>
      <w:proofErr w:type="spellEnd"/>
      <w:r w:rsidRPr="00B95991">
        <w:t xml:space="preserve"> 方法接收一个 Express Request 对象和一个目标协议 (默认为 'http')。</w:t>
      </w:r>
    </w:p>
    <w:p w14:paraId="4ED7607C" w14:textId="77777777" w:rsidR="00B95991" w:rsidRPr="00B95991" w:rsidRDefault="00B95991" w:rsidP="00B95991">
      <w:pPr>
        <w:numPr>
          <w:ilvl w:val="0"/>
          <w:numId w:val="14"/>
        </w:numPr>
      </w:pPr>
      <w:r w:rsidRPr="00B95991">
        <w:t xml:space="preserve">它首先使用 </w:t>
      </w:r>
      <w:proofErr w:type="spellStart"/>
      <w:r w:rsidRPr="00B95991">
        <w:t>DiscoveryService</w:t>
      </w:r>
      <w:proofErr w:type="spellEnd"/>
      <w:r w:rsidRPr="00B95991">
        <w:t xml:space="preserve"> 查找一个健康的、支持目标协议的 MCP 服务器实例。如果找不到可用的服务器，则抛出一个 SERVICE_UNAVAILABLE 异常。</w:t>
      </w:r>
    </w:p>
    <w:p w14:paraId="379D431F" w14:textId="77777777" w:rsidR="00B95991" w:rsidRPr="00B95991" w:rsidRDefault="00B95991" w:rsidP="00B95991">
      <w:pPr>
        <w:numPr>
          <w:ilvl w:val="0"/>
          <w:numId w:val="14"/>
        </w:numPr>
      </w:pPr>
      <w:r w:rsidRPr="00B95991">
        <w:t xml:space="preserve">然后，它根据原始请求的 URL 和目标服务器的 endpoint 构建目标 URL，并复制原始请求的头部。原始的 host 和 connection 头部会被删除，以便 </w:t>
      </w:r>
      <w:proofErr w:type="spellStart"/>
      <w:r w:rsidRPr="00B95991">
        <w:t>axios</w:t>
      </w:r>
      <w:proofErr w:type="spellEnd"/>
      <w:r w:rsidRPr="00B95991">
        <w:t xml:space="preserve"> 能够正确处理连接管理。</w:t>
      </w:r>
    </w:p>
    <w:p w14:paraId="2724E071" w14:textId="77777777" w:rsidR="00B95991" w:rsidRPr="00B95991" w:rsidRDefault="00B95991" w:rsidP="00B95991">
      <w:pPr>
        <w:numPr>
          <w:ilvl w:val="0"/>
          <w:numId w:val="14"/>
        </w:numPr>
      </w:pPr>
      <w:r w:rsidRPr="00B95991">
        <w:lastRenderedPageBreak/>
        <w:t>如果环境变量 MCP_SHARED_SECRET 存在，则会对请求进行签名。签名过程包括生成一个时间戳 (timestamp) 和一个随机数 (nonce)，然后使用共享密钥对包含时间戳、随机数和请求体 (JSON 字符串) 的字符串进行 HMAC-SHA256 加密。生成的签名会添加到请求头中，用于验证请求的完整性和来源。这种机制可以防止中间人攻击和请求篡改。</w:t>
      </w:r>
    </w:p>
    <w:p w14:paraId="4CC32345" w14:textId="77777777" w:rsidR="00B95991" w:rsidRPr="00B95991" w:rsidRDefault="00B95991" w:rsidP="00B95991">
      <w:pPr>
        <w:numPr>
          <w:ilvl w:val="0"/>
          <w:numId w:val="14"/>
        </w:numPr>
      </w:pPr>
      <w:r w:rsidRPr="00B95991">
        <w:t xml:space="preserve">最后，使用 </w:t>
      </w:r>
      <w:proofErr w:type="spellStart"/>
      <w:r w:rsidRPr="00B95991">
        <w:t>axios</w:t>
      </w:r>
      <w:proofErr w:type="spellEnd"/>
      <w:r w:rsidRPr="00B95991">
        <w:t xml:space="preserve"> 库发送 HTTP 请求到目标 MCP 服务器。请求的方法、URL、头部、请求体和超时时间 (从服务器配置中获取，默认为 15 秒) 都会被设置。</w:t>
      </w:r>
      <w:proofErr w:type="spellStart"/>
      <w:r w:rsidRPr="00B95991">
        <w:t>validateStatus</w:t>
      </w:r>
      <w:proofErr w:type="spellEnd"/>
      <w:r w:rsidRPr="00B95991">
        <w:t>: () =&gt; true 的配置表示不对 HTTP 状态码进行默认的错误处理，而是由代码手动处理。</w:t>
      </w:r>
    </w:p>
    <w:p w14:paraId="752CEE32" w14:textId="77777777" w:rsidR="00B95991" w:rsidRPr="00B95991" w:rsidRDefault="00B95991" w:rsidP="00B95991">
      <w:pPr>
        <w:numPr>
          <w:ilvl w:val="0"/>
          <w:numId w:val="14"/>
        </w:numPr>
      </w:pPr>
      <w:r w:rsidRPr="00B95991">
        <w:t>try...catch 块用于捕获请求过程中可能发生的错误，例如网络错误或超时。如果请求失败，则抛出一个 BAD_GATEWAY 异常。</w:t>
      </w:r>
    </w:p>
    <w:p w14:paraId="57BAF617" w14:textId="77777777" w:rsidR="00B95991" w:rsidRPr="00B95991" w:rsidRDefault="00B95991" w:rsidP="00B95991">
      <w:pPr>
        <w:numPr>
          <w:ilvl w:val="0"/>
          <w:numId w:val="14"/>
        </w:numPr>
      </w:pPr>
      <w:r w:rsidRPr="00B95991">
        <w:t>请求成功后，返回包含响应状态码、头部和数据的对象。</w:t>
      </w:r>
    </w:p>
    <w:p w14:paraId="3A7FA8FF" w14:textId="487F914E" w:rsidR="00B95991" w:rsidRPr="006D2468" w:rsidRDefault="00B95991" w:rsidP="006D2468">
      <w:pPr>
        <w:pStyle w:val="a9"/>
        <w:numPr>
          <w:ilvl w:val="0"/>
          <w:numId w:val="27"/>
        </w:numPr>
        <w:rPr>
          <w:b/>
          <w:bCs/>
        </w:rPr>
      </w:pPr>
      <w:r w:rsidRPr="006D2468">
        <w:rPr>
          <w:b/>
          <w:bCs/>
        </w:rPr>
        <w:t>LLM 动态路由策略实现 (核心逻辑)</w:t>
      </w:r>
    </w:p>
    <w:p w14:paraId="4E8313E8" w14:textId="77777777" w:rsidR="00B95991" w:rsidRPr="00B95991" w:rsidRDefault="00B95991" w:rsidP="00B95991">
      <w:r w:rsidRPr="00B95991">
        <w:t xml:space="preserve">该代码片段展示了 </w:t>
      </w:r>
      <w:proofErr w:type="spellStart"/>
      <w:r w:rsidRPr="00B95991">
        <w:t>LlmRouterService</w:t>
      </w:r>
      <w:proofErr w:type="spellEnd"/>
      <w:r w:rsidRPr="00B95991">
        <w:t xml:space="preserve"> 类的概念性实现，该类负责根据配置的路由策略选择合适的 LLM 提供商来处理请求。</w:t>
      </w:r>
    </w:p>
    <w:p w14:paraId="159F79E2" w14:textId="77777777" w:rsidR="00B95991" w:rsidRPr="00B95991" w:rsidRDefault="00B95991" w:rsidP="00B95991">
      <w:pPr>
        <w:numPr>
          <w:ilvl w:val="0"/>
          <w:numId w:val="15"/>
        </w:numPr>
      </w:pPr>
      <w:proofErr w:type="spellStart"/>
      <w:r w:rsidRPr="00B95991">
        <w:t>LlmRouterService</w:t>
      </w:r>
      <w:proofErr w:type="spellEnd"/>
      <w:r w:rsidRPr="00B95991">
        <w:t xml:space="preserve"> 使用 </w:t>
      </w:r>
      <w:proofErr w:type="spellStart"/>
      <w:r w:rsidRPr="00B95991">
        <w:t>NestJS</w:t>
      </w:r>
      <w:proofErr w:type="spellEnd"/>
      <w:r w:rsidRPr="00B95991">
        <w:t xml:space="preserve"> 的 @Injectable() 装饰器标记为可注入的服务，并使用 @Logger() 进行日志记录。</w:t>
      </w:r>
    </w:p>
    <w:p w14:paraId="22139B56" w14:textId="77777777" w:rsidR="00B95991" w:rsidRPr="00B95991" w:rsidRDefault="00B95991" w:rsidP="00B95991">
      <w:pPr>
        <w:numPr>
          <w:ilvl w:val="0"/>
          <w:numId w:val="15"/>
        </w:numPr>
      </w:pPr>
      <w:r w:rsidRPr="00B95991">
        <w:t xml:space="preserve">构造函数中，通过 </w:t>
      </w:r>
      <w:proofErr w:type="spellStart"/>
      <w:r w:rsidRPr="00B95991">
        <w:t>ConfigService</w:t>
      </w:r>
      <w:proofErr w:type="spellEnd"/>
      <w:r w:rsidRPr="00B95991">
        <w:t xml:space="preserve"> 加载 </w:t>
      </w:r>
      <w:proofErr w:type="spellStart"/>
      <w:r w:rsidRPr="00B95991">
        <w:t>llmRoutingPolicies</w:t>
      </w:r>
      <w:proofErr w:type="spellEnd"/>
      <w:r w:rsidRPr="00B95991">
        <w:t xml:space="preserve"> 配置 (从 </w:t>
      </w:r>
      <w:proofErr w:type="spellStart"/>
      <w:r w:rsidRPr="00B95991">
        <w:t>src</w:t>
      </w:r>
      <w:proofErr w:type="spellEnd"/>
      <w:r w:rsidRPr="00B95991">
        <w:t>/config/routing-</w:t>
      </w:r>
      <w:proofErr w:type="spellStart"/>
      <w:r w:rsidRPr="00B95991">
        <w:t>policies.yaml</w:t>
      </w:r>
      <w:proofErr w:type="spellEnd"/>
      <w:r w:rsidRPr="00B95991">
        <w:t xml:space="preserve"> 文件中)，并注入所有可用的 LLM 提供商服务 (例如 </w:t>
      </w:r>
      <w:proofErr w:type="spellStart"/>
      <w:r w:rsidRPr="00B95991">
        <w:t>OpenaiService</w:t>
      </w:r>
      <w:proofErr w:type="spellEnd"/>
      <w:r w:rsidRPr="00B95991">
        <w:t xml:space="preserve">, </w:t>
      </w:r>
      <w:proofErr w:type="spellStart"/>
      <w:r w:rsidRPr="00B95991">
        <w:t>AnthropicService</w:t>
      </w:r>
      <w:proofErr w:type="spellEnd"/>
      <w:r w:rsidRPr="00B95991">
        <w:t>)。</w:t>
      </w:r>
    </w:p>
    <w:p w14:paraId="653AE99D" w14:textId="77777777" w:rsidR="00B95991" w:rsidRPr="00B95991" w:rsidRDefault="00B95991" w:rsidP="00B95991">
      <w:pPr>
        <w:numPr>
          <w:ilvl w:val="0"/>
          <w:numId w:val="15"/>
        </w:numPr>
      </w:pPr>
      <w:proofErr w:type="spellStart"/>
      <w:r w:rsidRPr="00B95991">
        <w:t>loadPolicies</w:t>
      </w:r>
      <w:proofErr w:type="spellEnd"/>
      <w:r w:rsidRPr="00B95991">
        <w:t xml:space="preserve"> 方法负责从配置文件中加载 LLM 路由策略，并进行基本的验证。如果找不到或加载的策略无效，则记录警告并返回一个空策略。</w:t>
      </w:r>
    </w:p>
    <w:p w14:paraId="20210ECB" w14:textId="77777777" w:rsidR="00B95991" w:rsidRPr="00B95991" w:rsidRDefault="00B95991" w:rsidP="00B95991">
      <w:pPr>
        <w:numPr>
          <w:ilvl w:val="0"/>
          <w:numId w:val="15"/>
        </w:numPr>
      </w:pPr>
      <w:proofErr w:type="spellStart"/>
      <w:r w:rsidRPr="00B95991">
        <w:t>routeRequest</w:t>
      </w:r>
      <w:proofErr w:type="spellEnd"/>
      <w:r w:rsidRPr="00B95991">
        <w:t xml:space="preserve"> 方法是路由的核心方法。它接收一个 </w:t>
      </w:r>
      <w:proofErr w:type="spellStart"/>
      <w:r w:rsidRPr="00B95991">
        <w:t>LlmRequest</w:t>
      </w:r>
      <w:proofErr w:type="spellEnd"/>
      <w:r w:rsidRPr="00B95991">
        <w:t xml:space="preserve"> 对象，并根据请求的元数据查找匹配的路由。如果没有找到匹配的路由，则尝试使用默认路由。</w:t>
      </w:r>
    </w:p>
    <w:p w14:paraId="2F4144A9" w14:textId="77777777" w:rsidR="00B95991" w:rsidRPr="00B95991" w:rsidRDefault="00B95991" w:rsidP="00B95991">
      <w:pPr>
        <w:numPr>
          <w:ilvl w:val="0"/>
          <w:numId w:val="15"/>
        </w:numPr>
      </w:pPr>
      <w:proofErr w:type="spellStart"/>
      <w:r w:rsidRPr="00B95991">
        <w:t>findMatchingRoute</w:t>
      </w:r>
      <w:proofErr w:type="spellEnd"/>
      <w:r w:rsidRPr="00B95991">
        <w:t xml:space="preserve"> 方法遍历所有已加载的路由规则，并使用 matches 方法判断当前请求是否满足路由的匹配条件。如果找到匹配的路由，则返回该路由；否则，返回默认路由 (如果存在)。</w:t>
      </w:r>
    </w:p>
    <w:p w14:paraId="75F3C2BC" w14:textId="77777777" w:rsidR="00B95991" w:rsidRPr="00B95991" w:rsidRDefault="00B95991" w:rsidP="00B95991">
      <w:pPr>
        <w:numPr>
          <w:ilvl w:val="0"/>
          <w:numId w:val="15"/>
        </w:numPr>
      </w:pPr>
      <w:r w:rsidRPr="00B95991">
        <w:t xml:space="preserve">matches 方法实现了具体的匹配逻辑。当前示例中，它只检查请求元数据中的 </w:t>
      </w:r>
      <w:proofErr w:type="spellStart"/>
      <w:r w:rsidRPr="00B95991">
        <w:t>task_type</w:t>
      </w:r>
      <w:proofErr w:type="spellEnd"/>
      <w:r w:rsidRPr="00B95991">
        <w:t xml:space="preserve"> 是否与路由规则中的 </w:t>
      </w:r>
      <w:proofErr w:type="spellStart"/>
      <w:r w:rsidRPr="00B95991">
        <w:t>request_metadata.task_type</w:t>
      </w:r>
      <w:proofErr w:type="spellEnd"/>
      <w:r w:rsidRPr="00B95991">
        <w:t xml:space="preserve"> 相匹配。可以根据需要添加更多的匹配条件。</w:t>
      </w:r>
    </w:p>
    <w:p w14:paraId="2382A11B" w14:textId="77777777" w:rsidR="00B95991" w:rsidRPr="00B95991" w:rsidRDefault="00B95991" w:rsidP="00B95991">
      <w:pPr>
        <w:numPr>
          <w:ilvl w:val="0"/>
          <w:numId w:val="15"/>
        </w:numPr>
      </w:pPr>
      <w:proofErr w:type="spellStart"/>
      <w:r w:rsidRPr="00B95991">
        <w:t>applyStrategy</w:t>
      </w:r>
      <w:proofErr w:type="spellEnd"/>
      <w:r w:rsidRPr="00B95991">
        <w:t xml:space="preserve"> 方法根据匹配到的路由规则中定义的策略类型 (priority, </w:t>
      </w:r>
      <w:proofErr w:type="spellStart"/>
      <w:r w:rsidRPr="00B95991">
        <w:t>cost_optimized</w:t>
      </w:r>
      <w:proofErr w:type="spellEnd"/>
      <w:r w:rsidRPr="00B95991">
        <w:t xml:space="preserve">, </w:t>
      </w:r>
      <w:proofErr w:type="spellStart"/>
      <w:r w:rsidRPr="00B95991">
        <w:t>round_robin</w:t>
      </w:r>
      <w:proofErr w:type="spellEnd"/>
      <w:r w:rsidRPr="00B95991">
        <w:t xml:space="preserve"> 等) 调用相应的策略应用方法。</w:t>
      </w:r>
    </w:p>
    <w:p w14:paraId="656B578E" w14:textId="77777777" w:rsidR="00B95991" w:rsidRPr="00B95991" w:rsidRDefault="00B95991" w:rsidP="00B95991">
      <w:pPr>
        <w:numPr>
          <w:ilvl w:val="0"/>
          <w:numId w:val="15"/>
        </w:numPr>
      </w:pPr>
      <w:proofErr w:type="spellStart"/>
      <w:r w:rsidRPr="00B95991">
        <w:t>applyPriorityStrategy</w:t>
      </w:r>
      <w:proofErr w:type="spellEnd"/>
      <w:r w:rsidRPr="00B95991">
        <w:t xml:space="preserve"> 方法按照策略中定义的提供商优先级顺序，依次检查每个提供商是否可用，并且是否支持请求的模型 (或模型模式)。如果找到合适的提供商，则返回该提供商的服务实例。</w:t>
      </w:r>
    </w:p>
    <w:p w14:paraId="620ADF1D" w14:textId="77777777" w:rsidR="00B95991" w:rsidRPr="00B95991" w:rsidRDefault="00B95991" w:rsidP="00B95991">
      <w:pPr>
        <w:numPr>
          <w:ilvl w:val="0"/>
          <w:numId w:val="15"/>
        </w:numPr>
      </w:pPr>
      <w:proofErr w:type="spellStart"/>
      <w:r w:rsidRPr="00B95991">
        <w:t>applyCostOptimizedStrategy</w:t>
      </w:r>
      <w:proofErr w:type="spellEnd"/>
      <w:r w:rsidRPr="00B95991">
        <w:t xml:space="preserve"> 和 </w:t>
      </w:r>
      <w:proofErr w:type="spellStart"/>
      <w:r w:rsidRPr="00B95991">
        <w:t>applyRoundRobinStrategy</w:t>
      </w:r>
      <w:proofErr w:type="spellEnd"/>
      <w:r w:rsidRPr="00B95991">
        <w:t xml:space="preserve"> 方法目前只是占位符，分别表示根据成本优化和轮询策略选择 LLM 提供商的逻辑 (成本优化需要成本数据和模型评估逻辑，轮询需要状态管理来跟踪上次使用的提供商)。</w:t>
      </w:r>
    </w:p>
    <w:p w14:paraId="561E5764" w14:textId="77777777" w:rsidR="00B95991" w:rsidRPr="00B95991" w:rsidRDefault="00B95991" w:rsidP="00B95991">
      <w:pPr>
        <w:numPr>
          <w:ilvl w:val="0"/>
          <w:numId w:val="15"/>
        </w:numPr>
      </w:pPr>
      <w:proofErr w:type="spellStart"/>
      <w:r w:rsidRPr="00B95991">
        <w:t>getDefaultProvider</w:t>
      </w:r>
      <w:proofErr w:type="spellEnd"/>
      <w:r w:rsidRPr="00B95991">
        <w:t xml:space="preserve"> 方法返回一个预配置的默认 LLM 提供商。</w:t>
      </w:r>
    </w:p>
    <w:p w14:paraId="650B7AD5" w14:textId="77777777" w:rsidR="00B95991" w:rsidRPr="00B95991" w:rsidRDefault="00B95991" w:rsidP="00B95991">
      <w:pPr>
        <w:numPr>
          <w:ilvl w:val="0"/>
          <w:numId w:val="15"/>
        </w:numPr>
      </w:pPr>
      <w:proofErr w:type="spellStart"/>
      <w:r w:rsidRPr="00B95991">
        <w:t>getFallbackProvider</w:t>
      </w:r>
      <w:proofErr w:type="spellEnd"/>
      <w:r w:rsidRPr="00B95991">
        <w:t xml:space="preserve"> 方法在策略应用失败时，根据路由规则中定义的 </w:t>
      </w:r>
      <w:proofErr w:type="spellStart"/>
      <w:r w:rsidRPr="00B95991">
        <w:t>fallback_strategy</w:t>
      </w:r>
      <w:proofErr w:type="spellEnd"/>
      <w:r w:rsidRPr="00B95991">
        <w:t xml:space="preserve"> 或使用全局默认策略选择备用提供商。</w:t>
      </w:r>
    </w:p>
    <w:p w14:paraId="04741F9D" w14:textId="5BAFDD30" w:rsidR="00B95991" w:rsidRPr="006D2468" w:rsidRDefault="00B95991" w:rsidP="006D2468">
      <w:pPr>
        <w:pStyle w:val="a9"/>
        <w:numPr>
          <w:ilvl w:val="0"/>
          <w:numId w:val="27"/>
        </w:numPr>
        <w:rPr>
          <w:b/>
          <w:bCs/>
        </w:rPr>
      </w:pPr>
      <w:r w:rsidRPr="006D2468">
        <w:rPr>
          <w:b/>
          <w:bCs/>
        </w:rPr>
        <w:t>业务流程编排 - 顺序执行器 (核心逻辑)</w:t>
      </w:r>
    </w:p>
    <w:p w14:paraId="75ED8287" w14:textId="77777777" w:rsidR="00B95991" w:rsidRPr="00B95991" w:rsidRDefault="00B95991" w:rsidP="00B95991">
      <w:r w:rsidRPr="00B95991">
        <w:t xml:space="preserve">该代码片段展示了 </w:t>
      </w:r>
      <w:proofErr w:type="spellStart"/>
      <w:r w:rsidRPr="00B95991">
        <w:t>OrchestrationService</w:t>
      </w:r>
      <w:proofErr w:type="spellEnd"/>
      <w:r w:rsidRPr="00B95991">
        <w:t xml:space="preserve"> 类的 </w:t>
      </w:r>
      <w:proofErr w:type="spellStart"/>
      <w:r w:rsidRPr="00B95991">
        <w:t>triggerWorkflow</w:t>
      </w:r>
      <w:proofErr w:type="spellEnd"/>
      <w:r w:rsidRPr="00B95991">
        <w:t xml:space="preserve"> 方法，该方法负责执行在业务流程编排策略中定义的任务序列。</w:t>
      </w:r>
    </w:p>
    <w:p w14:paraId="33B57399" w14:textId="77777777" w:rsidR="00B95991" w:rsidRPr="00B95991" w:rsidRDefault="00B95991" w:rsidP="00B95991">
      <w:pPr>
        <w:numPr>
          <w:ilvl w:val="0"/>
          <w:numId w:val="16"/>
        </w:numPr>
      </w:pPr>
      <w:proofErr w:type="spellStart"/>
      <w:r w:rsidRPr="00B95991">
        <w:lastRenderedPageBreak/>
        <w:t>OrchestrationService</w:t>
      </w:r>
      <w:proofErr w:type="spellEnd"/>
      <w:r w:rsidRPr="00B95991">
        <w:t xml:space="preserve"> 使用 </w:t>
      </w:r>
      <w:proofErr w:type="spellStart"/>
      <w:r w:rsidRPr="00B95991">
        <w:t>NestJS</w:t>
      </w:r>
      <w:proofErr w:type="spellEnd"/>
      <w:r w:rsidRPr="00B95991">
        <w:t xml:space="preserve"> 的 @Injectable() 装饰器标记为可注入的服务，并使用 @Logger() 进行日志记录。它依赖于 </w:t>
      </w:r>
      <w:proofErr w:type="spellStart"/>
      <w:r w:rsidRPr="00B95991">
        <w:t>ResourceLoaderService</w:t>
      </w:r>
      <w:proofErr w:type="spellEnd"/>
      <w:r w:rsidRPr="00B95991">
        <w:t xml:space="preserve"> (用于加载执行任务所需的资源) 和 </w:t>
      </w:r>
      <w:proofErr w:type="spellStart"/>
      <w:r w:rsidRPr="00B95991">
        <w:t>PolicyLoaderService</w:t>
      </w:r>
      <w:proofErr w:type="spellEnd"/>
      <w:r w:rsidRPr="00B95991">
        <w:t xml:space="preserve"> (用于加载业务流程策略)。</w:t>
      </w:r>
    </w:p>
    <w:p w14:paraId="5320867A" w14:textId="77777777" w:rsidR="00B95991" w:rsidRPr="00B95991" w:rsidRDefault="00B95991" w:rsidP="00B95991">
      <w:pPr>
        <w:numPr>
          <w:ilvl w:val="0"/>
          <w:numId w:val="16"/>
        </w:numPr>
      </w:pPr>
      <w:proofErr w:type="spellStart"/>
      <w:r w:rsidRPr="00B95991">
        <w:t>triggerWorkflow</w:t>
      </w:r>
      <w:proofErr w:type="spellEnd"/>
      <w:r w:rsidRPr="00B95991">
        <w:t xml:space="preserve"> 方法接收一个策略名称 (</w:t>
      </w:r>
      <w:proofErr w:type="spellStart"/>
      <w:r w:rsidRPr="00B95991">
        <w:t>policyName</w:t>
      </w:r>
      <w:proofErr w:type="spellEnd"/>
      <w:r w:rsidRPr="00B95991">
        <w:t>) 和可选的初始输入 (</w:t>
      </w:r>
      <w:proofErr w:type="spellStart"/>
      <w:r w:rsidRPr="00B95991">
        <w:t>initialInput</w:t>
      </w:r>
      <w:proofErr w:type="spellEnd"/>
      <w:r w:rsidRPr="00B95991">
        <w:t>)。</w:t>
      </w:r>
    </w:p>
    <w:p w14:paraId="21D3E49E" w14:textId="77777777" w:rsidR="00B95991" w:rsidRPr="00B95991" w:rsidRDefault="00B95991" w:rsidP="00B95991">
      <w:pPr>
        <w:numPr>
          <w:ilvl w:val="0"/>
          <w:numId w:val="16"/>
        </w:numPr>
      </w:pPr>
      <w:r w:rsidRPr="00B95991">
        <w:t xml:space="preserve">首先，它使用 </w:t>
      </w:r>
      <w:proofErr w:type="spellStart"/>
      <w:r w:rsidRPr="00B95991">
        <w:t>PolicyLoaderService</w:t>
      </w:r>
      <w:proofErr w:type="spellEnd"/>
      <w:r w:rsidRPr="00B95991">
        <w:t xml:space="preserve"> 加载指定名称的工作流策略。如果找不到策略或策略中没有定义任务，则抛出错误。</w:t>
      </w:r>
    </w:p>
    <w:p w14:paraId="58F64342" w14:textId="77777777" w:rsidR="00B95991" w:rsidRPr="00B95991" w:rsidRDefault="00B95991" w:rsidP="00B95991">
      <w:pPr>
        <w:numPr>
          <w:ilvl w:val="0"/>
          <w:numId w:val="16"/>
        </w:numPr>
      </w:pPr>
      <w:r w:rsidRPr="00B95991">
        <w:t xml:space="preserve">然后，初始化一个执行上下文对象 </w:t>
      </w:r>
      <w:proofErr w:type="spellStart"/>
      <w:r w:rsidRPr="00B95991">
        <w:t>executionContext</w:t>
      </w:r>
      <w:proofErr w:type="spellEnd"/>
      <w:r w:rsidRPr="00B95991">
        <w:t>，用于存储每个任务的执行结果。</w:t>
      </w:r>
    </w:p>
    <w:p w14:paraId="7A7F2E37" w14:textId="77777777" w:rsidR="00B95991" w:rsidRPr="00B95991" w:rsidRDefault="00B95991" w:rsidP="00B95991">
      <w:pPr>
        <w:numPr>
          <w:ilvl w:val="0"/>
          <w:numId w:val="16"/>
        </w:numPr>
      </w:pPr>
      <w:r w:rsidRPr="00B95991">
        <w:t>接着，遍历策略中定义的 tasks 数组，按顺序执行每个任务。</w:t>
      </w:r>
    </w:p>
    <w:p w14:paraId="7C1CDBC1" w14:textId="77777777" w:rsidR="00B95991" w:rsidRPr="00B95991" w:rsidRDefault="00B95991" w:rsidP="00B95991">
      <w:pPr>
        <w:numPr>
          <w:ilvl w:val="0"/>
          <w:numId w:val="16"/>
        </w:numPr>
      </w:pPr>
      <w:r w:rsidRPr="00B95991">
        <w:t xml:space="preserve">对于每个任务，首先使用 </w:t>
      </w:r>
      <w:proofErr w:type="spellStart"/>
      <w:r w:rsidRPr="00B95991">
        <w:t>ResourceLoaderService</w:t>
      </w:r>
      <w:proofErr w:type="spellEnd"/>
      <w:r w:rsidRPr="00B95991">
        <w:t xml:space="preserve"> 加载任务所需的资源 (通过 </w:t>
      </w:r>
      <w:proofErr w:type="spellStart"/>
      <w:r w:rsidRPr="00B95991">
        <w:t>taskDef.resource</w:t>
      </w:r>
      <w:proofErr w:type="spellEnd"/>
      <w:r w:rsidRPr="00B95991">
        <w:t xml:space="preserve"> 标识符)。资源标识符可能指向一个 LLM 服务 (llm://), 一个内部服务 (service://), 或一个内部函数 (function://).</w:t>
      </w:r>
    </w:p>
    <w:p w14:paraId="7A276AFA" w14:textId="77777777" w:rsidR="00B95991" w:rsidRPr="00B95991" w:rsidRDefault="00B95991" w:rsidP="00B95991">
      <w:pPr>
        <w:numPr>
          <w:ilvl w:val="0"/>
          <w:numId w:val="16"/>
        </w:numPr>
      </w:pPr>
      <w:r w:rsidRPr="00B95991">
        <w:t xml:space="preserve">然后，使用 </w:t>
      </w:r>
      <w:proofErr w:type="spellStart"/>
      <w:r w:rsidRPr="00B95991">
        <w:t>prepareTaskInput</w:t>
      </w:r>
      <w:proofErr w:type="spellEnd"/>
      <w:r w:rsidRPr="00B95991">
        <w:t xml:space="preserve"> 方法准备任务的输入。该方法根据任务定义中的 input 映射，从当前的执行上下文中解析输入数据。输入映射可以使用占位符 {{</w:t>
      </w:r>
      <w:proofErr w:type="spellStart"/>
      <w:r w:rsidRPr="00B95991">
        <w:t>taskId.result.data.field</w:t>
      </w:r>
      <w:proofErr w:type="spellEnd"/>
      <w:r w:rsidRPr="00B95991">
        <w:t>}} 引用先前任务的结果。</w:t>
      </w:r>
    </w:p>
    <w:p w14:paraId="5540005D" w14:textId="77777777" w:rsidR="00B95991" w:rsidRPr="00B95991" w:rsidRDefault="00B95991" w:rsidP="00B95991">
      <w:pPr>
        <w:numPr>
          <w:ilvl w:val="0"/>
          <w:numId w:val="16"/>
        </w:numPr>
      </w:pPr>
      <w:r w:rsidRPr="00B95991">
        <w:t>接下来，调用加载的资源的 execute 方法来执行任务，并将准备好的输入和任务定义的参数 (</w:t>
      </w:r>
      <w:proofErr w:type="spellStart"/>
      <w:r w:rsidRPr="00B95991">
        <w:t>taskDef.params</w:t>
      </w:r>
      <w:proofErr w:type="spellEnd"/>
      <w:r w:rsidRPr="00B95991">
        <w:t>) 传递给它。任务的执行可以是同步的或异步的。</w:t>
      </w:r>
    </w:p>
    <w:p w14:paraId="135AE041" w14:textId="77777777" w:rsidR="00B95991" w:rsidRPr="00B95991" w:rsidRDefault="00B95991" w:rsidP="00B95991">
      <w:pPr>
        <w:numPr>
          <w:ilvl w:val="0"/>
          <w:numId w:val="16"/>
        </w:numPr>
      </w:pPr>
      <w:r w:rsidRPr="00B95991">
        <w:t xml:space="preserve">任务执行完成后，将结果存储到 </w:t>
      </w:r>
      <w:proofErr w:type="spellStart"/>
      <w:r w:rsidRPr="00B95991">
        <w:t>executionContext</w:t>
      </w:r>
      <w:proofErr w:type="spellEnd"/>
      <w:r w:rsidRPr="00B95991">
        <w:t xml:space="preserve"> 中，并记录任务的执行状态和耗时。</w:t>
      </w:r>
    </w:p>
    <w:p w14:paraId="2059E9BE" w14:textId="77777777" w:rsidR="00B95991" w:rsidRPr="00B95991" w:rsidRDefault="00B95991" w:rsidP="00B95991">
      <w:pPr>
        <w:numPr>
          <w:ilvl w:val="0"/>
          <w:numId w:val="16"/>
        </w:numPr>
      </w:pPr>
      <w:r w:rsidRPr="00B95991">
        <w:t>如果在任务执行过程中发生错误，则捕获异常，记录错误信息，并将任务标记为失败。可以根据任务定义中的 retries 属性实现重试逻辑 (当前代码中只是简单地将工作流状态设置为 'failed' 并停止执行)。</w:t>
      </w:r>
    </w:p>
    <w:p w14:paraId="3468E67B" w14:textId="77777777" w:rsidR="00B95991" w:rsidRPr="00B95991" w:rsidRDefault="00B95991" w:rsidP="00B95991">
      <w:pPr>
        <w:numPr>
          <w:ilvl w:val="0"/>
          <w:numId w:val="16"/>
        </w:numPr>
      </w:pPr>
      <w:r w:rsidRPr="00B95991">
        <w:t xml:space="preserve">在所有任务执行完成后，根据策略定义中的 </w:t>
      </w:r>
      <w:proofErr w:type="spellStart"/>
      <w:r w:rsidRPr="00B95991">
        <w:t>output_mapping</w:t>
      </w:r>
      <w:proofErr w:type="spellEnd"/>
      <w:r w:rsidRPr="00B95991">
        <w:t xml:space="preserve"> 编译最终结果。如果 </w:t>
      </w:r>
      <w:proofErr w:type="spellStart"/>
      <w:r w:rsidRPr="00B95991">
        <w:t>output_mapping</w:t>
      </w:r>
      <w:proofErr w:type="spellEnd"/>
      <w:r w:rsidRPr="00B95991">
        <w:t xml:space="preserve"> 未定义，则默认返回最后一个成功执行的任务的结果。</w:t>
      </w:r>
    </w:p>
    <w:p w14:paraId="375EC8F6" w14:textId="77777777" w:rsidR="00B95991" w:rsidRPr="00B95991" w:rsidRDefault="00B95991" w:rsidP="00B95991">
      <w:pPr>
        <w:numPr>
          <w:ilvl w:val="0"/>
          <w:numId w:val="16"/>
        </w:numPr>
      </w:pPr>
      <w:r w:rsidRPr="00B95991">
        <w:t>最后，返回编译后的最终结果。如果工作流执行失败，则抛出错误。</w:t>
      </w:r>
    </w:p>
    <w:p w14:paraId="48D943C7" w14:textId="77777777" w:rsidR="006D2468" w:rsidRDefault="006D2468" w:rsidP="00B95991">
      <w:pPr>
        <w:rPr>
          <w:b/>
          <w:bCs/>
        </w:rPr>
      </w:pPr>
    </w:p>
    <w:p w14:paraId="4A505BC2" w14:textId="540B195F" w:rsidR="00B95991" w:rsidRPr="00B95991" w:rsidRDefault="00B95991" w:rsidP="00B95991">
      <w:pPr>
        <w:rPr>
          <w:b/>
          <w:bCs/>
        </w:rPr>
      </w:pPr>
      <w:r w:rsidRPr="00B95991">
        <w:rPr>
          <w:b/>
          <w:bCs/>
        </w:rPr>
        <w:t>结论与专家建议</w:t>
      </w:r>
    </w:p>
    <w:p w14:paraId="07DD0BE1" w14:textId="77777777" w:rsidR="00B95991" w:rsidRPr="00B95991" w:rsidRDefault="00B95991" w:rsidP="00B95991">
      <w:r w:rsidRPr="00B95991">
        <w:t xml:space="preserve">Cline-One 系统展现了作为一款基于 </w:t>
      </w:r>
      <w:proofErr w:type="spellStart"/>
      <w:r w:rsidRPr="00B95991">
        <w:t>NestJS</w:t>
      </w:r>
      <w:proofErr w:type="spellEnd"/>
      <w:r w:rsidRPr="00B95991">
        <w:t xml:space="preserve"> 构建的智能对话服务的强大能力和先进的设计理念。其核心功能覆盖了多会话管理、文件处理、自定义提示词、MCP 服务器管理、多厂商 LLM 支持以及智能业务流程编排，充分体现了系统的高效性、可扩展性和易管理性。系统架构清晰地划分为多个模块，通过 API Gateway 统一对外提供服务，各组件之间职责明确，协同工作，这符合现代微服务架构的设计原则 </w:t>
      </w:r>
      <w:r w:rsidRPr="00B95991">
        <w:rPr>
          <w:vertAlign w:val="superscript"/>
        </w:rPr>
        <w:t>2</w:t>
      </w:r>
      <w:r w:rsidRPr="00B95991">
        <w:t>。</w:t>
      </w:r>
    </w:p>
    <w:p w14:paraId="461D6784" w14:textId="77777777" w:rsidR="00B95991" w:rsidRPr="00B95991" w:rsidRDefault="00B95991" w:rsidP="00B95991">
      <w:r w:rsidRPr="00B95991">
        <w:t>API 接口设计遵循 RESTful 风格，易于理解和使用。认证机制采用 JWT，保障了接口的安全性。详细的配置说明涵盖了系统运行的各个方面，从环境变量到特定的 YAML 配置文件，体现了良好的配置管理实践。Docker 部署指南则简化了系统的部署过程，提高了部署效率和一致性.</w:t>
      </w:r>
    </w:p>
    <w:p w14:paraId="7119164E" w14:textId="77777777" w:rsidR="00B95991" w:rsidRPr="00B95991" w:rsidRDefault="00B95991" w:rsidP="00B95991">
      <w:r w:rsidRPr="00B95991">
        <w:t>数据模型设计全面，覆盖了用户、会话、消息、文件、MCP 服务器、LLM 配置、工作流策略和执行等关键实体及其关系。智能编排引擎的架构设计体现了其灵活性和可扩展性，能够支持复杂的业务流程自动化。提供的代码片段展示了 MCP 网关协议适配、LLM 动态路由策略以及业务流程编排顺序执行器的核心实现逻辑，这些都为理解系统的内部工作原理提供了宝贵的参考。</w:t>
      </w:r>
    </w:p>
    <w:p w14:paraId="6A79A8FE" w14:textId="77777777" w:rsidR="00B95991" w:rsidRPr="00B95991" w:rsidRDefault="00B95991" w:rsidP="00B95991">
      <w:r w:rsidRPr="00B95991">
        <w:t>然而，为了进一步提升 Cline-One 系统的稳定性和可靠性，并为未来的发展奠定更坚实的基础，可以考虑以下建议：</w:t>
      </w:r>
    </w:p>
    <w:p w14:paraId="5854FF73" w14:textId="77777777" w:rsidR="00B95991" w:rsidRPr="00B95991" w:rsidRDefault="00B95991" w:rsidP="00B95991">
      <w:pPr>
        <w:numPr>
          <w:ilvl w:val="0"/>
          <w:numId w:val="17"/>
        </w:numPr>
      </w:pPr>
      <w:r w:rsidRPr="00B95991">
        <w:rPr>
          <w:b/>
          <w:bCs/>
        </w:rPr>
        <w:lastRenderedPageBreak/>
        <w:t>增强错误处理和日志记录：</w:t>
      </w:r>
      <w:r w:rsidRPr="00B95991">
        <w:t xml:space="preserve"> 在现有的代码示例中，错误处理相对简单。建议引入更完善的错误处理机制，例如针对不同类型的错误返回更详细的错误信息，并实现更全面的日志记录策略，包括请求日志、异常日志、性能监控日志等，以便于问题诊断和系统监控。</w:t>
      </w:r>
    </w:p>
    <w:p w14:paraId="4FD8BD30" w14:textId="77777777" w:rsidR="00B95991" w:rsidRPr="00B95991" w:rsidRDefault="00B95991" w:rsidP="00B95991">
      <w:pPr>
        <w:numPr>
          <w:ilvl w:val="0"/>
          <w:numId w:val="17"/>
        </w:numPr>
      </w:pPr>
      <w:r w:rsidRPr="00B95991">
        <w:rPr>
          <w:b/>
          <w:bCs/>
        </w:rPr>
        <w:t>引入更高级的监控和可观测性工具：</w:t>
      </w:r>
      <w:r w:rsidRPr="00B95991">
        <w:t xml:space="preserve"> 对于业务流程编排引擎和 MCP 服务器等关键组件，可以考虑集成专业的监控和可观测性工具，例如 Prometheus、Grafana、ELK Stack 等，以便实时监控系统的运行状态、性能指标和资源利用率，及时发现和解决潜在问题。</w:t>
      </w:r>
    </w:p>
    <w:p w14:paraId="48DEAF2E" w14:textId="77777777" w:rsidR="00B95991" w:rsidRPr="00B95991" w:rsidRDefault="00B95991" w:rsidP="00B95991">
      <w:pPr>
        <w:numPr>
          <w:ilvl w:val="0"/>
          <w:numId w:val="17"/>
        </w:numPr>
      </w:pPr>
      <w:r w:rsidRPr="00B95991">
        <w:rPr>
          <w:b/>
          <w:bCs/>
        </w:rPr>
        <w:t>加强敏感配置数据的安全性管理：</w:t>
      </w:r>
      <w:r w:rsidRPr="00B95991">
        <w:t xml:space="preserve"> 虽然文档中提到了在生产环境中使用 Docker Secrets 或其他安全配置管理方式，但应在实际部署中严格执行，避免直接在 .env 文件中存储敏感信息，例如 LLM API 密钥。可以考虑使用专门的密钥管理服务 (例如 </w:t>
      </w:r>
      <w:proofErr w:type="spellStart"/>
      <w:r w:rsidRPr="00B95991">
        <w:t>HashiCorp</w:t>
      </w:r>
      <w:proofErr w:type="spellEnd"/>
      <w:r w:rsidRPr="00B95991">
        <w:t xml:space="preserve"> Vault, AWS Secrets Manager) 来安全地存储和访问这些密钥。</w:t>
      </w:r>
    </w:p>
    <w:p w14:paraId="21F36243" w14:textId="77777777" w:rsidR="00B95991" w:rsidRPr="00B95991" w:rsidRDefault="00B95991" w:rsidP="00B95991">
      <w:pPr>
        <w:numPr>
          <w:ilvl w:val="0"/>
          <w:numId w:val="17"/>
        </w:numPr>
      </w:pPr>
      <w:r w:rsidRPr="00B95991">
        <w:rPr>
          <w:b/>
          <w:bCs/>
        </w:rPr>
        <w:t>完善 LLM 路由策略的实现：</w:t>
      </w:r>
      <w:r w:rsidRPr="00B95991">
        <w:t xml:space="preserve"> 代码片段中 </w:t>
      </w:r>
      <w:proofErr w:type="spellStart"/>
      <w:r w:rsidRPr="00B95991">
        <w:t>cost_optimized</w:t>
      </w:r>
      <w:proofErr w:type="spellEnd"/>
      <w:r w:rsidRPr="00B95991">
        <w:t xml:space="preserve"> 和 </w:t>
      </w:r>
      <w:proofErr w:type="spellStart"/>
      <w:r w:rsidRPr="00B95991">
        <w:t>round_robin</w:t>
      </w:r>
      <w:proofErr w:type="spellEnd"/>
      <w:r w:rsidRPr="00B95991">
        <w:t xml:space="preserve"> 策略的实现只是占位符。建议根据实际需求和可用资源，实现这些策略的具体逻辑，例如集成成本估算服务来选择成本最低的 LLM，或者实现更智能的轮询机制，例如根据模型的健康状态和响应延迟进行加权轮询。</w:t>
      </w:r>
    </w:p>
    <w:p w14:paraId="110D630F" w14:textId="77777777" w:rsidR="00B95991" w:rsidRPr="00B95991" w:rsidRDefault="00B95991" w:rsidP="00B95991">
      <w:pPr>
        <w:numPr>
          <w:ilvl w:val="0"/>
          <w:numId w:val="17"/>
        </w:numPr>
      </w:pPr>
      <w:r w:rsidRPr="00B95991">
        <w:rPr>
          <w:b/>
          <w:bCs/>
        </w:rPr>
        <w:t>扩展资源加载器的功能和文档：</w:t>
      </w:r>
      <w:r w:rsidRPr="00B95991">
        <w:t xml:space="preserve"> 资源加载器是业务流程编排引擎的关键组件。建议更详细地记录资源加载器支持的资源类型、加载方式以及相关的配置方法，以便用户能够更好地理解和使用该功能。</w:t>
      </w:r>
    </w:p>
    <w:p w14:paraId="499DEB33" w14:textId="77777777" w:rsidR="00B95991" w:rsidRPr="00B95991" w:rsidRDefault="00B95991" w:rsidP="00B95991">
      <w:pPr>
        <w:numPr>
          <w:ilvl w:val="0"/>
          <w:numId w:val="17"/>
        </w:numPr>
      </w:pPr>
      <w:r w:rsidRPr="00B95991">
        <w:rPr>
          <w:b/>
          <w:bCs/>
        </w:rPr>
        <w:t>考虑编排引擎执行状态的持久化和可扩展性：</w:t>
      </w:r>
      <w:r w:rsidRPr="00B95991">
        <w:t xml:space="preserve"> 目前的执行状态存储可能相对简单。对于需要处理大量并发工作流或长时间运行的工作流的场景，需要考虑使用更可靠和可扩展的持久化存储方案，并优化执行状态的管理，例如支持工作流的暂停、恢复和重试等高级功能.</w:t>
      </w:r>
    </w:p>
    <w:p w14:paraId="4A54D892" w14:textId="77777777" w:rsidR="00B95991" w:rsidRDefault="00B95991" w:rsidP="00B95991">
      <w:r w:rsidRPr="00B95991">
        <w:t xml:space="preserve">总而言之，Cline-One 作为一个基于 </w:t>
      </w:r>
      <w:proofErr w:type="spellStart"/>
      <w:r w:rsidRPr="00B95991">
        <w:t>NestJS</w:t>
      </w:r>
      <w:proofErr w:type="spellEnd"/>
      <w:r w:rsidRPr="00B95991">
        <w:t xml:space="preserve"> 构建的智能对话服务系统，其设计和功能都展现了较高的专业水准。通过采纳上述建议，可以进一步提升系统的健壮性、安全性、可观测性和可扩展性，使其能够更好地满足日益增长的智能对话应用需求.</w:t>
      </w:r>
    </w:p>
    <w:p w14:paraId="62FD0FC0" w14:textId="77777777" w:rsidR="00EE156F" w:rsidRPr="00B95991" w:rsidRDefault="00EE156F" w:rsidP="00B95991">
      <w:pPr>
        <w:rPr>
          <w:rFonts w:hint="eastAsia"/>
        </w:rPr>
      </w:pPr>
    </w:p>
    <w:p w14:paraId="34053919" w14:textId="77777777" w:rsidR="00B95991" w:rsidRPr="00B95991" w:rsidRDefault="00B95991" w:rsidP="00B95991">
      <w:pPr>
        <w:rPr>
          <w:b/>
          <w:bCs/>
        </w:rPr>
      </w:pPr>
      <w:r w:rsidRPr="00B95991">
        <w:rPr>
          <w:b/>
          <w:bCs/>
        </w:rPr>
        <w:t>引用的著作</w:t>
      </w:r>
    </w:p>
    <w:p w14:paraId="476C48AD" w14:textId="77777777" w:rsidR="00B95991" w:rsidRPr="00B95991" w:rsidRDefault="00B95991" w:rsidP="00B95991">
      <w:pPr>
        <w:numPr>
          <w:ilvl w:val="0"/>
          <w:numId w:val="18"/>
        </w:numPr>
      </w:pPr>
      <w:r w:rsidRPr="00B95991">
        <w:t xml:space="preserve">An in-depth implementation of Clean Architecture using </w:t>
      </w:r>
      <w:proofErr w:type="spellStart"/>
      <w:r w:rsidRPr="00B95991">
        <w:t>NestJS</w:t>
      </w:r>
      <w:proofErr w:type="spellEnd"/>
      <w:r w:rsidRPr="00B95991">
        <w:t xml:space="preserve"> and type-script - GitHub, 访问时间为 四月 14, 2025， </w:t>
      </w:r>
      <w:hyperlink r:id="rId5" w:history="1">
        <w:r w:rsidRPr="00B95991">
          <w:rPr>
            <w:rStyle w:val="ae"/>
          </w:rPr>
          <w:t>https://github.com/royib/clean-architecture-nestJS</w:t>
        </w:r>
      </w:hyperlink>
    </w:p>
    <w:p w14:paraId="202CF176" w14:textId="77777777" w:rsidR="00B95991" w:rsidRPr="00B95991" w:rsidRDefault="00B95991" w:rsidP="00B95991">
      <w:pPr>
        <w:numPr>
          <w:ilvl w:val="0"/>
          <w:numId w:val="18"/>
        </w:numPr>
      </w:pPr>
      <w:r w:rsidRPr="00B95991">
        <w:t xml:space="preserve">Microservices | </w:t>
      </w:r>
      <w:proofErr w:type="spellStart"/>
      <w:r w:rsidRPr="00B95991">
        <w:t>NestJS</w:t>
      </w:r>
      <w:proofErr w:type="spellEnd"/>
      <w:r w:rsidRPr="00B95991">
        <w:t xml:space="preserve"> - A progressive Node.js framework, 访问时间为 四月 14, 2025， </w:t>
      </w:r>
      <w:hyperlink r:id="rId6" w:history="1">
        <w:r w:rsidRPr="00B95991">
          <w:rPr>
            <w:rStyle w:val="ae"/>
          </w:rPr>
          <w:t>https://docs.nestjs.com/microservices/basics</w:t>
        </w:r>
      </w:hyperlink>
    </w:p>
    <w:p w14:paraId="773802D2" w14:textId="77777777" w:rsidR="00B95991" w:rsidRPr="00B95991" w:rsidRDefault="00B95991" w:rsidP="00B95991">
      <w:pPr>
        <w:numPr>
          <w:ilvl w:val="0"/>
          <w:numId w:val="18"/>
        </w:numPr>
      </w:pPr>
      <w:proofErr w:type="spellStart"/>
      <w:r w:rsidRPr="00B95991">
        <w:t>NestJS</w:t>
      </w:r>
      <w:proofErr w:type="spellEnd"/>
      <w:r w:rsidRPr="00B95991">
        <w:t xml:space="preserve"> Architecture &amp; Advanced Patterns, </w:t>
      </w:r>
      <w:proofErr w:type="spellStart"/>
      <w:r w:rsidRPr="00B95991">
        <w:t>Hexagone</w:t>
      </w:r>
      <w:proofErr w:type="spellEnd"/>
      <w:r w:rsidRPr="00B95991">
        <w:t xml:space="preserve"> </w:t>
      </w:r>
      <w:proofErr w:type="spellStart"/>
      <w:r w:rsidRPr="00B95991">
        <w:t>arcitecture</w:t>
      </w:r>
      <w:proofErr w:type="spellEnd"/>
      <w:r w:rsidRPr="00B95991">
        <w:t xml:space="preserve">, DDD, Event sourcing, Event Driven Design, CQRS - GitHub, 访问时间为 四月 14, 2025， </w:t>
      </w:r>
      <w:hyperlink r:id="rId7" w:history="1">
        <w:r w:rsidRPr="00B95991">
          <w:rPr>
            <w:rStyle w:val="ae"/>
          </w:rPr>
          <w:t>https://github.com/ngimdock/advance-architecture</w:t>
        </w:r>
      </w:hyperlink>
    </w:p>
    <w:p w14:paraId="3AD13304" w14:textId="77777777" w:rsidR="00B95991" w:rsidRPr="00B95991" w:rsidRDefault="00B95991" w:rsidP="00B95991">
      <w:pPr>
        <w:numPr>
          <w:ilvl w:val="0"/>
          <w:numId w:val="18"/>
        </w:numPr>
      </w:pPr>
      <w:proofErr w:type="spellStart"/>
      <w:r w:rsidRPr="00B95991">
        <w:t>NestJS</w:t>
      </w:r>
      <w:proofErr w:type="spellEnd"/>
      <w:r w:rsidRPr="00B95991">
        <w:t xml:space="preserve"> architecture step by step guide. - </w:t>
      </w:r>
      <w:proofErr w:type="spellStart"/>
      <w:r w:rsidRPr="00B95991">
        <w:t>Kodaschool</w:t>
      </w:r>
      <w:proofErr w:type="spellEnd"/>
      <w:r w:rsidRPr="00B95991">
        <w:t xml:space="preserve">, 访问时间为 四月 14, 2025， </w:t>
      </w:r>
      <w:hyperlink r:id="rId8" w:history="1">
        <w:r w:rsidRPr="00B95991">
          <w:rPr>
            <w:rStyle w:val="ae"/>
          </w:rPr>
          <w:t>https://kodaschool.com/blog/the-architecture-of-nestjs</w:t>
        </w:r>
      </w:hyperlink>
    </w:p>
    <w:p w14:paraId="4030B587" w14:textId="7F83244C" w:rsidR="00A96493" w:rsidRPr="00B95991" w:rsidRDefault="00A96493" w:rsidP="00B95991"/>
    <w:sectPr w:rsidR="00A96493" w:rsidRPr="00B95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ADB"/>
    <w:multiLevelType w:val="multilevel"/>
    <w:tmpl w:val="62A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B7F"/>
    <w:multiLevelType w:val="multilevel"/>
    <w:tmpl w:val="F5C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B95"/>
    <w:multiLevelType w:val="multilevel"/>
    <w:tmpl w:val="087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B8B"/>
    <w:multiLevelType w:val="multilevel"/>
    <w:tmpl w:val="42C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0BC3"/>
    <w:multiLevelType w:val="hybridMultilevel"/>
    <w:tmpl w:val="CDC2285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5C85296"/>
    <w:multiLevelType w:val="multilevel"/>
    <w:tmpl w:val="3BE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D1F16"/>
    <w:multiLevelType w:val="hybridMultilevel"/>
    <w:tmpl w:val="C26AD99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C1B71A0"/>
    <w:multiLevelType w:val="multilevel"/>
    <w:tmpl w:val="D2B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E584A"/>
    <w:multiLevelType w:val="multilevel"/>
    <w:tmpl w:val="91D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82B66"/>
    <w:multiLevelType w:val="multilevel"/>
    <w:tmpl w:val="530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817F8"/>
    <w:multiLevelType w:val="multilevel"/>
    <w:tmpl w:val="5EC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5648A"/>
    <w:multiLevelType w:val="multilevel"/>
    <w:tmpl w:val="8AA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C4FDB"/>
    <w:multiLevelType w:val="multilevel"/>
    <w:tmpl w:val="8968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44167"/>
    <w:multiLevelType w:val="multilevel"/>
    <w:tmpl w:val="9D7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23AE0"/>
    <w:multiLevelType w:val="hybridMultilevel"/>
    <w:tmpl w:val="CB88C7E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A3345EA"/>
    <w:multiLevelType w:val="multilevel"/>
    <w:tmpl w:val="CCE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4764D"/>
    <w:multiLevelType w:val="multilevel"/>
    <w:tmpl w:val="F5C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805C0"/>
    <w:multiLevelType w:val="multilevel"/>
    <w:tmpl w:val="97A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33179"/>
    <w:multiLevelType w:val="hybridMultilevel"/>
    <w:tmpl w:val="3DE261E2"/>
    <w:lvl w:ilvl="0" w:tplc="F634AA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6E43147"/>
    <w:multiLevelType w:val="hybridMultilevel"/>
    <w:tmpl w:val="461ABF7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57372DBF"/>
    <w:multiLevelType w:val="hybridMultilevel"/>
    <w:tmpl w:val="D04A24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7B031D8"/>
    <w:multiLevelType w:val="hybridMultilevel"/>
    <w:tmpl w:val="E3A0316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D222F54"/>
    <w:multiLevelType w:val="multilevel"/>
    <w:tmpl w:val="B8D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068DE"/>
    <w:multiLevelType w:val="multilevel"/>
    <w:tmpl w:val="D1E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83BFA"/>
    <w:multiLevelType w:val="multilevel"/>
    <w:tmpl w:val="34A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E719A"/>
    <w:multiLevelType w:val="multilevel"/>
    <w:tmpl w:val="C7E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835B9"/>
    <w:multiLevelType w:val="hybridMultilevel"/>
    <w:tmpl w:val="13341A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7E9B47B2"/>
    <w:multiLevelType w:val="hybridMultilevel"/>
    <w:tmpl w:val="10EC7B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4019801">
    <w:abstractNumId w:val="0"/>
  </w:num>
  <w:num w:numId="2" w16cid:durableId="1733624543">
    <w:abstractNumId w:val="8"/>
  </w:num>
  <w:num w:numId="3" w16cid:durableId="1390305418">
    <w:abstractNumId w:val="17"/>
  </w:num>
  <w:num w:numId="4" w16cid:durableId="1414544588">
    <w:abstractNumId w:val="24"/>
  </w:num>
  <w:num w:numId="5" w16cid:durableId="935216450">
    <w:abstractNumId w:val="9"/>
  </w:num>
  <w:num w:numId="6" w16cid:durableId="938678992">
    <w:abstractNumId w:val="10"/>
  </w:num>
  <w:num w:numId="7" w16cid:durableId="967510720">
    <w:abstractNumId w:val="3"/>
  </w:num>
  <w:num w:numId="8" w16cid:durableId="1850411600">
    <w:abstractNumId w:val="7"/>
  </w:num>
  <w:num w:numId="9" w16cid:durableId="1758860706">
    <w:abstractNumId w:val="15"/>
  </w:num>
  <w:num w:numId="10" w16cid:durableId="1336569555">
    <w:abstractNumId w:val="2"/>
  </w:num>
  <w:num w:numId="11" w16cid:durableId="1767849787">
    <w:abstractNumId w:val="22"/>
  </w:num>
  <w:num w:numId="12" w16cid:durableId="1398363412">
    <w:abstractNumId w:val="25"/>
  </w:num>
  <w:num w:numId="13" w16cid:durableId="1116291318">
    <w:abstractNumId w:val="12"/>
  </w:num>
  <w:num w:numId="14" w16cid:durableId="387580718">
    <w:abstractNumId w:val="23"/>
  </w:num>
  <w:num w:numId="15" w16cid:durableId="467208552">
    <w:abstractNumId w:val="13"/>
  </w:num>
  <w:num w:numId="16" w16cid:durableId="804390922">
    <w:abstractNumId w:val="1"/>
  </w:num>
  <w:num w:numId="17" w16cid:durableId="64304142">
    <w:abstractNumId w:val="5"/>
  </w:num>
  <w:num w:numId="18" w16cid:durableId="1167866260">
    <w:abstractNumId w:val="11"/>
  </w:num>
  <w:num w:numId="19" w16cid:durableId="626860155">
    <w:abstractNumId w:val="16"/>
  </w:num>
  <w:num w:numId="20" w16cid:durableId="1009060530">
    <w:abstractNumId w:val="27"/>
  </w:num>
  <w:num w:numId="21" w16cid:durableId="1683819657">
    <w:abstractNumId w:val="14"/>
  </w:num>
  <w:num w:numId="22" w16cid:durableId="913516496">
    <w:abstractNumId w:val="6"/>
  </w:num>
  <w:num w:numId="23" w16cid:durableId="915551207">
    <w:abstractNumId w:val="19"/>
  </w:num>
  <w:num w:numId="24" w16cid:durableId="780299610">
    <w:abstractNumId w:val="20"/>
  </w:num>
  <w:num w:numId="25" w16cid:durableId="1496647041">
    <w:abstractNumId w:val="4"/>
  </w:num>
  <w:num w:numId="26" w16cid:durableId="759639028">
    <w:abstractNumId w:val="26"/>
  </w:num>
  <w:num w:numId="27" w16cid:durableId="719475252">
    <w:abstractNumId w:val="21"/>
  </w:num>
  <w:num w:numId="28" w16cid:durableId="1117993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A4"/>
    <w:rsid w:val="0035068D"/>
    <w:rsid w:val="003865A4"/>
    <w:rsid w:val="005327F7"/>
    <w:rsid w:val="005D57CC"/>
    <w:rsid w:val="006C7EA5"/>
    <w:rsid w:val="006D2468"/>
    <w:rsid w:val="00765DB9"/>
    <w:rsid w:val="00A11F58"/>
    <w:rsid w:val="00A96493"/>
    <w:rsid w:val="00B273C3"/>
    <w:rsid w:val="00B95991"/>
    <w:rsid w:val="00B97DFA"/>
    <w:rsid w:val="00E61C8A"/>
    <w:rsid w:val="00EE1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FA499"/>
  <w15:chartTrackingRefBased/>
  <w15:docId w15:val="{2255CB41-B674-3345-BC7A-4D860B2D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6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6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65A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65A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865A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65A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65A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65A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5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65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65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65A4"/>
    <w:rPr>
      <w:rFonts w:cstheme="majorBidi"/>
      <w:color w:val="0F4761" w:themeColor="accent1" w:themeShade="BF"/>
      <w:sz w:val="28"/>
      <w:szCs w:val="28"/>
    </w:rPr>
  </w:style>
  <w:style w:type="character" w:customStyle="1" w:styleId="50">
    <w:name w:val="标题 5 字符"/>
    <w:basedOn w:val="a0"/>
    <w:link w:val="5"/>
    <w:uiPriority w:val="9"/>
    <w:semiHidden/>
    <w:rsid w:val="003865A4"/>
    <w:rPr>
      <w:rFonts w:cstheme="majorBidi"/>
      <w:color w:val="0F4761" w:themeColor="accent1" w:themeShade="BF"/>
      <w:sz w:val="24"/>
    </w:rPr>
  </w:style>
  <w:style w:type="character" w:customStyle="1" w:styleId="60">
    <w:name w:val="标题 6 字符"/>
    <w:basedOn w:val="a0"/>
    <w:link w:val="6"/>
    <w:uiPriority w:val="9"/>
    <w:semiHidden/>
    <w:rsid w:val="003865A4"/>
    <w:rPr>
      <w:rFonts w:cstheme="majorBidi"/>
      <w:b/>
      <w:bCs/>
      <w:color w:val="0F4761" w:themeColor="accent1" w:themeShade="BF"/>
    </w:rPr>
  </w:style>
  <w:style w:type="character" w:customStyle="1" w:styleId="70">
    <w:name w:val="标题 7 字符"/>
    <w:basedOn w:val="a0"/>
    <w:link w:val="7"/>
    <w:uiPriority w:val="9"/>
    <w:semiHidden/>
    <w:rsid w:val="003865A4"/>
    <w:rPr>
      <w:rFonts w:cstheme="majorBidi"/>
      <w:b/>
      <w:bCs/>
      <w:color w:val="595959" w:themeColor="text1" w:themeTint="A6"/>
    </w:rPr>
  </w:style>
  <w:style w:type="character" w:customStyle="1" w:styleId="80">
    <w:name w:val="标题 8 字符"/>
    <w:basedOn w:val="a0"/>
    <w:link w:val="8"/>
    <w:uiPriority w:val="9"/>
    <w:semiHidden/>
    <w:rsid w:val="003865A4"/>
    <w:rPr>
      <w:rFonts w:cstheme="majorBidi"/>
      <w:color w:val="595959" w:themeColor="text1" w:themeTint="A6"/>
    </w:rPr>
  </w:style>
  <w:style w:type="character" w:customStyle="1" w:styleId="90">
    <w:name w:val="标题 9 字符"/>
    <w:basedOn w:val="a0"/>
    <w:link w:val="9"/>
    <w:uiPriority w:val="9"/>
    <w:semiHidden/>
    <w:rsid w:val="003865A4"/>
    <w:rPr>
      <w:rFonts w:eastAsiaTheme="majorEastAsia" w:cstheme="majorBidi"/>
      <w:color w:val="595959" w:themeColor="text1" w:themeTint="A6"/>
    </w:rPr>
  </w:style>
  <w:style w:type="paragraph" w:styleId="a3">
    <w:name w:val="Title"/>
    <w:basedOn w:val="a"/>
    <w:next w:val="a"/>
    <w:link w:val="a4"/>
    <w:uiPriority w:val="10"/>
    <w:qFormat/>
    <w:rsid w:val="003865A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65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6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65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65A4"/>
    <w:pPr>
      <w:spacing w:before="160" w:after="160"/>
      <w:jc w:val="center"/>
    </w:pPr>
    <w:rPr>
      <w:i/>
      <w:iCs/>
      <w:color w:val="404040" w:themeColor="text1" w:themeTint="BF"/>
    </w:rPr>
  </w:style>
  <w:style w:type="character" w:customStyle="1" w:styleId="a8">
    <w:name w:val="引用 字符"/>
    <w:basedOn w:val="a0"/>
    <w:link w:val="a7"/>
    <w:uiPriority w:val="29"/>
    <w:rsid w:val="003865A4"/>
    <w:rPr>
      <w:i/>
      <w:iCs/>
      <w:color w:val="404040" w:themeColor="text1" w:themeTint="BF"/>
    </w:rPr>
  </w:style>
  <w:style w:type="paragraph" w:styleId="a9">
    <w:name w:val="List Paragraph"/>
    <w:basedOn w:val="a"/>
    <w:uiPriority w:val="34"/>
    <w:qFormat/>
    <w:rsid w:val="003865A4"/>
    <w:pPr>
      <w:ind w:left="720"/>
      <w:contextualSpacing/>
    </w:pPr>
  </w:style>
  <w:style w:type="character" w:styleId="aa">
    <w:name w:val="Intense Emphasis"/>
    <w:basedOn w:val="a0"/>
    <w:uiPriority w:val="21"/>
    <w:qFormat/>
    <w:rsid w:val="003865A4"/>
    <w:rPr>
      <w:i/>
      <w:iCs/>
      <w:color w:val="0F4761" w:themeColor="accent1" w:themeShade="BF"/>
    </w:rPr>
  </w:style>
  <w:style w:type="paragraph" w:styleId="ab">
    <w:name w:val="Intense Quote"/>
    <w:basedOn w:val="a"/>
    <w:next w:val="a"/>
    <w:link w:val="ac"/>
    <w:uiPriority w:val="30"/>
    <w:qFormat/>
    <w:rsid w:val="00386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65A4"/>
    <w:rPr>
      <w:i/>
      <w:iCs/>
      <w:color w:val="0F4761" w:themeColor="accent1" w:themeShade="BF"/>
    </w:rPr>
  </w:style>
  <w:style w:type="character" w:styleId="ad">
    <w:name w:val="Intense Reference"/>
    <w:basedOn w:val="a0"/>
    <w:uiPriority w:val="32"/>
    <w:qFormat/>
    <w:rsid w:val="003865A4"/>
    <w:rPr>
      <w:b/>
      <w:bCs/>
      <w:smallCaps/>
      <w:color w:val="0F4761" w:themeColor="accent1" w:themeShade="BF"/>
      <w:spacing w:val="5"/>
    </w:rPr>
  </w:style>
  <w:style w:type="character" w:styleId="ae">
    <w:name w:val="Hyperlink"/>
    <w:basedOn w:val="a0"/>
    <w:uiPriority w:val="99"/>
    <w:unhideWhenUsed/>
    <w:rsid w:val="00B95991"/>
    <w:rPr>
      <w:color w:val="467886" w:themeColor="hyperlink"/>
      <w:u w:val="single"/>
    </w:rPr>
  </w:style>
  <w:style w:type="character" w:styleId="af">
    <w:name w:val="Unresolved Mention"/>
    <w:basedOn w:val="a0"/>
    <w:uiPriority w:val="99"/>
    <w:semiHidden/>
    <w:unhideWhenUsed/>
    <w:rsid w:val="00B95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50693">
      <w:bodyDiv w:val="1"/>
      <w:marLeft w:val="0"/>
      <w:marRight w:val="0"/>
      <w:marTop w:val="0"/>
      <w:marBottom w:val="0"/>
      <w:divBdr>
        <w:top w:val="none" w:sz="0" w:space="0" w:color="auto"/>
        <w:left w:val="none" w:sz="0" w:space="0" w:color="auto"/>
        <w:bottom w:val="none" w:sz="0" w:space="0" w:color="auto"/>
        <w:right w:val="none" w:sz="0" w:space="0" w:color="auto"/>
      </w:divBdr>
    </w:div>
    <w:div w:id="13486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aschool.com/blog/the-architecture-of-nestjs" TargetMode="External"/><Relationship Id="rId3" Type="http://schemas.openxmlformats.org/officeDocument/2006/relationships/settings" Target="settings.xml"/><Relationship Id="rId7" Type="http://schemas.openxmlformats.org/officeDocument/2006/relationships/hyperlink" Target="https://github.com/ngimdock/advance-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microservices/basics" TargetMode="External"/><Relationship Id="rId5" Type="http://schemas.openxmlformats.org/officeDocument/2006/relationships/hyperlink" Target="https://github.com/royib/clean-architecture-nest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s1326099</dc:creator>
  <cp:keywords/>
  <dc:description/>
  <cp:lastModifiedBy>s1326099</cp:lastModifiedBy>
  <cp:revision>7</cp:revision>
  <dcterms:created xsi:type="dcterms:W3CDTF">2025-04-12T18:08:00Z</dcterms:created>
  <dcterms:modified xsi:type="dcterms:W3CDTF">2025-04-14T02:26:00Z</dcterms:modified>
</cp:coreProperties>
</file>