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19F15" w14:textId="77777777" w:rsidR="0045282A" w:rsidRPr="0045282A" w:rsidRDefault="0045282A" w:rsidP="0045282A">
      <w:pPr>
        <w:pStyle w:val="u1"/>
        <w:rPr>
          <w:b/>
          <w:bCs/>
        </w:rPr>
      </w:pPr>
      <w:r w:rsidRPr="0045282A">
        <w:rPr>
          <w:b/>
          <w:bCs/>
        </w:rPr>
        <w:t>So sánh phạm vi rule và policy giữa ModSecurity-nginx và NAXSI</w:t>
      </w:r>
    </w:p>
    <w:p w14:paraId="4BD0E66F" w14:textId="141563EC" w:rsidR="0045282A" w:rsidRPr="0045282A" w:rsidRDefault="0045282A" w:rsidP="0045282A">
      <w:pPr>
        <w:pStyle w:val="oancuaDanhsach"/>
        <w:numPr>
          <w:ilvl w:val="0"/>
          <w:numId w:val="63"/>
        </w:numPr>
        <w:outlineLvl w:val="0"/>
        <w:rPr>
          <w:b/>
          <w:bCs/>
        </w:rPr>
      </w:pPr>
      <w:r w:rsidRPr="0045282A">
        <w:rPr>
          <w:b/>
          <w:bCs/>
        </w:rPr>
        <w:t>Giới thiệu</w:t>
      </w:r>
    </w:p>
    <w:p w14:paraId="58684AB9" w14:textId="03FDD539" w:rsidR="006E2696" w:rsidRPr="006E2696" w:rsidRDefault="006E2696" w:rsidP="006E2696">
      <w:r>
        <w:rPr>
          <w:lang w:val="vi-VN"/>
        </w:rPr>
        <w:t xml:space="preserve">Đầu tiên thì </w:t>
      </w:r>
      <w:r w:rsidRPr="006E2696">
        <w:t xml:space="preserve">Web Application Firewall (WAF) </w:t>
      </w:r>
      <w:r>
        <w:t>được</w:t>
      </w:r>
      <w:r>
        <w:rPr>
          <w:lang w:val="vi-VN"/>
        </w:rPr>
        <w:t xml:space="preserve"> biết đến như là </w:t>
      </w:r>
      <w:r w:rsidRPr="006E2696">
        <w:t>là một lớp bảo vệ được triển khai để giám sát, lọc và chặn các lưu lượng HTTP/S độc hại đến ứng dụng web. Khác với firewall truyền thống, WAF hoạt động ở tầng ứng dụng (L7 – Application Layer), có khả năng phát hiện các cuộc tấn công như SQL Injection, Cross-Site Scripting (XSS), Remote Code Execution (RCE), Path Traversal, v.v.</w:t>
      </w:r>
    </w:p>
    <w:p w14:paraId="34079005" w14:textId="77777777" w:rsidR="006E2696" w:rsidRDefault="006E2696" w:rsidP="006E2696">
      <w:pPr>
        <w:rPr>
          <w:lang w:val="vi-VN"/>
        </w:rPr>
      </w:pPr>
      <w:r w:rsidRPr="006E2696">
        <w:t>WAF có thể triển khai theo nhiều kiến trúc khác nhau: dạng reverse proxy, plugin trong web server, hoặc tích hợp sẵn trong firewall/UTM.</w:t>
      </w:r>
    </w:p>
    <w:p w14:paraId="56CBC8A4" w14:textId="6A4937B7" w:rsidR="006E2696" w:rsidRDefault="006E2696" w:rsidP="006E2696">
      <w:pPr>
        <w:rPr>
          <w:lang w:val="vi-VN"/>
        </w:rPr>
      </w:pPr>
      <w:r w:rsidRPr="006E2696">
        <w:rPr>
          <w:lang w:val="vi-VN"/>
        </w:rPr>
        <w:t>Ứng dụng web thường là mục tiêu chính của các cuộc tấn công mạng hiện nay.</w:t>
      </w:r>
      <w:r>
        <w:rPr>
          <w:lang w:val="vi-VN"/>
        </w:rPr>
        <w:t xml:space="preserve"> Vì thế </w:t>
      </w:r>
      <w:r w:rsidRPr="006E2696">
        <w:rPr>
          <w:lang w:val="vi-VN"/>
        </w:rPr>
        <w:t>WAF</w:t>
      </w:r>
      <w:r>
        <w:rPr>
          <w:lang w:val="vi-VN"/>
        </w:rPr>
        <w:t xml:space="preserve"> là một giải pháp</w:t>
      </w:r>
      <w:r w:rsidRPr="006E2696">
        <w:rPr>
          <w:lang w:val="vi-VN"/>
        </w:rPr>
        <w:t xml:space="preserve"> giúp bảo vệ các lỗ hổng chưa được vá, ứng dụng lỗi thời hoặc các dịch vụ public khó kiểm soát.</w:t>
      </w:r>
      <w:r>
        <w:rPr>
          <w:lang w:val="vi-VN"/>
        </w:rPr>
        <w:t xml:space="preserve"> </w:t>
      </w:r>
      <w:r w:rsidRPr="006E2696">
        <w:rPr>
          <w:lang w:val="vi-VN"/>
        </w:rPr>
        <w:t>Đặc biệt trong môi trường DevOps/CI-CD, nơi phần mềm thay đổi thường xuyên, WAF là tuyến phòng thủ thứ hai sau các biện pháp secure coding và pentest.</w:t>
      </w:r>
      <w:r>
        <w:rPr>
          <w:lang w:val="vi-VN"/>
        </w:rPr>
        <w:t xml:space="preserve"> Ngoài ra WAF còn h</w:t>
      </w:r>
      <w:r w:rsidRPr="006E2696">
        <w:rPr>
          <w:lang w:val="vi-VN"/>
        </w:rPr>
        <w:t>ỗ trợ log, giám sát và tích hợp với SIEM để cảnh báo sớm các mối đe dọa.</w:t>
      </w:r>
    </w:p>
    <w:p w14:paraId="47D970F3" w14:textId="77777777" w:rsidR="006E2696" w:rsidRDefault="006E2696" w:rsidP="006E2696">
      <w:pPr>
        <w:rPr>
          <w:lang w:val="vi-VN"/>
        </w:rPr>
      </w:pPr>
      <w:r>
        <w:rPr>
          <w:lang w:val="vi-VN"/>
        </w:rPr>
        <w:t xml:space="preserve">Và </w:t>
      </w:r>
      <w:r w:rsidRPr="006E2696">
        <w:rPr>
          <w:lang w:val="vi-VN"/>
        </w:rPr>
        <w:t>Opnsense</w:t>
      </w:r>
      <w:r>
        <w:rPr>
          <w:lang w:val="vi-VN"/>
        </w:rPr>
        <w:t xml:space="preserve"> cũng</w:t>
      </w:r>
      <w:r w:rsidRPr="006E2696">
        <w:rPr>
          <w:lang w:val="vi-VN"/>
        </w:rPr>
        <w:t xml:space="preserve"> cung cấp tường lửa ứng dụng web NAXSI (WAF) để bảo vệ các máy chủ web chống lại các cuộc tấn công mạng. NAXSI WAF có thể dễ dàng được bật bằng cách cài đặt Plugin Web Server </w:t>
      </w:r>
      <w:r w:rsidRPr="006E2696">
        <w:rPr>
          <w:i/>
          <w:iCs/>
          <w:lang w:val="vi-VN"/>
        </w:rPr>
        <w:t>os-nginx</w:t>
      </w:r>
      <w:r w:rsidRPr="006E2696">
        <w:rPr>
          <w:lang w:val="vi-VN"/>
        </w:rPr>
        <w:t xml:space="preserve"> trên tường lửa OpnSense. </w:t>
      </w:r>
    </w:p>
    <w:p w14:paraId="6B625A91" w14:textId="5DFD47F3" w:rsidR="006E2696" w:rsidRDefault="006E2696" w:rsidP="006E2696">
      <w:pPr>
        <w:rPr>
          <w:lang w:val="vi-VN"/>
        </w:rPr>
      </w:pPr>
      <w:r>
        <w:rPr>
          <w:lang w:val="vi-VN"/>
        </w:rPr>
        <w:t xml:space="preserve">Tiếp theo ta cần phân biệt được hai khái niệm </w:t>
      </w:r>
      <w:r w:rsidRPr="006E2696">
        <w:rPr>
          <w:lang w:val="vi-VN"/>
        </w:rPr>
        <w:t>ModSecurity</w:t>
      </w:r>
      <w:r>
        <w:rPr>
          <w:lang w:val="vi-VN"/>
        </w:rPr>
        <w:t xml:space="preserve"> và Naxsi trước khi tìm </w:t>
      </w:r>
      <w:r w:rsidR="00C9311B">
        <w:rPr>
          <w:lang w:val="vi-VN"/>
        </w:rPr>
        <w:t>hiểu chuyên sâu hơn về nó. Nói một cách đơn giản thì:</w:t>
      </w:r>
    </w:p>
    <w:p w14:paraId="0F25BA43" w14:textId="579F3095" w:rsidR="00C9311B" w:rsidRDefault="00C9311B" w:rsidP="00C9311B">
      <w:pPr>
        <w:rPr>
          <w:lang w:val="vi-VN"/>
        </w:rPr>
      </w:pPr>
      <w:r w:rsidRPr="00C9311B">
        <w:rPr>
          <w:lang w:val="vi-VN"/>
        </w:rPr>
        <w:t>ModSecurity là một WAF mã nguồn mở mạnh mẽ, hỗ trợ nhiều web server (Apache, Nginx, IIS), nhưng phổ biến nhất hiện nay là ModSecurity-nginx. Nó sử dụng một ngôn ngữ rule riêng gọi là SecRules, và có thể tích hợp các bộ rule như OWASP CRS (Core Rule Set) để bảo vệ ứng dụng khỏi hầu hết các attack vector phổ biến.</w:t>
      </w:r>
      <w:r>
        <w:rPr>
          <w:lang w:val="vi-VN"/>
        </w:rPr>
        <w:t xml:space="preserve"> </w:t>
      </w:r>
      <w:r w:rsidRPr="00C9311B">
        <w:rPr>
          <w:lang w:val="vi-VN"/>
        </w:rPr>
        <w:t>Trong tài liệu này, ModSecurity được cài đặt thông qua:</w:t>
      </w:r>
      <w:r>
        <w:rPr>
          <w:lang w:val="vi-VN"/>
        </w:rPr>
        <w:t xml:space="preserve"> </w:t>
      </w:r>
      <w:r w:rsidRPr="00C9311B">
        <w:rPr>
          <w:i/>
          <w:iCs/>
          <w:lang w:val="vi-VN"/>
        </w:rPr>
        <w:t>sudo apt install nginx libnginx-mod-security</w:t>
      </w:r>
      <w:r>
        <w:rPr>
          <w:lang w:val="vi-VN"/>
        </w:rPr>
        <w:t xml:space="preserve"> </w:t>
      </w:r>
      <w:r w:rsidRPr="00C9311B">
        <w:rPr>
          <w:lang w:val="vi-VN"/>
        </w:rPr>
        <w:t>...sau đó cấu hình trên máy chủ web nội bộ để kiểm tra khả năng phát hiện và chặn tấn công.</w:t>
      </w:r>
    </w:p>
    <w:p w14:paraId="56BEC69C" w14:textId="64A0EB3C" w:rsidR="006E2696" w:rsidRDefault="00E853A8" w:rsidP="00C9311B">
      <w:pPr>
        <w:rPr>
          <w:lang w:val="vi-VN"/>
        </w:rPr>
      </w:pPr>
      <w:r>
        <w:rPr>
          <w:lang w:val="vi-VN"/>
        </w:rPr>
        <w:t>NAXSI(</w:t>
      </w:r>
      <w:r w:rsidRPr="00E853A8">
        <w:rPr>
          <w:lang w:val="vi-VN"/>
        </w:rPr>
        <w:t>Nginx Anti XSS &amp; SQL Injection</w:t>
      </w:r>
      <w:r>
        <w:rPr>
          <w:lang w:val="vi-VN"/>
        </w:rPr>
        <w:t xml:space="preserve">) </w:t>
      </w:r>
      <w:r w:rsidR="00C9311B" w:rsidRPr="00C9311B">
        <w:rPr>
          <w:lang w:val="vi-VN"/>
        </w:rPr>
        <w:t xml:space="preserve">là một WAF đơn giản, nhẹ, dành cho Nginx, với cách tiếp cận khác biệt: scoring các ký tự nguy hiểm (ví dụ: </w:t>
      </w:r>
      <w:r w:rsidR="00C9311B" w:rsidRPr="00C9311B">
        <w:rPr>
          <w:shd w:val="clear" w:color="auto" w:fill="D9D9D9" w:themeFill="background1" w:themeFillShade="D9"/>
          <w:lang w:val="vi-VN"/>
        </w:rPr>
        <w:t xml:space="preserve"> '</w:t>
      </w:r>
      <w:r w:rsidR="00C9311B">
        <w:rPr>
          <w:shd w:val="clear" w:color="auto" w:fill="D9D9D9" w:themeFill="background1" w:themeFillShade="D9"/>
          <w:lang w:val="vi-VN"/>
        </w:rPr>
        <w:t xml:space="preserve"> </w:t>
      </w:r>
      <w:r w:rsidR="00C9311B" w:rsidRPr="00C9311B">
        <w:rPr>
          <w:lang w:val="vi-VN"/>
        </w:rPr>
        <w:t xml:space="preserve">, </w:t>
      </w:r>
      <w:r w:rsidR="00C9311B" w:rsidRPr="00C9311B">
        <w:rPr>
          <w:shd w:val="clear" w:color="auto" w:fill="D9D9D9" w:themeFill="background1" w:themeFillShade="D9"/>
          <w:lang w:val="vi-VN"/>
        </w:rPr>
        <w:t>&lt;</w:t>
      </w:r>
      <w:r w:rsidR="00C9311B" w:rsidRPr="00C9311B">
        <w:rPr>
          <w:lang w:val="vi-VN"/>
        </w:rPr>
        <w:t>,</w:t>
      </w:r>
      <w:r w:rsidR="00C9311B" w:rsidRPr="00C9311B">
        <w:rPr>
          <w:shd w:val="clear" w:color="auto" w:fill="D9D9D9" w:themeFill="background1" w:themeFillShade="D9"/>
          <w:lang w:val="vi-VN"/>
        </w:rPr>
        <w:t xml:space="preserve"> ; </w:t>
      </w:r>
      <w:r w:rsidR="00C9311B" w:rsidRPr="00C9311B">
        <w:rPr>
          <w:lang w:val="vi-VN"/>
        </w:rPr>
        <w:t xml:space="preserve">, </w:t>
      </w:r>
      <w:r w:rsidR="00C9311B" w:rsidRPr="00C9311B">
        <w:rPr>
          <w:shd w:val="clear" w:color="auto" w:fill="D9D9D9" w:themeFill="background1" w:themeFillShade="D9"/>
          <w:lang w:val="vi-VN"/>
        </w:rPr>
        <w:t>--</w:t>
      </w:r>
      <w:r w:rsidR="00C9311B" w:rsidRPr="00C9311B">
        <w:rPr>
          <w:lang w:val="vi-VN"/>
        </w:rPr>
        <w:t>,...) và đánh giá tính nguy hiểm của input thay vì dùng rule logic như ModSecurity. Nó thích hợp chạy trên các thiết bị gateway/firewall.</w:t>
      </w:r>
      <w:r w:rsidR="00C9311B">
        <w:rPr>
          <w:lang w:val="vi-VN"/>
        </w:rPr>
        <w:t xml:space="preserve"> Cùng với việc triển khai trên </w:t>
      </w:r>
      <w:r w:rsidR="00C9311B" w:rsidRPr="00C9311B">
        <w:rPr>
          <w:lang w:val="vi-VN"/>
        </w:rPr>
        <w:t xml:space="preserve">OPNsense – một firewall mã nguồn mở mạnh mẽ – cung cấp sẵn plugin </w:t>
      </w:r>
      <w:r w:rsidR="00C9311B" w:rsidRPr="00C9311B">
        <w:rPr>
          <w:i/>
          <w:iCs/>
          <w:lang w:val="vi-VN"/>
        </w:rPr>
        <w:t>os-naxsi</w:t>
      </w:r>
      <w:r w:rsidR="00C9311B" w:rsidRPr="00C9311B">
        <w:rPr>
          <w:lang w:val="vi-VN"/>
        </w:rPr>
        <w:t xml:space="preserve"> cho phép triển khai WAF ngay tại tầng gateway, hỗ trợ người quản trị dễ dàng quản lý WAF trên GUI, định nghĩa whitelist và theo dõi log tấn công.</w:t>
      </w:r>
    </w:p>
    <w:p w14:paraId="0A9F4A3B" w14:textId="6CE39821" w:rsidR="006E2696" w:rsidRPr="006E2696" w:rsidRDefault="006E2696" w:rsidP="00C9311B">
      <w:pPr>
        <w:rPr>
          <w:lang w:val="vi-VN"/>
        </w:rPr>
      </w:pPr>
      <w:r>
        <w:rPr>
          <w:lang w:val="vi-VN"/>
        </w:rPr>
        <w:t>Tài liệu này sẽ giúp người đọc hiểu rõ hơn về</w:t>
      </w:r>
      <w:r w:rsidRPr="006E2696">
        <w:rPr>
          <w:lang w:val="vi-VN"/>
        </w:rPr>
        <w:t xml:space="preserve"> NAXSI WAF, các cơ chế vận hành và khả năng của nó và cung cấp hướng dẫn về việc định cấu hình WAF trên tường lửa </w:t>
      </w:r>
      <w:r w:rsidRPr="006E2696">
        <w:rPr>
          <w:lang w:val="vi-VN"/>
        </w:rPr>
        <w:lastRenderedPageBreak/>
        <w:t xml:space="preserve">OpnSense với mô -đun Nginx </w:t>
      </w:r>
      <w:r>
        <w:rPr>
          <w:lang w:val="vi-VN"/>
        </w:rPr>
        <w:t>NAXSI, đồng thời phân biệt phạm vi</w:t>
      </w:r>
      <w:r w:rsidR="00C9311B">
        <w:rPr>
          <w:lang w:val="vi-VN"/>
        </w:rPr>
        <w:t xml:space="preserve"> </w:t>
      </w:r>
      <w:r w:rsidR="00C9311B" w:rsidRPr="00C9311B">
        <w:rPr>
          <w:lang w:val="vi-VN"/>
        </w:rPr>
        <w:t>bảo vệ, hiệu suất, khả năng phát hiện tấn công, độ tùy biến rule, cũng như tính dễ vận hành và phù hợp với các môi trường cụ thể (SMB, nội bộ, production)</w:t>
      </w:r>
      <w:r w:rsidRPr="006E2696">
        <w:rPr>
          <w:lang w:val="vi-VN"/>
        </w:rPr>
        <w:t>. Hơn nữa, chúng tôi minh họa quá trình thiết lập danh sách trắng hoặc danh sách đen bằng cách sử dụng chức năng ACL dựa trên IP của máy chủ Nginx.</w:t>
      </w:r>
    </w:p>
    <w:p w14:paraId="5FBD36C6" w14:textId="212CF07A" w:rsidR="006E2696" w:rsidRPr="006E2696" w:rsidRDefault="006E2696" w:rsidP="006E2696">
      <w:pPr>
        <w:rPr>
          <w:lang w:val="vi-VN"/>
        </w:rPr>
      </w:pPr>
    </w:p>
    <w:p w14:paraId="485E688F" w14:textId="711ADDDA" w:rsidR="0045282A" w:rsidRPr="0045282A" w:rsidRDefault="0045282A" w:rsidP="0045282A">
      <w:pPr>
        <w:pStyle w:val="oancuaDanhsach"/>
        <w:numPr>
          <w:ilvl w:val="0"/>
          <w:numId w:val="63"/>
        </w:numPr>
        <w:outlineLvl w:val="0"/>
        <w:rPr>
          <w:b/>
          <w:bCs/>
        </w:rPr>
      </w:pPr>
      <w:r w:rsidRPr="0045282A">
        <w:rPr>
          <w:b/>
          <w:bCs/>
        </w:rPr>
        <w:t>Tổng quan về ModSecurity-nginx</w:t>
      </w:r>
    </w:p>
    <w:p w14:paraId="68DE1302" w14:textId="2FB77B56" w:rsidR="0045282A" w:rsidRPr="0045282A" w:rsidRDefault="0045282A" w:rsidP="0045282A">
      <w:pPr>
        <w:pStyle w:val="oancuaDanhsach"/>
        <w:numPr>
          <w:ilvl w:val="1"/>
          <w:numId w:val="63"/>
        </w:numPr>
        <w:rPr>
          <w:b/>
          <w:bCs/>
        </w:rPr>
      </w:pPr>
      <w:r w:rsidRPr="0045282A">
        <w:rPr>
          <w:b/>
          <w:bCs/>
        </w:rPr>
        <w:t>Lịch sử phát triển và đặc điểm</w:t>
      </w:r>
    </w:p>
    <w:p w14:paraId="4B8C2439" w14:textId="30891861" w:rsidR="00C9311B" w:rsidRPr="00C9311B" w:rsidRDefault="00F30895" w:rsidP="00C9311B">
      <w:pPr>
        <w:rPr>
          <w:lang w:val="vi-VN"/>
        </w:rPr>
      </w:pPr>
      <w:r w:rsidRPr="00F30895">
        <w:t>ModSecurity có một tên gọi khác là Modsec,</w:t>
      </w:r>
      <w:r>
        <w:rPr>
          <w:lang w:val="vi-VN"/>
        </w:rPr>
        <w:t xml:space="preserve"> b</w:t>
      </w:r>
      <w:r w:rsidR="00C9311B" w:rsidRPr="00C9311B">
        <w:rPr>
          <w:lang w:val="vi-VN"/>
        </w:rPr>
        <w:t>an đầu</w:t>
      </w:r>
      <w:r>
        <w:rPr>
          <w:lang w:val="vi-VN"/>
        </w:rPr>
        <w:t xml:space="preserve"> </w:t>
      </w:r>
      <w:r w:rsidR="00C9311B">
        <w:rPr>
          <w:lang w:val="vi-VN"/>
        </w:rPr>
        <w:t xml:space="preserve">modsecurity </w:t>
      </w:r>
      <w:r w:rsidR="00C9311B" w:rsidRPr="00C9311B">
        <w:rPr>
          <w:lang w:val="vi-VN"/>
        </w:rPr>
        <w:t>được phát triển như một mô đun cho máy chủ Apache HTTP. Sau đó, Mod Security đã được mở rộng để cung cấp chức năng lọc phản hồi và yêu cầu giao thức truyền văn bản, cùng với nhiều tính năng bảo mật khác.</w:t>
      </w:r>
    </w:p>
    <w:p w14:paraId="08F53EEA" w14:textId="167910E4" w:rsidR="00C9311B" w:rsidRDefault="00C9311B" w:rsidP="00C9311B">
      <w:pPr>
        <w:rPr>
          <w:lang w:val="vi-VN"/>
        </w:rPr>
      </w:pPr>
      <w:r w:rsidRPr="00C9311B">
        <w:rPr>
          <w:lang w:val="vi-VN"/>
        </w:rPr>
        <w:t>Mod Security có khả năng hoạt động trên nhiều nền tảng khác nhau như máy chủ Apache HTTP, Microsoft IIS và Nginx. Đây là một phần mềm hoàn toàn miễn phí và được phát hành dưới giấy phép Apache 2.0.</w:t>
      </w:r>
    </w:p>
    <w:p w14:paraId="0870AB62" w14:textId="09C98237" w:rsidR="00F30895" w:rsidRDefault="00F30895" w:rsidP="00F30895">
      <w:pPr>
        <w:rPr>
          <w:lang w:val="vi-VN"/>
        </w:rPr>
      </w:pPr>
      <w:r w:rsidRPr="00F30895">
        <w:rPr>
          <w:lang w:val="vi-VN"/>
        </w:rPr>
        <w:t>Để Modsecurity hoạt động cần có một bộ quy tắc. Bộ quy tắc này được phát triển dựa trên sự hợp tác giữa SpiderLabs và OWASP. Hai đơn vị đã cùng nhau phát triển bộ quy tắc generic được dùng cho các chức năng của Modsecurity.</w:t>
      </w:r>
      <w:r>
        <w:rPr>
          <w:lang w:val="vi-VN"/>
        </w:rPr>
        <w:t xml:space="preserve"> </w:t>
      </w:r>
      <w:r w:rsidRPr="00F30895">
        <w:rPr>
          <w:lang w:val="vi-VN"/>
        </w:rPr>
        <w:t xml:space="preserve">Để có những thông tin chi tiết về các bộ quy tắc này </w:t>
      </w:r>
      <w:r>
        <w:rPr>
          <w:lang w:val="vi-VN"/>
        </w:rPr>
        <w:t xml:space="preserve">thì </w:t>
      </w:r>
      <w:r w:rsidRPr="00F30895">
        <w:rPr>
          <w:lang w:val="vi-VN"/>
        </w:rPr>
        <w:t xml:space="preserve">có thể tham khảo thêm các thông tin từ owasp-modsecurity-crs. Ngoài ra cũng có thể tự tạo một bộ quy tắc hoặc mua bộ quy tắc tùy chỉnh theo nhu cầu của </w:t>
      </w:r>
      <w:r>
        <w:rPr>
          <w:lang w:val="vi-VN"/>
        </w:rPr>
        <w:t>cơ quan, tổ chức,..</w:t>
      </w:r>
      <w:r w:rsidRPr="00F30895">
        <w:rPr>
          <w:lang w:val="vi-VN"/>
        </w:rPr>
        <w:t>.</w:t>
      </w:r>
    </w:p>
    <w:p w14:paraId="7EBF8409" w14:textId="41000FF8" w:rsidR="00F30895" w:rsidRDefault="00F30895" w:rsidP="00F30895">
      <w:pPr>
        <w:rPr>
          <w:lang w:val="vi-VN"/>
        </w:rPr>
      </w:pPr>
      <w:r>
        <w:rPr>
          <w:lang w:val="vi-VN"/>
        </w:rPr>
        <w:t xml:space="preserve">Liên hệ với nginx thì đây </w:t>
      </w:r>
      <w:r w:rsidRPr="00F30895">
        <w:rPr>
          <w:lang w:val="vi-VN"/>
        </w:rPr>
        <w:t xml:space="preserve">là một máy chủ </w:t>
      </w:r>
      <w:r>
        <w:rPr>
          <w:lang w:val="vi-VN"/>
        </w:rPr>
        <w:t xml:space="preserve">website. </w:t>
      </w:r>
      <w:r w:rsidRPr="00F30895">
        <w:rPr>
          <w:lang w:val="vi-VN"/>
        </w:rPr>
        <w:t>Nginx có thể được sử dụng làm một</w:t>
      </w:r>
      <w:r>
        <w:rPr>
          <w:lang w:val="vi-VN"/>
        </w:rPr>
        <w:t xml:space="preserve"> reverse</w:t>
      </w:r>
      <w:r w:rsidRPr="00F30895">
        <w:rPr>
          <w:lang w:val="vi-VN"/>
        </w:rPr>
        <w:t xml:space="preserve"> Proxy, một bộ cân bằng tải cũng như bộ đệm HTTP. Nginx là một phần mềm mã nguồn mở hoàn toàn miễn phí được phát hành bởi Igor Sysoev vào năm 2004.</w:t>
      </w:r>
      <w:r>
        <w:rPr>
          <w:lang w:val="vi-VN"/>
        </w:rPr>
        <w:t xml:space="preserve"> </w:t>
      </w:r>
      <w:r w:rsidRPr="00F30895">
        <w:rPr>
          <w:lang w:val="vi-VN"/>
        </w:rPr>
        <w:t>Phần mềm này được phát hành theo giấy phép BSD 2. Nginx cung cấp ngôn ngữ cấu hình quy tắc là 'SecRules' dùng để theo dõi, ghi nhật ký cũng như lọc các thông tin liên lạc.</w:t>
      </w:r>
    </w:p>
    <w:p w14:paraId="2C0E4862" w14:textId="1806DF3C" w:rsidR="00F30895" w:rsidRPr="00F30895" w:rsidRDefault="00F30895" w:rsidP="00F30895">
      <w:pPr>
        <w:rPr>
          <w:lang w:val="vi-VN"/>
        </w:rPr>
      </w:pPr>
      <w:r>
        <w:rPr>
          <w:lang w:val="vi-VN"/>
        </w:rPr>
        <w:t>“</w:t>
      </w:r>
      <w:r w:rsidRPr="00F30895">
        <w:rPr>
          <w:i/>
          <w:iCs/>
          <w:lang w:val="vi-VN"/>
        </w:rPr>
        <w:t>Nginx Modsecurity hay Modsecurity Nginx chính là Mod Security được cài đặt trên nền tảng Nginx. Nginx Modsecurity cung cấp các biện pháp bảo vệ để chống lại các lỗ hổng chung bằng cách sử dụng Bộ quy tắc OWASP ModSecurity (CRS).”</w:t>
      </w:r>
      <w:sdt>
        <w:sdtPr>
          <w:rPr>
            <w:i/>
            <w:iCs/>
            <w:lang w:val="vi-VN"/>
          </w:rPr>
          <w:id w:val="798425987"/>
          <w:citation/>
        </w:sdtPr>
        <w:sdtContent>
          <w:r w:rsidR="00720A4D">
            <w:rPr>
              <w:i/>
              <w:iCs/>
              <w:lang w:val="vi-VN"/>
            </w:rPr>
            <w:fldChar w:fldCharType="begin"/>
          </w:r>
          <w:r w:rsidR="00720A4D">
            <w:rPr>
              <w:i/>
              <w:iCs/>
              <w:lang w:val="vi-VN"/>
            </w:rPr>
            <w:instrText xml:space="preserve"> CITATION GMOZ25 \l 1066 </w:instrText>
          </w:r>
          <w:r w:rsidR="00720A4D">
            <w:rPr>
              <w:i/>
              <w:iCs/>
              <w:lang w:val="vi-VN"/>
            </w:rPr>
            <w:fldChar w:fldCharType="separate"/>
          </w:r>
          <w:r w:rsidR="00720A4D">
            <w:rPr>
              <w:i/>
              <w:iCs/>
              <w:noProof/>
              <w:lang w:val="vi-VN"/>
            </w:rPr>
            <w:t xml:space="preserve"> </w:t>
          </w:r>
          <w:r w:rsidR="00720A4D">
            <w:rPr>
              <w:noProof/>
              <w:lang w:val="vi-VN"/>
            </w:rPr>
            <w:t>(CÔNG TY CỔ PHẦN GMO-Z.com RUNSYSTEM Thành viên của tập đoàn GMO Internet, 2025)</w:t>
          </w:r>
          <w:r w:rsidR="00720A4D">
            <w:rPr>
              <w:i/>
              <w:iCs/>
              <w:lang w:val="vi-VN"/>
            </w:rPr>
            <w:fldChar w:fldCharType="end"/>
          </w:r>
        </w:sdtContent>
      </w:sdt>
    </w:p>
    <w:p w14:paraId="582D25AB" w14:textId="77777777" w:rsidR="00C9311B" w:rsidRPr="00C9311B" w:rsidRDefault="00C9311B" w:rsidP="00C9311B">
      <w:pPr>
        <w:rPr>
          <w:lang w:val="vi-VN"/>
        </w:rPr>
      </w:pPr>
    </w:p>
    <w:p w14:paraId="013DA57C" w14:textId="720D7D30" w:rsidR="0045282A" w:rsidRPr="00C9311B" w:rsidRDefault="0045282A" w:rsidP="0045282A">
      <w:pPr>
        <w:pStyle w:val="oancuaDanhsach"/>
        <w:numPr>
          <w:ilvl w:val="1"/>
          <w:numId w:val="63"/>
        </w:numPr>
        <w:rPr>
          <w:b/>
          <w:bCs/>
          <w:lang w:val="vi-VN"/>
        </w:rPr>
      </w:pPr>
      <w:r w:rsidRPr="00C9311B">
        <w:rPr>
          <w:b/>
          <w:bCs/>
          <w:lang w:val="vi-VN"/>
        </w:rPr>
        <w:t>Kiến trúc và cách thức hoạt động</w:t>
      </w:r>
    </w:p>
    <w:p w14:paraId="350227FE" w14:textId="77777777" w:rsidR="0045282A" w:rsidRPr="00720A4D" w:rsidRDefault="0045282A" w:rsidP="0045282A">
      <w:pPr>
        <w:numPr>
          <w:ilvl w:val="0"/>
          <w:numId w:val="34"/>
        </w:numPr>
        <w:rPr>
          <w:i/>
          <w:iCs/>
        </w:rPr>
      </w:pPr>
      <w:r w:rsidRPr="00720A4D">
        <w:rPr>
          <w:i/>
          <w:iCs/>
        </w:rPr>
        <w:t>Kiến trúc tổng quan</w:t>
      </w:r>
    </w:p>
    <w:p w14:paraId="2EC4F99E" w14:textId="77777777" w:rsidR="0045282A" w:rsidRPr="00720A4D" w:rsidRDefault="0045282A" w:rsidP="0045282A">
      <w:pPr>
        <w:numPr>
          <w:ilvl w:val="0"/>
          <w:numId w:val="34"/>
        </w:numPr>
        <w:rPr>
          <w:i/>
          <w:iCs/>
        </w:rPr>
      </w:pPr>
      <w:r w:rsidRPr="00720A4D">
        <w:rPr>
          <w:i/>
          <w:iCs/>
        </w:rPr>
        <w:t>Quy trình xử lý request/response</w:t>
      </w:r>
    </w:p>
    <w:p w14:paraId="55A8E62C" w14:textId="77777777" w:rsidR="0045282A" w:rsidRPr="00720A4D" w:rsidRDefault="0045282A" w:rsidP="0045282A">
      <w:pPr>
        <w:numPr>
          <w:ilvl w:val="0"/>
          <w:numId w:val="34"/>
        </w:numPr>
        <w:rPr>
          <w:i/>
          <w:iCs/>
        </w:rPr>
      </w:pPr>
      <w:r w:rsidRPr="00720A4D">
        <w:rPr>
          <w:i/>
          <w:iCs/>
        </w:rPr>
        <w:t>Các thành phần chính của ModSecurity</w:t>
      </w:r>
    </w:p>
    <w:p w14:paraId="4B92F7EB" w14:textId="77777777" w:rsidR="0045282A" w:rsidRPr="00720A4D" w:rsidRDefault="0045282A" w:rsidP="0045282A">
      <w:pPr>
        <w:numPr>
          <w:ilvl w:val="0"/>
          <w:numId w:val="34"/>
        </w:numPr>
        <w:rPr>
          <w:i/>
          <w:iCs/>
        </w:rPr>
      </w:pPr>
      <w:r w:rsidRPr="00720A4D">
        <w:rPr>
          <w:i/>
          <w:iCs/>
        </w:rPr>
        <w:t>Cách tích hợp với NGINX</w:t>
      </w:r>
    </w:p>
    <w:p w14:paraId="7DEA34B5" w14:textId="77777777" w:rsidR="00720A4D" w:rsidRDefault="00720A4D" w:rsidP="00720A4D">
      <w:pPr>
        <w:rPr>
          <w:lang w:val="vi-VN"/>
        </w:rPr>
      </w:pPr>
    </w:p>
    <w:p w14:paraId="75CB33A0" w14:textId="51F1C090" w:rsidR="00720A4D" w:rsidRDefault="00720A4D" w:rsidP="00720A4D">
      <w:pPr>
        <w:pStyle w:val="oancuaDanhsach"/>
        <w:numPr>
          <w:ilvl w:val="2"/>
          <w:numId w:val="63"/>
        </w:numPr>
        <w:rPr>
          <w:b/>
          <w:bCs/>
          <w:lang w:val="vi-VN"/>
        </w:rPr>
      </w:pPr>
      <w:r w:rsidRPr="00720A4D">
        <w:rPr>
          <w:b/>
          <w:bCs/>
          <w:lang w:val="vi-VN"/>
        </w:rPr>
        <w:lastRenderedPageBreak/>
        <w:t>Tổng quan về Modsecurity core ruler</w:t>
      </w:r>
    </w:p>
    <w:p w14:paraId="68F7CBBA" w14:textId="3876C086" w:rsidR="00720A4D" w:rsidRDefault="00720A4D" w:rsidP="00720A4D">
      <w:pPr>
        <w:rPr>
          <w:lang w:val="vi-VN"/>
        </w:rPr>
      </w:pPr>
      <w:r w:rsidRPr="00720A4D">
        <w:rPr>
          <w:lang w:val="vi-VN"/>
        </w:rPr>
        <w:t>Modsecurity là một tường lửa ứng dụng cho website vì vậy bản thân nó không có nhiều khả năng phòng chống các tấn công mặc định. Nó cũng không có sẵn các rule được cấu hình cẩn thận. Để tận dụng những tính năng của Mod security có sẵn, nhà phát triển lập ra một luật chặt chẽ, đầy đủ và hoàn toàn miễn phí.</w:t>
      </w:r>
    </w:p>
    <w:p w14:paraId="6226421D" w14:textId="1EC7C1CB" w:rsidR="000A320E" w:rsidRDefault="000A320E" w:rsidP="00720A4D">
      <w:pPr>
        <w:rPr>
          <w:lang w:val="vi-VN"/>
        </w:rPr>
      </w:pPr>
      <w:r>
        <w:rPr>
          <w:noProof/>
        </w:rPr>
        <w:drawing>
          <wp:inline distT="0" distB="0" distL="0" distR="0" wp14:anchorId="55C4D4A2" wp14:editId="0531D47A">
            <wp:extent cx="5057954" cy="2319310"/>
            <wp:effectExtent l="0" t="0" r="0" b="5080"/>
            <wp:docPr id="1305319022" name="Hình ảnh 3" descr="Modsecurity là gì? Những điều cần biết về Modsecurity, Nginx  modsecur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security là gì? Những điều cần biết về Modsecurity, Nginx  modsecurity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2951" cy="2326187"/>
                    </a:xfrm>
                    <a:prstGeom prst="rect">
                      <a:avLst/>
                    </a:prstGeom>
                    <a:noFill/>
                    <a:ln>
                      <a:noFill/>
                    </a:ln>
                  </pic:spPr>
                </pic:pic>
              </a:graphicData>
            </a:graphic>
          </wp:inline>
        </w:drawing>
      </w:r>
    </w:p>
    <w:p w14:paraId="1ACD4A34" w14:textId="630C2630" w:rsidR="000A320E" w:rsidRPr="00720A4D" w:rsidRDefault="000A320E" w:rsidP="00196911">
      <w:pPr>
        <w:rPr>
          <w:lang w:val="vi-VN"/>
        </w:rPr>
      </w:pPr>
      <w:r w:rsidRPr="000A320E">
        <w:rPr>
          <w:lang w:val="vi-VN"/>
        </w:rPr>
        <w:t>Khác với các hệ thống dò tìm, phát hiện mối nguy hiểm xâm nhập khác, các core rule này có tính năng cung cấp sự bảo vệ từ những thành phần chưa được biết đến ở các ứng dụng web.</w:t>
      </w:r>
      <w:r>
        <w:rPr>
          <w:lang w:val="vi-VN"/>
        </w:rPr>
        <w:t xml:space="preserve"> </w:t>
      </w:r>
      <w:r w:rsidRPr="000A320E">
        <w:rPr>
          <w:lang w:val="vi-VN"/>
        </w:rPr>
        <w:t>Breach security khuyến cáo rằng với những core rule đã được xây dựng sẵn này thì chỉ sử dụng như một bản hướng dẫn để triển khai cho hệ thống Mod Security.</w:t>
      </w:r>
    </w:p>
    <w:p w14:paraId="3FDDBA03" w14:textId="310D4762" w:rsidR="00720A4D" w:rsidRPr="00720A4D" w:rsidRDefault="00720A4D" w:rsidP="00720A4D">
      <w:pPr>
        <w:pStyle w:val="oancuaDanhsach"/>
        <w:numPr>
          <w:ilvl w:val="2"/>
          <w:numId w:val="63"/>
        </w:numPr>
        <w:rPr>
          <w:b/>
          <w:bCs/>
          <w:lang w:val="vi-VN"/>
        </w:rPr>
      </w:pPr>
      <w:r w:rsidRPr="00720A4D">
        <w:rPr>
          <w:b/>
          <w:bCs/>
          <w:lang w:val="vi-VN"/>
        </w:rPr>
        <w:t>Nội dung của Core ruler</w:t>
      </w:r>
    </w:p>
    <w:p w14:paraId="3C8ED080" w14:textId="77777777" w:rsidR="00196911" w:rsidRPr="00196911" w:rsidRDefault="00196911" w:rsidP="00196911">
      <w:pPr>
        <w:rPr>
          <w:lang w:val="vi-VN"/>
        </w:rPr>
      </w:pPr>
      <w:r w:rsidRPr="00196911">
        <w:rPr>
          <w:lang w:val="vi-VN"/>
        </w:rPr>
        <w:t>Để đảm bảo sự bảo vệ toàn diện cho website, core rule bao gồm các thành phần sau:</w:t>
      </w:r>
    </w:p>
    <w:p w14:paraId="4DE1962A" w14:textId="77777777" w:rsidR="00196911" w:rsidRPr="002336B3" w:rsidRDefault="00196911" w:rsidP="002336B3">
      <w:pPr>
        <w:pStyle w:val="oancuaDanhsach"/>
        <w:numPr>
          <w:ilvl w:val="0"/>
          <w:numId w:val="66"/>
        </w:numPr>
        <w:ind w:left="851" w:hanging="284"/>
        <w:rPr>
          <w:lang w:val="vi-VN"/>
        </w:rPr>
      </w:pPr>
      <w:r w:rsidRPr="002336B3">
        <w:rPr>
          <w:lang w:val="vi-VN"/>
        </w:rPr>
        <w:t>Thành phần bảo vệ luồng dữ liệu HTTP: Chức năng của thành phần này là phát hiện các hành vi vi phạm giao thức HTTP và thực hiện các quy tắc xử lý đã được xác định theo core rule.</w:t>
      </w:r>
    </w:p>
    <w:p w14:paraId="624AB707" w14:textId="77777777" w:rsidR="00196911" w:rsidRPr="002336B3" w:rsidRDefault="00196911" w:rsidP="002336B3">
      <w:pPr>
        <w:pStyle w:val="oancuaDanhsach"/>
        <w:numPr>
          <w:ilvl w:val="0"/>
          <w:numId w:val="66"/>
        </w:numPr>
        <w:ind w:left="851" w:hanging="284"/>
        <w:rPr>
          <w:lang w:val="vi-VN"/>
        </w:rPr>
      </w:pPr>
      <w:r w:rsidRPr="002336B3">
        <w:rPr>
          <w:lang w:val="vi-VN"/>
        </w:rPr>
        <w:t>Phòng chống các cuộc tấn công phổ biến vào Web server: Tính năng này giúp phát hiện các cuộc tấn công vào ứng dụng bảo mật của web server.</w:t>
      </w:r>
    </w:p>
    <w:p w14:paraId="080195D5" w14:textId="10956483" w:rsidR="00720A4D" w:rsidRPr="002336B3" w:rsidRDefault="00196911" w:rsidP="002336B3">
      <w:pPr>
        <w:pStyle w:val="oancuaDanhsach"/>
        <w:numPr>
          <w:ilvl w:val="0"/>
          <w:numId w:val="66"/>
        </w:numPr>
        <w:ind w:left="851" w:hanging="284"/>
        <w:rPr>
          <w:lang w:val="vi-VN"/>
        </w:rPr>
      </w:pPr>
      <w:r w:rsidRPr="002336B3">
        <w:rPr>
          <w:lang w:val="vi-VN"/>
        </w:rPr>
        <w:t>Một số tính năng khác: Tự động phát hiện Bots, ngăn chặn và phát hiện truy cập từ Trojan horses, nhận diện lỗi tấn công và các thông báo từ web server.</w:t>
      </w:r>
    </w:p>
    <w:p w14:paraId="1D950F0E" w14:textId="67110368" w:rsidR="00720A4D" w:rsidRPr="00720A4D" w:rsidRDefault="00720A4D" w:rsidP="00720A4D">
      <w:pPr>
        <w:pStyle w:val="oancuaDanhsach"/>
        <w:numPr>
          <w:ilvl w:val="2"/>
          <w:numId w:val="63"/>
        </w:numPr>
        <w:rPr>
          <w:b/>
          <w:bCs/>
          <w:lang w:val="vi-VN"/>
        </w:rPr>
      </w:pPr>
      <w:r w:rsidRPr="00720A4D">
        <w:rPr>
          <w:b/>
          <w:bCs/>
          <w:lang w:val="vi-VN"/>
        </w:rPr>
        <w:t>Cấu trúc của Core ruler</w:t>
      </w:r>
    </w:p>
    <w:p w14:paraId="28A8F4FA" w14:textId="77777777" w:rsidR="002336B3" w:rsidRPr="002336B3" w:rsidRDefault="002336B3" w:rsidP="002336B3">
      <w:r w:rsidRPr="002336B3">
        <w:rPr>
          <w:lang w:val="vi-VN"/>
        </w:rPr>
        <w:t xml:space="preserve">Cấu hình của Rule modsecurity bao gồm các thông tin khác nhau, yêu cầu đặc biệt về nội dung. </w:t>
      </w:r>
      <w:r w:rsidRPr="002336B3">
        <w:t>Dưới đây là một số cấu trúc của Rule modsecurity:</w:t>
      </w:r>
    </w:p>
    <w:p w14:paraId="74CAEBD1" w14:textId="77777777" w:rsidR="002336B3" w:rsidRPr="002336B3" w:rsidRDefault="002336B3" w:rsidP="002336B3">
      <w:pPr>
        <w:numPr>
          <w:ilvl w:val="0"/>
          <w:numId w:val="68"/>
        </w:numPr>
      </w:pPr>
      <w:r w:rsidRPr="002336B3">
        <w:t>Cấu trúc chứa các chỉ thị, hàm chuyển đổi, biến và signature, cùng với các action tương ứng cho phép hoặc không cho phép.</w:t>
      </w:r>
    </w:p>
    <w:p w14:paraId="27C59854" w14:textId="77777777" w:rsidR="002336B3" w:rsidRPr="002336B3" w:rsidRDefault="002336B3" w:rsidP="002336B3">
      <w:pPr>
        <w:numPr>
          <w:ilvl w:val="0"/>
          <w:numId w:val="68"/>
        </w:numPr>
      </w:pPr>
      <w:r w:rsidRPr="002336B3">
        <w:t>Thông tin về logic để phát hiện các cuộc tấn công.</w:t>
      </w:r>
    </w:p>
    <w:p w14:paraId="62719B77" w14:textId="77777777" w:rsidR="002336B3" w:rsidRPr="002336B3" w:rsidRDefault="002336B3" w:rsidP="002336B3">
      <w:pPr>
        <w:numPr>
          <w:ilvl w:val="0"/>
          <w:numId w:val="68"/>
        </w:numPr>
      </w:pPr>
      <w:r w:rsidRPr="002336B3">
        <w:t>Thông tin thiết lập chính sách, quyết định hành động xử lý cụ thể khi phát hiện cuộc tấn công.</w:t>
      </w:r>
    </w:p>
    <w:p w14:paraId="3B6612FA" w14:textId="77777777" w:rsidR="002336B3" w:rsidRPr="002336B3" w:rsidRDefault="002336B3" w:rsidP="002336B3">
      <w:r w:rsidRPr="002336B3">
        <w:lastRenderedPageBreak/>
        <w:t>Modsecurity cho phép xử lý từng thành phần tấn công khác nhau. Core rule được xây dựng dựa trên mẫu có sẵn và có thể tự thay đổi, thêm hoặc giảm bớt các core rule.</w:t>
      </w:r>
    </w:p>
    <w:p w14:paraId="520A7EB7" w14:textId="77777777" w:rsidR="00720A4D" w:rsidRPr="002336B3" w:rsidRDefault="00720A4D" w:rsidP="00720A4D"/>
    <w:p w14:paraId="7D2D109D" w14:textId="65784561" w:rsidR="00720A4D" w:rsidRPr="00720A4D" w:rsidRDefault="00720A4D" w:rsidP="00720A4D">
      <w:pPr>
        <w:rPr>
          <w:lang w:val="vi-VN"/>
        </w:rPr>
      </w:pPr>
      <w:r>
        <w:rPr>
          <w:noProof/>
          <w:lang w:val="vi-VN"/>
        </w:rPr>
        <w:drawing>
          <wp:inline distT="0" distB="0" distL="0" distR="0" wp14:anchorId="2CBDF13B" wp14:editId="4FBDEBC7">
            <wp:extent cx="4980110" cy="4133491"/>
            <wp:effectExtent l="0" t="0" r="0" b="635"/>
            <wp:docPr id="78585878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0110" cy="4133491"/>
                    </a:xfrm>
                    <a:prstGeom prst="rect">
                      <a:avLst/>
                    </a:prstGeom>
                    <a:noFill/>
                  </pic:spPr>
                </pic:pic>
              </a:graphicData>
            </a:graphic>
          </wp:inline>
        </w:drawing>
      </w:r>
    </w:p>
    <w:p w14:paraId="603DD0EE" w14:textId="2B19736B" w:rsidR="0045282A" w:rsidRPr="0045282A" w:rsidRDefault="0045282A" w:rsidP="0045282A">
      <w:pPr>
        <w:pStyle w:val="oancuaDanhsach"/>
        <w:numPr>
          <w:ilvl w:val="0"/>
          <w:numId w:val="63"/>
        </w:numPr>
        <w:outlineLvl w:val="0"/>
        <w:rPr>
          <w:b/>
          <w:bCs/>
        </w:rPr>
      </w:pPr>
      <w:r w:rsidRPr="0045282A">
        <w:rPr>
          <w:b/>
          <w:bCs/>
        </w:rPr>
        <w:t>Tổng quan về NAXSI</w:t>
      </w:r>
    </w:p>
    <w:p w14:paraId="3E851D24" w14:textId="5F42D78D" w:rsidR="0045282A" w:rsidRPr="0045282A" w:rsidRDefault="0045282A" w:rsidP="0045282A">
      <w:pPr>
        <w:pStyle w:val="oancuaDanhsach"/>
        <w:numPr>
          <w:ilvl w:val="1"/>
          <w:numId w:val="63"/>
        </w:numPr>
        <w:rPr>
          <w:b/>
          <w:bCs/>
        </w:rPr>
      </w:pPr>
      <w:r w:rsidRPr="0045282A">
        <w:rPr>
          <w:b/>
          <w:bCs/>
        </w:rPr>
        <w:t>Lịch sử phát triển và đặc điểm</w:t>
      </w:r>
    </w:p>
    <w:p w14:paraId="5CA4B355" w14:textId="77777777" w:rsidR="00E554D5" w:rsidRPr="00E554D5" w:rsidRDefault="00E554D5" w:rsidP="00E554D5">
      <w:pPr>
        <w:rPr>
          <w:lang w:val="vi-VN"/>
        </w:rPr>
      </w:pPr>
      <w:r w:rsidRPr="00E554D5">
        <w:rPr>
          <w:lang w:val="vi-VN"/>
        </w:rPr>
        <w:t>Tương tự như Apache có ModSecurity – một module bảo mật mạnh mẽ hoạt động như một Web Application Firewall (WAF), Nginx cũng có một module bảo mật riêng là NAXSI, viết tắt của "NGINX Anti XSS and SQL Injection". Đây là một WAF mã nguồn mở, được thiết kế chuyên biệt cho Nginx, với mục tiêu bảo vệ ứng dụng web khỏi các dạng tấn công phổ biến như SQL Injection và Cross-Site Scripting (XSS).</w:t>
      </w:r>
    </w:p>
    <w:p w14:paraId="3580B1CD" w14:textId="77777777" w:rsidR="00E554D5" w:rsidRPr="00E554D5" w:rsidRDefault="00E554D5" w:rsidP="00E554D5">
      <w:pPr>
        <w:rPr>
          <w:lang w:val="vi-VN"/>
        </w:rPr>
      </w:pPr>
      <w:r w:rsidRPr="00E554D5">
        <w:rPr>
          <w:lang w:val="vi-VN"/>
        </w:rPr>
        <w:t>Trên nền tảng OPNsense, NAXSI được tích hợp dưới dạng một plugin dành cho dịch vụ nginx, cho phép người dùng cấu hình và kích hoạt nhanh chóng ngay trên giao diện quản lý firewall. Khi được cài đặt và bật trong OPNsense, NAXSI hoạt động như một lớp bảo vệ ứng dụng web nằm phía sau reverse proxy Nginx, phân tích nội dung HTTP request đến và ngăn chặn các truy vấn độc hại.</w:t>
      </w:r>
    </w:p>
    <w:p w14:paraId="2531CADC" w14:textId="77777777" w:rsidR="00E554D5" w:rsidRPr="00E554D5" w:rsidRDefault="00E554D5" w:rsidP="00E554D5">
      <w:pPr>
        <w:rPr>
          <w:lang w:val="vi-VN"/>
        </w:rPr>
      </w:pPr>
      <w:r w:rsidRPr="00E554D5">
        <w:rPr>
          <w:lang w:val="vi-VN"/>
        </w:rPr>
        <w:t xml:space="preserve">Khác với nhiều WAF truyền thống sử dụng blacklist, NAXSI tuân theo triết lý "whitelist by default" – nghĩa là mặc định chặn mọi request chứa các ký tự hoặc chuỗi nghi vấn nguy hiểm, trừ khi được định nghĩa là hợp lệ trong rule. Với hệ thống scoring rules linh hoạt và hiệu năng cao, NAXSI có thể phát hiện và ngăn chặn tấn công ngay cả </w:t>
      </w:r>
      <w:r w:rsidRPr="00E554D5">
        <w:rPr>
          <w:lang w:val="vi-VN"/>
        </w:rPr>
        <w:lastRenderedPageBreak/>
        <w:t>khi không cần tới các rule phức tạp như ModSecurity. Bên cạnh đó, người quản trị hoàn toàn có thể tùy chỉnh hoặc thêm mới các rule phù hợp với ứng dụng cụ thể của mình.</w:t>
      </w:r>
    </w:p>
    <w:p w14:paraId="24B9DFCD" w14:textId="68A263F2" w:rsidR="00E554D5" w:rsidRDefault="00E554D5" w:rsidP="00E554D5">
      <w:pPr>
        <w:rPr>
          <w:lang w:val="vi-VN"/>
        </w:rPr>
      </w:pPr>
      <w:r w:rsidRPr="00E554D5">
        <w:rPr>
          <w:lang w:val="vi-VN"/>
        </w:rPr>
        <w:t>Với ưu điểm là gọn nhẹ, dễ cấu hình, tích hợp chặt với OPNsense, NAXSI là lựa chọn phù hợp cho các hệ thống cần một WAF đơn giản nhưng vẫn đảm bảo mức độ bảo vệ hiệu quả trên tầng ứng dụng.</w:t>
      </w:r>
    </w:p>
    <w:p w14:paraId="7AB6E6BE" w14:textId="4C9CE73B" w:rsidR="00E853A8" w:rsidRPr="00E554D5" w:rsidRDefault="00E853A8" w:rsidP="00E853A8">
      <w:pPr>
        <w:rPr>
          <w:lang w:val="vi-VN"/>
        </w:rPr>
      </w:pPr>
      <w:r w:rsidRPr="00E853A8">
        <w:rPr>
          <w:lang w:val="vi-VN"/>
        </w:rPr>
        <w:t xml:space="preserve">Như quá trình phát triển Naxsi đã dừng lại và kho lưu trữ sẽ được lưu trữ vì lý do lịch sử. Điều này có nghĩa là sẽ không có bản cập nhật hoặc bản sửa lỗi mới nào được phát hành cho phiên bản.Tuy nhiên, </w:t>
      </w:r>
      <w:r>
        <w:rPr>
          <w:lang w:val="vi-VN"/>
        </w:rPr>
        <w:t xml:space="preserve">vẫn có thể </w:t>
      </w:r>
      <w:r w:rsidRPr="00E853A8">
        <w:rPr>
          <w:lang w:val="vi-VN"/>
        </w:rPr>
        <w:t>cập nhật lên phiên bản mới hơn của Naxsi</w:t>
      </w:r>
      <w:r>
        <w:rPr>
          <w:lang w:val="vi-VN"/>
        </w:rPr>
        <w:t xml:space="preserve"> nhờ</w:t>
      </w:r>
      <w:r w:rsidRPr="00E853A8">
        <w:rPr>
          <w:lang w:val="vi-VN"/>
        </w:rPr>
        <w:t xml:space="preserve"> kho lưu trữ mới tại https://github.com/wargio/naxsi . Kho lưu trữ này đã được bảo trì và cập nhật tích cực với các tính năng mới và bản sửa lỗi.</w:t>
      </w:r>
    </w:p>
    <w:p w14:paraId="2C68221B" w14:textId="68579F4D" w:rsidR="0045282A" w:rsidRPr="00E554D5" w:rsidRDefault="0045282A" w:rsidP="0045282A">
      <w:pPr>
        <w:pStyle w:val="oancuaDanhsach"/>
        <w:numPr>
          <w:ilvl w:val="1"/>
          <w:numId w:val="63"/>
        </w:numPr>
        <w:rPr>
          <w:b/>
          <w:bCs/>
          <w:lang w:val="vi-VN"/>
        </w:rPr>
      </w:pPr>
      <w:r w:rsidRPr="00E554D5">
        <w:rPr>
          <w:b/>
          <w:bCs/>
          <w:lang w:val="vi-VN"/>
        </w:rPr>
        <w:t>Kiến trúc và cách thức hoạt động</w:t>
      </w:r>
    </w:p>
    <w:p w14:paraId="5238B9DD" w14:textId="77777777" w:rsidR="0076728A" w:rsidRPr="0076728A" w:rsidRDefault="0076728A" w:rsidP="0076728A">
      <w:r w:rsidRPr="00E853A8">
        <w:rPr>
          <w:lang w:val="vi-VN"/>
        </w:rPr>
        <w:t xml:space="preserve">NAXSI (Nginx Anti XSS &amp; SQL Injection) hoạt động dựa trên nguyên tắc phát hiện theo mẫu rule-based. </w:t>
      </w:r>
      <w:r w:rsidRPr="0076728A">
        <w:t>Khi một HTTP request đến, NAXSI sẽ phân tích nội dung của request và so sánh với danh sách các mẫu (patterns) đã được định nghĩa sẵn để phát hiện các hành vi tấn công phổ biến như SQL Injection, Cross-site Scripting (XSS), Path Traversal, Command Injection,... Nếu một chuỗi dữ liệu trùng khớp với các mẫu nguy hiểm, NAXSI sẽ kiểm tra xem liệu có rule whitelist nào áp dụng cho trường hợp đó không. Nếu không có whitelist, hệ thống sẽ gán điểm (score) cho request đó. Khi tổng điểm vượt ngưỡng đã định trước, request sẽ bị chặn lại hoặc chuyển hướng tới trang cảnh báo.</w:t>
      </w:r>
    </w:p>
    <w:p w14:paraId="653F3A29" w14:textId="77777777" w:rsidR="0076728A" w:rsidRPr="0076728A" w:rsidRDefault="0076728A" w:rsidP="0076728A">
      <w:r w:rsidRPr="0076728A">
        <w:t>Một tính năng nổi bật khác của NAXSI là "virtual patching" — một kỹ thuật thường thấy ở các WAF tiên tiến. Tính năng này cho phép "vá ảo" các lỗ hổng trong ứng dụng web mà không cần thay đổi mã nguồn gốc. Điều này cực kỳ hữu ích khi ứng dụng chứa lỗi bảo mật nhưng chưa thể cập nhật phiên bản hoặc sửa lỗi kịp thời. Các "virtual patch" này được biểu diễn dưới dạng rule NAXSI, có thể áp dụng lên toàn bộ request hoặc chỉ những trường dữ liệu cụ thể (field-based patching). Từ đó giúp:</w:t>
      </w:r>
    </w:p>
    <w:p w14:paraId="45A71FCB" w14:textId="77777777" w:rsidR="0076728A" w:rsidRPr="0076728A" w:rsidRDefault="0076728A" w:rsidP="0076728A">
      <w:pPr>
        <w:numPr>
          <w:ilvl w:val="0"/>
          <w:numId w:val="71"/>
        </w:numPr>
      </w:pPr>
      <w:r w:rsidRPr="0076728A">
        <w:t>Ngăn chặn khai thác lỗ hổng trong phần mềm chưa vá.</w:t>
      </w:r>
    </w:p>
    <w:p w14:paraId="377B93FA" w14:textId="77777777" w:rsidR="0076728A" w:rsidRPr="0076728A" w:rsidRDefault="0076728A" w:rsidP="0076728A">
      <w:pPr>
        <w:numPr>
          <w:ilvl w:val="0"/>
          <w:numId w:val="71"/>
        </w:numPr>
      </w:pPr>
      <w:r w:rsidRPr="0076728A">
        <w:t>Giảm thiểu nguy cơ từ các zero-day exploit.</w:t>
      </w:r>
    </w:p>
    <w:p w14:paraId="1AE8A082" w14:textId="77777777" w:rsidR="0076728A" w:rsidRPr="0076728A" w:rsidRDefault="0076728A" w:rsidP="0076728A">
      <w:pPr>
        <w:numPr>
          <w:ilvl w:val="0"/>
          <w:numId w:val="71"/>
        </w:numPr>
      </w:pPr>
      <w:r w:rsidRPr="0076728A">
        <w:t>Hạn chế bề mặt tấn công bằng cách lọc request đáng ngờ trước khi đến backend.</w:t>
      </w:r>
    </w:p>
    <w:p w14:paraId="69626807" w14:textId="77777777" w:rsidR="0076728A" w:rsidRPr="0076728A" w:rsidRDefault="0076728A" w:rsidP="0076728A">
      <w:r w:rsidRPr="0076728A">
        <w:t>Đặc biệt, NAXSI áp dụng triết lý “whitelist by default”, tức mặc định sẽ từ chối mọi request không rõ ràng hoặc chưa được phép, và chỉ cho phép những gì đã được định nghĩa rõ trong whitelist. Cách tiếp cận này giúp giảm thiểu rủi ro từ các truy cập không hợp lệ hoặc bất thường.</w:t>
      </w:r>
    </w:p>
    <w:p w14:paraId="7F3DB559" w14:textId="77777777" w:rsidR="0076728A" w:rsidRPr="0076728A" w:rsidRDefault="0076728A" w:rsidP="0076728A">
      <w:r w:rsidRPr="0076728A">
        <w:t>Về hệ thống rule, NAXSI sử dụng 2 loại chính:</w:t>
      </w:r>
    </w:p>
    <w:p w14:paraId="7D630B3E" w14:textId="77777777" w:rsidR="0076728A" w:rsidRPr="0076728A" w:rsidRDefault="0076728A" w:rsidP="0076728A">
      <w:pPr>
        <w:numPr>
          <w:ilvl w:val="0"/>
          <w:numId w:val="72"/>
        </w:numPr>
      </w:pPr>
      <w:r w:rsidRPr="0076728A">
        <w:t>MainRules: gồm các rule mặc định nhằm phát hiện các hành vi tấn công phổ biến. Chúng hoạt động ở mọi context và có thể tự động chặn những payload nguy hiểm.</w:t>
      </w:r>
    </w:p>
    <w:p w14:paraId="5BB349B9" w14:textId="77777777" w:rsidR="0076728A" w:rsidRPr="0076728A" w:rsidRDefault="0076728A" w:rsidP="0076728A">
      <w:pPr>
        <w:numPr>
          <w:ilvl w:val="0"/>
          <w:numId w:val="72"/>
        </w:numPr>
      </w:pPr>
      <w:r w:rsidRPr="0076728A">
        <w:t>BasicRules: thường sử dụng để whitelist các rule cụ thể theo từng location, hoặc bổ sung rule tùy chỉnh theo ứng dụng.</w:t>
      </w:r>
    </w:p>
    <w:p w14:paraId="3DDA16EF" w14:textId="4C50C06C" w:rsidR="00E554D5" w:rsidRPr="0076728A" w:rsidRDefault="0076728A" w:rsidP="001F767D">
      <w:r w:rsidRPr="0076728A">
        <w:lastRenderedPageBreak/>
        <w:t xml:space="preserve">NAXSI cũng tích hợp libinjection để tăng độ chính xác trong việc phát hiện SQLi, và bạn có thể sử dụng nó ngay trong cấu hình location trên NGINX. Tuy nhiên, do vấn đề xung đột bản quyền giữa GPL và BSD, plugin NGINX trên OPNsense không thể tự động cung cấp sẵn các bộ rule như naxsi_core.rules. Do đó, người quản trị cần tải thủ công từ GitHub (ví dụ: </w:t>
      </w:r>
      <w:hyperlink r:id="rId8" w:history="1">
        <w:r w:rsidRPr="0076728A">
          <w:rPr>
            <w:rStyle w:val="Siuktni"/>
          </w:rPr>
          <w:t>naxsi_core.rules</w:t>
        </w:r>
      </w:hyperlink>
      <w:r w:rsidRPr="0076728A">
        <w:t>) và nhập vào giao diện cấu hình của plugin.</w:t>
      </w:r>
    </w:p>
    <w:p w14:paraId="7E86365E" w14:textId="1B65B9F7" w:rsidR="0045282A" w:rsidRPr="0045282A" w:rsidRDefault="0045282A" w:rsidP="0045282A">
      <w:pPr>
        <w:pStyle w:val="oancuaDanhsach"/>
        <w:numPr>
          <w:ilvl w:val="0"/>
          <w:numId w:val="63"/>
        </w:numPr>
        <w:outlineLvl w:val="0"/>
        <w:rPr>
          <w:b/>
          <w:bCs/>
        </w:rPr>
      </w:pPr>
      <w:r w:rsidRPr="0045282A">
        <w:rPr>
          <w:b/>
          <w:bCs/>
        </w:rPr>
        <w:t>So sánh phạm vi rule</w:t>
      </w:r>
    </w:p>
    <w:p w14:paraId="7DE0BC24" w14:textId="3B4E2766" w:rsidR="0045282A" w:rsidRPr="0045282A" w:rsidRDefault="0045282A" w:rsidP="0045282A">
      <w:pPr>
        <w:pStyle w:val="oancuaDanhsach"/>
        <w:numPr>
          <w:ilvl w:val="1"/>
          <w:numId w:val="63"/>
        </w:numPr>
        <w:rPr>
          <w:b/>
          <w:bCs/>
        </w:rPr>
      </w:pPr>
      <w:r w:rsidRPr="0045282A">
        <w:rPr>
          <w:b/>
          <w:bCs/>
        </w:rPr>
        <w:t>Cú pháp và cấu trúc rule</w:t>
      </w:r>
    </w:p>
    <w:p w14:paraId="48E10C6E" w14:textId="331B90CC" w:rsidR="00127CF8" w:rsidRDefault="00127CF8" w:rsidP="001F767D">
      <w:pPr>
        <w:rPr>
          <w:lang w:val="vi-VN"/>
        </w:rPr>
      </w:pPr>
      <w:r>
        <w:rPr>
          <w:lang w:val="vi-VN"/>
        </w:rPr>
        <w:t>Đầu tiên phải nói đến bộ rule, khi ta tải về (deloy) thì ta sẽ nhận được một bộ rule (</w:t>
      </w:r>
      <w:r w:rsidR="003804E8">
        <w:rPr>
          <w:lang w:val="vi-VN"/>
        </w:rPr>
        <w:t>C</w:t>
      </w:r>
      <w:r w:rsidR="003804E8" w:rsidRPr="003804E8">
        <w:t>RS) là một tập hợp các quy tắc phát hiện tấn công chung để sử dụng với ModSecurity hoặc Tường lửa ứng dụng web tương thích. CRS nhằm mục đích bảo vệ các ứng dụng web khỏi một loạt các cuộc tấn công, bao gồm cả Top Ten OWASP</w:t>
      </w:r>
      <w:r w:rsidR="003804E8">
        <w:rPr>
          <w:lang w:val="vi-VN"/>
        </w:rPr>
        <w:t xml:space="preserve"> </w:t>
      </w:r>
      <w:r w:rsidR="003804E8" w:rsidRPr="003804E8">
        <w:t>với tối thiểu các</w:t>
      </w:r>
      <w:r w:rsidR="003804E8" w:rsidRPr="003804E8">
        <w:t xml:space="preserve"> </w:t>
      </w:r>
      <w:r w:rsidR="003804E8" w:rsidRPr="003804E8">
        <w:t>false positives.</w:t>
      </w:r>
    </w:p>
    <w:p w14:paraId="1491F59B" w14:textId="3E87F813" w:rsidR="003804E8" w:rsidRDefault="003804E8" w:rsidP="003804E8">
      <w:pPr>
        <w:rPr>
          <w:lang w:val="vi-VN"/>
        </w:rPr>
      </w:pPr>
      <w:r>
        <w:rPr>
          <w:noProof/>
        </w:rPr>
        <w:drawing>
          <wp:inline distT="0" distB="0" distL="0" distR="0" wp14:anchorId="6559DBB4" wp14:editId="117523C7">
            <wp:extent cx="5943600" cy="1594485"/>
            <wp:effectExtent l="0" t="0" r="0" b="5715"/>
            <wp:docPr id="21437743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4320" name=""/>
                    <pic:cNvPicPr/>
                  </pic:nvPicPr>
                  <pic:blipFill>
                    <a:blip r:embed="rId9"/>
                    <a:stretch>
                      <a:fillRect/>
                    </a:stretch>
                  </pic:blipFill>
                  <pic:spPr>
                    <a:xfrm>
                      <a:off x="0" y="0"/>
                      <a:ext cx="5943600" cy="1594485"/>
                    </a:xfrm>
                    <a:prstGeom prst="rect">
                      <a:avLst/>
                    </a:prstGeom>
                  </pic:spPr>
                </pic:pic>
              </a:graphicData>
            </a:graphic>
          </wp:inline>
        </w:drawing>
      </w:r>
    </w:p>
    <w:p w14:paraId="7AD63DA6" w14:textId="3A1A4BA7" w:rsidR="003804E8" w:rsidRPr="00A7445F" w:rsidRDefault="003804E8" w:rsidP="00A7445F">
      <w:pPr>
        <w:rPr>
          <w:lang w:val="vi-VN"/>
        </w:rPr>
      </w:pPr>
      <w:r w:rsidRPr="003804E8">
        <w:rPr>
          <w:lang w:val="vi-VN"/>
        </w:rPr>
        <w:t xml:space="preserve">Đối với các </w:t>
      </w:r>
      <w:r>
        <w:rPr>
          <w:lang w:val="vi-VN"/>
        </w:rPr>
        <w:t>rule</w:t>
      </w:r>
      <w:r w:rsidRPr="003804E8">
        <w:rPr>
          <w:lang w:val="vi-VN"/>
        </w:rPr>
        <w:t xml:space="preserve"> tùy chỉnh, phải tạo ID quy tắc </w:t>
      </w:r>
      <w:r>
        <w:rPr>
          <w:lang w:val="vi-VN"/>
        </w:rPr>
        <w:t>riêng và</w:t>
      </w:r>
      <w:r w:rsidRPr="003804E8">
        <w:rPr>
          <w:lang w:val="vi-VN"/>
        </w:rPr>
        <w:t xml:space="preserve"> phải là duy nhất. Các trường "ID:" chứa ID của các </w:t>
      </w:r>
      <w:r w:rsidR="00B075E9">
        <w:rPr>
          <w:lang w:val="vi-VN"/>
        </w:rPr>
        <w:t>rules</w:t>
      </w:r>
      <w:r w:rsidRPr="003804E8">
        <w:rPr>
          <w:lang w:val="vi-VN"/>
        </w:rPr>
        <w:t xml:space="preserve">. Đối với các </w:t>
      </w:r>
      <w:r w:rsidR="00B075E9">
        <w:rPr>
          <w:lang w:val="vi-VN"/>
        </w:rPr>
        <w:t xml:space="preserve">rule </w:t>
      </w:r>
      <w:r w:rsidRPr="003804E8">
        <w:rPr>
          <w:lang w:val="vi-VN"/>
        </w:rPr>
        <w:t>tùy chỉnh, nên sử dụng phạm vi sử dụng cục bộ (nội bộ) (xem bên dưới để biết phạm vi ID dành riêng). Không sử dụng các khu vực được chỉ định.</w:t>
      </w:r>
    </w:p>
    <w:tbl>
      <w:tblPr>
        <w:tblStyle w:val="LiBang"/>
        <w:tblW w:w="0" w:type="auto"/>
        <w:tblLook w:val="04A0" w:firstRow="1" w:lastRow="0" w:firstColumn="1" w:lastColumn="0" w:noHBand="0" w:noVBand="1"/>
      </w:tblPr>
      <w:tblGrid>
        <w:gridCol w:w="2547"/>
        <w:gridCol w:w="6803"/>
      </w:tblGrid>
      <w:tr w:rsidR="003804E8" w14:paraId="4AF92175" w14:textId="77777777" w:rsidTr="00A7445F">
        <w:tc>
          <w:tcPr>
            <w:tcW w:w="2547" w:type="dxa"/>
          </w:tcPr>
          <w:p w14:paraId="6C0229DC" w14:textId="07D1B905" w:rsidR="003804E8" w:rsidRDefault="003804E8" w:rsidP="003804E8">
            <w:pPr>
              <w:ind w:firstLine="0"/>
            </w:pPr>
            <w:r w:rsidRPr="003804E8">
              <w:rPr>
                <w:b/>
                <w:bCs/>
              </w:rPr>
              <w:t>ID's</w:t>
            </w:r>
          </w:p>
        </w:tc>
        <w:tc>
          <w:tcPr>
            <w:tcW w:w="6803" w:type="dxa"/>
          </w:tcPr>
          <w:p w14:paraId="2A0CDFF9" w14:textId="5FA223BE" w:rsidR="003804E8" w:rsidRDefault="003804E8" w:rsidP="003804E8">
            <w:pPr>
              <w:ind w:firstLine="0"/>
            </w:pPr>
            <w:r w:rsidRPr="003804E8">
              <w:rPr>
                <w:b/>
                <w:bCs/>
              </w:rPr>
              <w:t>Usage</w:t>
            </w:r>
          </w:p>
        </w:tc>
      </w:tr>
      <w:tr w:rsidR="003804E8" w14:paraId="54F8FE0C" w14:textId="77777777" w:rsidTr="00A7445F">
        <w:tc>
          <w:tcPr>
            <w:tcW w:w="2547" w:type="dxa"/>
          </w:tcPr>
          <w:p w14:paraId="528562B7" w14:textId="7030B25C" w:rsidR="003804E8" w:rsidRDefault="003804E8" w:rsidP="003804E8">
            <w:pPr>
              <w:ind w:firstLine="0"/>
            </w:pPr>
            <w:r w:rsidRPr="003804E8">
              <w:rPr>
                <w:b/>
                <w:bCs/>
              </w:rPr>
              <w:t>1-99.999</w:t>
            </w:r>
          </w:p>
        </w:tc>
        <w:tc>
          <w:tcPr>
            <w:tcW w:w="6803" w:type="dxa"/>
          </w:tcPr>
          <w:p w14:paraId="6228DED2" w14:textId="26C35B9C" w:rsidR="003804E8" w:rsidRDefault="003804E8" w:rsidP="003804E8">
            <w:pPr>
              <w:ind w:firstLine="0"/>
            </w:pPr>
            <w:r w:rsidRPr="003804E8">
              <w:t>Reserved for local (internal) use. Use this space at your own discretion, but not for rules distributed to others.</w:t>
            </w:r>
          </w:p>
        </w:tc>
      </w:tr>
      <w:tr w:rsidR="003804E8" w14:paraId="14A39C44" w14:textId="77777777" w:rsidTr="00A7445F">
        <w:tc>
          <w:tcPr>
            <w:tcW w:w="2547" w:type="dxa"/>
          </w:tcPr>
          <w:p w14:paraId="6F36F171" w14:textId="642BD445" w:rsidR="003804E8" w:rsidRDefault="003804E8" w:rsidP="003804E8">
            <w:pPr>
              <w:ind w:firstLine="0"/>
            </w:pPr>
            <w:r w:rsidRPr="003804E8">
              <w:rPr>
                <w:b/>
                <w:bCs/>
              </w:rPr>
              <w:t>100.000-199.999</w:t>
            </w:r>
          </w:p>
        </w:tc>
        <w:tc>
          <w:tcPr>
            <w:tcW w:w="6803" w:type="dxa"/>
          </w:tcPr>
          <w:p w14:paraId="29D96926" w14:textId="5FB6A6C9" w:rsidR="003804E8" w:rsidRDefault="003804E8" w:rsidP="003804E8">
            <w:pPr>
              <w:ind w:firstLine="0"/>
            </w:pPr>
            <w:r w:rsidRPr="003804E8">
              <w:t>Oracle Rules</w:t>
            </w:r>
          </w:p>
        </w:tc>
      </w:tr>
      <w:tr w:rsidR="003804E8" w14:paraId="724A5FAB" w14:textId="77777777" w:rsidTr="00A7445F">
        <w:tc>
          <w:tcPr>
            <w:tcW w:w="2547" w:type="dxa"/>
          </w:tcPr>
          <w:p w14:paraId="63AE9ECA" w14:textId="70D58438" w:rsidR="003804E8" w:rsidRDefault="003804E8" w:rsidP="003804E8">
            <w:pPr>
              <w:ind w:firstLine="0"/>
            </w:pPr>
            <w:r w:rsidRPr="003804E8">
              <w:rPr>
                <w:b/>
                <w:bCs/>
              </w:rPr>
              <w:t>200.000-299.999</w:t>
            </w:r>
          </w:p>
        </w:tc>
        <w:tc>
          <w:tcPr>
            <w:tcW w:w="6803" w:type="dxa"/>
          </w:tcPr>
          <w:p w14:paraId="3D0E8D2A" w14:textId="6F129972" w:rsidR="003804E8" w:rsidRDefault="003804E8" w:rsidP="003804E8">
            <w:pPr>
              <w:ind w:firstLine="0"/>
            </w:pPr>
            <w:r w:rsidRPr="003804E8">
              <w:t>Rules of Comodo</w:t>
            </w:r>
          </w:p>
        </w:tc>
      </w:tr>
      <w:tr w:rsidR="003804E8" w14:paraId="2B050E38" w14:textId="77777777" w:rsidTr="00A7445F">
        <w:tc>
          <w:tcPr>
            <w:tcW w:w="2547" w:type="dxa"/>
          </w:tcPr>
          <w:p w14:paraId="2A45140A" w14:textId="64B2D160" w:rsidR="003804E8" w:rsidRDefault="003804E8" w:rsidP="003804E8">
            <w:pPr>
              <w:ind w:firstLine="0"/>
            </w:pPr>
            <w:r w:rsidRPr="003804E8">
              <w:rPr>
                <w:b/>
                <w:bCs/>
              </w:rPr>
              <w:t>300.000-399.999</w:t>
            </w:r>
          </w:p>
        </w:tc>
        <w:tc>
          <w:tcPr>
            <w:tcW w:w="6803" w:type="dxa"/>
          </w:tcPr>
          <w:p w14:paraId="371E9348" w14:textId="39400497" w:rsidR="003804E8" w:rsidRDefault="003804E8" w:rsidP="003804E8">
            <w:pPr>
              <w:ind w:firstLine="0"/>
            </w:pPr>
            <w:r w:rsidRPr="003804E8">
              <w:t>Rules from gotroot.com</w:t>
            </w:r>
          </w:p>
        </w:tc>
      </w:tr>
      <w:tr w:rsidR="003804E8" w14:paraId="2FDC234D" w14:textId="77777777" w:rsidTr="00A7445F">
        <w:tc>
          <w:tcPr>
            <w:tcW w:w="2547" w:type="dxa"/>
          </w:tcPr>
          <w:p w14:paraId="7BFF44BF" w14:textId="3E2D8F58" w:rsidR="003804E8" w:rsidRDefault="003804E8" w:rsidP="003804E8">
            <w:pPr>
              <w:ind w:firstLine="0"/>
            </w:pPr>
            <w:r w:rsidRPr="003804E8">
              <w:rPr>
                <w:b/>
                <w:bCs/>
              </w:rPr>
              <w:t>400.000-419.999</w:t>
            </w:r>
          </w:p>
        </w:tc>
        <w:tc>
          <w:tcPr>
            <w:tcW w:w="6803" w:type="dxa"/>
          </w:tcPr>
          <w:p w14:paraId="0AFD3B64" w14:textId="6552D646" w:rsidR="003804E8" w:rsidRDefault="003804E8" w:rsidP="003804E8">
            <w:pPr>
              <w:ind w:firstLine="0"/>
            </w:pPr>
            <w:r w:rsidRPr="003804E8">
              <w:t>Unused (available for reservation)</w:t>
            </w:r>
          </w:p>
        </w:tc>
      </w:tr>
      <w:tr w:rsidR="003804E8" w14:paraId="0F3791CB" w14:textId="77777777" w:rsidTr="00A7445F">
        <w:tc>
          <w:tcPr>
            <w:tcW w:w="2547" w:type="dxa"/>
          </w:tcPr>
          <w:p w14:paraId="2B430EC0" w14:textId="33A982B0" w:rsidR="003804E8" w:rsidRDefault="00A7445F" w:rsidP="003804E8">
            <w:pPr>
              <w:ind w:firstLine="0"/>
            </w:pPr>
            <w:r w:rsidRPr="00A7445F">
              <w:rPr>
                <w:b/>
                <w:bCs/>
              </w:rPr>
              <w:t>420.000-429.999</w:t>
            </w:r>
          </w:p>
        </w:tc>
        <w:tc>
          <w:tcPr>
            <w:tcW w:w="6803" w:type="dxa"/>
          </w:tcPr>
          <w:p w14:paraId="4699A40E" w14:textId="094710A6" w:rsidR="003804E8" w:rsidRDefault="00A7445F" w:rsidP="003804E8">
            <w:pPr>
              <w:ind w:firstLine="0"/>
            </w:pPr>
            <w:r w:rsidRPr="00A7445F">
              <w:t>Rules by ScallyWhack</w:t>
            </w:r>
          </w:p>
        </w:tc>
      </w:tr>
      <w:tr w:rsidR="003804E8" w14:paraId="333C73A2" w14:textId="77777777" w:rsidTr="00A7445F">
        <w:tc>
          <w:tcPr>
            <w:tcW w:w="2547" w:type="dxa"/>
          </w:tcPr>
          <w:p w14:paraId="61E0D104" w14:textId="0D0098BF" w:rsidR="003804E8" w:rsidRDefault="00A7445F" w:rsidP="003804E8">
            <w:pPr>
              <w:ind w:firstLine="0"/>
            </w:pPr>
            <w:r w:rsidRPr="00A7445F">
              <w:rPr>
                <w:b/>
                <w:bCs/>
              </w:rPr>
              <w:t>430.000-439.999</w:t>
            </w:r>
          </w:p>
        </w:tc>
        <w:tc>
          <w:tcPr>
            <w:tcW w:w="6803" w:type="dxa"/>
          </w:tcPr>
          <w:p w14:paraId="08BF701B" w14:textId="37074B76" w:rsidR="003804E8" w:rsidRDefault="00A7445F" w:rsidP="003804E8">
            <w:pPr>
              <w:ind w:firstLine="0"/>
            </w:pPr>
            <w:r w:rsidRPr="00A7445F">
              <w:t>Flameeyes rules</w:t>
            </w:r>
          </w:p>
        </w:tc>
      </w:tr>
      <w:tr w:rsidR="003804E8" w14:paraId="71C19BC9" w14:textId="77777777" w:rsidTr="00A7445F">
        <w:tc>
          <w:tcPr>
            <w:tcW w:w="2547" w:type="dxa"/>
          </w:tcPr>
          <w:p w14:paraId="312CCDB1" w14:textId="1C15ED07" w:rsidR="003804E8" w:rsidRDefault="00A7445F" w:rsidP="003804E8">
            <w:pPr>
              <w:ind w:firstLine="0"/>
            </w:pPr>
            <w:r w:rsidRPr="00A7445F">
              <w:rPr>
                <w:b/>
                <w:bCs/>
              </w:rPr>
              <w:t>440.000-599.999</w:t>
            </w:r>
          </w:p>
        </w:tc>
        <w:tc>
          <w:tcPr>
            <w:tcW w:w="6803" w:type="dxa"/>
          </w:tcPr>
          <w:p w14:paraId="1EDBCFDA" w14:textId="436F0E88" w:rsidR="003804E8" w:rsidRDefault="00A7445F" w:rsidP="003804E8">
            <w:pPr>
              <w:ind w:firstLine="0"/>
            </w:pPr>
            <w:r w:rsidRPr="00A7445F">
              <w:t>Unused (available for reservation)</w:t>
            </w:r>
          </w:p>
        </w:tc>
      </w:tr>
      <w:tr w:rsidR="003804E8" w14:paraId="26C89F35" w14:textId="77777777" w:rsidTr="00A7445F">
        <w:tc>
          <w:tcPr>
            <w:tcW w:w="2547" w:type="dxa"/>
          </w:tcPr>
          <w:p w14:paraId="2B8253B3" w14:textId="3CB532E8" w:rsidR="003804E8" w:rsidRDefault="00A7445F" w:rsidP="003804E8">
            <w:pPr>
              <w:ind w:firstLine="0"/>
            </w:pPr>
            <w:r w:rsidRPr="00A7445F">
              <w:rPr>
                <w:b/>
                <w:bCs/>
              </w:rPr>
              <w:t>600.000-699.999</w:t>
            </w:r>
          </w:p>
        </w:tc>
        <w:tc>
          <w:tcPr>
            <w:tcW w:w="6803" w:type="dxa"/>
          </w:tcPr>
          <w:p w14:paraId="41D1C03C" w14:textId="0C90E5D6" w:rsidR="003804E8" w:rsidRDefault="00A7445F" w:rsidP="003804E8">
            <w:pPr>
              <w:ind w:firstLine="0"/>
            </w:pPr>
            <w:r w:rsidRPr="00A7445F">
              <w:t>Akamai Rules</w:t>
            </w:r>
          </w:p>
        </w:tc>
      </w:tr>
      <w:tr w:rsidR="003804E8" w14:paraId="3B042E6A" w14:textId="77777777" w:rsidTr="00A7445F">
        <w:tc>
          <w:tcPr>
            <w:tcW w:w="2547" w:type="dxa"/>
          </w:tcPr>
          <w:p w14:paraId="79906CD2" w14:textId="0A48D3A4" w:rsidR="003804E8" w:rsidRDefault="00A7445F" w:rsidP="003804E8">
            <w:pPr>
              <w:ind w:firstLine="0"/>
            </w:pPr>
            <w:r w:rsidRPr="00A7445F">
              <w:rPr>
                <w:b/>
                <w:bCs/>
              </w:rPr>
              <w:t>700.000-799.999</w:t>
            </w:r>
          </w:p>
        </w:tc>
        <w:tc>
          <w:tcPr>
            <w:tcW w:w="6803" w:type="dxa"/>
          </w:tcPr>
          <w:p w14:paraId="34ABB9D0" w14:textId="5E2AF947" w:rsidR="003804E8" w:rsidRDefault="00A7445F" w:rsidP="003804E8">
            <w:pPr>
              <w:ind w:firstLine="0"/>
            </w:pPr>
            <w:r w:rsidRPr="00A7445F">
              <w:t>Rules by Ivan Ristic</w:t>
            </w:r>
          </w:p>
        </w:tc>
      </w:tr>
      <w:tr w:rsidR="003804E8" w14:paraId="3215B72C" w14:textId="77777777" w:rsidTr="00A7445F">
        <w:tc>
          <w:tcPr>
            <w:tcW w:w="2547" w:type="dxa"/>
          </w:tcPr>
          <w:p w14:paraId="2A7567C9" w14:textId="661E7316" w:rsidR="003804E8" w:rsidRDefault="00A7445F" w:rsidP="003804E8">
            <w:pPr>
              <w:ind w:firstLine="0"/>
            </w:pPr>
            <w:r w:rsidRPr="00A7445F">
              <w:rPr>
                <w:b/>
                <w:bCs/>
              </w:rPr>
              <w:t>900.000-999.999</w:t>
            </w:r>
          </w:p>
        </w:tc>
        <w:tc>
          <w:tcPr>
            <w:tcW w:w="6803" w:type="dxa"/>
          </w:tcPr>
          <w:p w14:paraId="751B443C" w14:textId="2FFBA855" w:rsidR="003804E8" w:rsidRDefault="00A7445F" w:rsidP="003804E8">
            <w:pPr>
              <w:ind w:firstLine="0"/>
            </w:pPr>
            <w:r w:rsidRPr="00A7445F">
              <w:t>Rules of the OWASP ModSecurity Core Rule Set project</w:t>
            </w:r>
          </w:p>
        </w:tc>
      </w:tr>
      <w:tr w:rsidR="003804E8" w14:paraId="5D3B5397" w14:textId="77777777" w:rsidTr="00A7445F">
        <w:tc>
          <w:tcPr>
            <w:tcW w:w="2547" w:type="dxa"/>
          </w:tcPr>
          <w:p w14:paraId="0620D2C1" w14:textId="4E83BE6E" w:rsidR="003804E8" w:rsidRDefault="00A7445F" w:rsidP="003804E8">
            <w:pPr>
              <w:ind w:firstLine="0"/>
            </w:pPr>
            <w:r w:rsidRPr="00A7445F">
              <w:rPr>
                <w:b/>
                <w:bCs/>
              </w:rPr>
              <w:t>1.000.000-1.009.999</w:t>
            </w:r>
          </w:p>
        </w:tc>
        <w:tc>
          <w:tcPr>
            <w:tcW w:w="6803" w:type="dxa"/>
          </w:tcPr>
          <w:p w14:paraId="3441D955" w14:textId="73B305B9" w:rsidR="003804E8" w:rsidRDefault="00A7445F" w:rsidP="003804E8">
            <w:pPr>
              <w:ind w:firstLine="0"/>
            </w:pPr>
            <w:r w:rsidRPr="00A7445F">
              <w:t>Rules of the Redhat Security Team</w:t>
            </w:r>
          </w:p>
        </w:tc>
      </w:tr>
      <w:tr w:rsidR="003804E8" w14:paraId="572934E7" w14:textId="77777777" w:rsidTr="00A7445F">
        <w:tc>
          <w:tcPr>
            <w:tcW w:w="2547" w:type="dxa"/>
          </w:tcPr>
          <w:p w14:paraId="4802AD29" w14:textId="73212F73" w:rsidR="003804E8" w:rsidRDefault="00A7445F" w:rsidP="003804E8">
            <w:pPr>
              <w:ind w:firstLine="0"/>
            </w:pPr>
            <w:r w:rsidRPr="00A7445F">
              <w:rPr>
                <w:b/>
                <w:bCs/>
              </w:rPr>
              <w:t>1.010.000-1.999.999</w:t>
            </w:r>
          </w:p>
        </w:tc>
        <w:tc>
          <w:tcPr>
            <w:tcW w:w="6803" w:type="dxa"/>
          </w:tcPr>
          <w:p w14:paraId="29B9C78D" w14:textId="79846E42" w:rsidR="003804E8" w:rsidRDefault="00A7445F" w:rsidP="003804E8">
            <w:pPr>
              <w:ind w:firstLine="0"/>
            </w:pPr>
            <w:r w:rsidRPr="00A7445F">
              <w:t>Unused (available for reservation)</w:t>
            </w:r>
          </w:p>
        </w:tc>
      </w:tr>
      <w:tr w:rsidR="003804E8" w14:paraId="54A45B7A" w14:textId="77777777" w:rsidTr="00A7445F">
        <w:tc>
          <w:tcPr>
            <w:tcW w:w="2547" w:type="dxa"/>
          </w:tcPr>
          <w:p w14:paraId="62DF6319" w14:textId="76E4B77A" w:rsidR="003804E8" w:rsidRDefault="00A7445F" w:rsidP="003804E8">
            <w:pPr>
              <w:ind w:firstLine="0"/>
            </w:pPr>
            <w:r w:rsidRPr="00A7445F">
              <w:rPr>
                <w:b/>
                <w:bCs/>
              </w:rPr>
              <w:t>2.000.000-2.999.999</w:t>
            </w:r>
          </w:p>
        </w:tc>
        <w:tc>
          <w:tcPr>
            <w:tcW w:w="6803" w:type="dxa"/>
          </w:tcPr>
          <w:p w14:paraId="2EE9A67A" w14:textId="592457E0" w:rsidR="003804E8" w:rsidRDefault="00A7445F" w:rsidP="003804E8">
            <w:pPr>
              <w:ind w:firstLine="0"/>
            </w:pPr>
            <w:r w:rsidRPr="00A7445F">
              <w:t>Rules of Trustwave's SpiderLabs Research Team</w:t>
            </w:r>
          </w:p>
        </w:tc>
      </w:tr>
      <w:tr w:rsidR="003804E8" w14:paraId="4487FC70" w14:textId="77777777" w:rsidTr="00A7445F">
        <w:tc>
          <w:tcPr>
            <w:tcW w:w="2547" w:type="dxa"/>
          </w:tcPr>
          <w:p w14:paraId="40564A43" w14:textId="69333AB9" w:rsidR="003804E8" w:rsidRDefault="00A7445F" w:rsidP="003804E8">
            <w:pPr>
              <w:ind w:firstLine="0"/>
            </w:pPr>
            <w:r w:rsidRPr="00A7445F">
              <w:rPr>
                <w:b/>
                <w:bCs/>
              </w:rPr>
              <w:lastRenderedPageBreak/>
              <w:t>3.000.000-3.999.999</w:t>
            </w:r>
          </w:p>
        </w:tc>
        <w:tc>
          <w:tcPr>
            <w:tcW w:w="6803" w:type="dxa"/>
          </w:tcPr>
          <w:p w14:paraId="496BB83E" w14:textId="548F51C3" w:rsidR="003804E8" w:rsidRDefault="00A7445F" w:rsidP="003804E8">
            <w:pPr>
              <w:ind w:firstLine="0"/>
            </w:pPr>
            <w:r w:rsidRPr="00A7445F">
              <w:t>Akamai Rules</w:t>
            </w:r>
          </w:p>
        </w:tc>
      </w:tr>
      <w:tr w:rsidR="003804E8" w14:paraId="49F1219E" w14:textId="77777777" w:rsidTr="00A7445F">
        <w:tc>
          <w:tcPr>
            <w:tcW w:w="2547" w:type="dxa"/>
          </w:tcPr>
          <w:p w14:paraId="2FEC2D54" w14:textId="61AAB860" w:rsidR="003804E8" w:rsidRDefault="00A7445F" w:rsidP="003804E8">
            <w:pPr>
              <w:ind w:firstLine="0"/>
            </w:pPr>
            <w:r w:rsidRPr="00A7445F">
              <w:rPr>
                <w:b/>
                <w:bCs/>
              </w:rPr>
              <w:t>4.000.000-4.099.999</w:t>
            </w:r>
          </w:p>
        </w:tc>
        <w:tc>
          <w:tcPr>
            <w:tcW w:w="6803" w:type="dxa"/>
          </w:tcPr>
          <w:p w14:paraId="1293C4CA" w14:textId="09B72E7A" w:rsidR="003804E8" w:rsidRDefault="00A7445F" w:rsidP="003804E8">
            <w:pPr>
              <w:ind w:firstLine="0"/>
            </w:pPr>
            <w:r w:rsidRPr="00A7445F">
              <w:t>Rules by AviNetworks</w:t>
            </w:r>
          </w:p>
        </w:tc>
      </w:tr>
      <w:tr w:rsidR="003804E8" w14:paraId="0D8BFD7C" w14:textId="77777777" w:rsidTr="00A7445F">
        <w:tc>
          <w:tcPr>
            <w:tcW w:w="2547" w:type="dxa"/>
          </w:tcPr>
          <w:p w14:paraId="42A398FE" w14:textId="5D974228" w:rsidR="003804E8" w:rsidRDefault="00A7445F" w:rsidP="003804E8">
            <w:pPr>
              <w:ind w:firstLine="0"/>
            </w:pPr>
            <w:r w:rsidRPr="00A7445F">
              <w:rPr>
                <w:b/>
                <w:bCs/>
              </w:rPr>
              <w:t> 4.100.000-4.199.999</w:t>
            </w:r>
          </w:p>
        </w:tc>
        <w:tc>
          <w:tcPr>
            <w:tcW w:w="6803" w:type="dxa"/>
          </w:tcPr>
          <w:p w14:paraId="19312603" w14:textId="33AA5EC7" w:rsidR="003804E8" w:rsidRDefault="00A7445F" w:rsidP="003804E8">
            <w:pPr>
              <w:ind w:firstLine="0"/>
            </w:pPr>
            <w:r w:rsidRPr="00A7445F">
              <w:t> Rules by Fastly</w:t>
            </w:r>
          </w:p>
        </w:tc>
      </w:tr>
      <w:tr w:rsidR="003804E8" w14:paraId="58F6928F" w14:textId="77777777" w:rsidTr="00A7445F">
        <w:tc>
          <w:tcPr>
            <w:tcW w:w="2547" w:type="dxa"/>
          </w:tcPr>
          <w:p w14:paraId="4E8840F5" w14:textId="6109472A" w:rsidR="003804E8" w:rsidRDefault="00A7445F" w:rsidP="003804E8">
            <w:pPr>
              <w:ind w:firstLine="0"/>
            </w:pPr>
            <w:r w:rsidRPr="00A7445F">
              <w:rPr>
                <w:b/>
                <w:bCs/>
              </w:rPr>
              <w:t>4.200.000 and more</w:t>
            </w:r>
          </w:p>
        </w:tc>
        <w:tc>
          <w:tcPr>
            <w:tcW w:w="6803" w:type="dxa"/>
          </w:tcPr>
          <w:p w14:paraId="5C30D8B6" w14:textId="78568DAB" w:rsidR="003804E8" w:rsidRDefault="00A7445F" w:rsidP="003804E8">
            <w:pPr>
              <w:ind w:firstLine="0"/>
            </w:pPr>
            <w:r w:rsidRPr="00A7445F">
              <w:t>Unused (available for reservation)</w:t>
            </w:r>
          </w:p>
        </w:tc>
      </w:tr>
    </w:tbl>
    <w:p w14:paraId="30244B8E" w14:textId="0D4713FB" w:rsidR="003804E8" w:rsidRPr="003804E8" w:rsidRDefault="003804E8" w:rsidP="003804E8"/>
    <w:p w14:paraId="3EF8A2C4" w14:textId="77777777" w:rsidR="00A7445F" w:rsidRPr="00A7445F" w:rsidRDefault="00A7445F" w:rsidP="00A7445F">
      <w:r w:rsidRPr="00A7445F">
        <w:t>variables</w:t>
      </w:r>
    </w:p>
    <w:tbl>
      <w:tblPr>
        <w:tblStyle w:val="LiBang"/>
        <w:tblW w:w="0" w:type="auto"/>
        <w:tblLook w:val="04A0" w:firstRow="1" w:lastRow="0" w:firstColumn="1" w:lastColumn="0" w:noHBand="0" w:noVBand="1"/>
      </w:tblPr>
      <w:tblGrid>
        <w:gridCol w:w="4675"/>
        <w:gridCol w:w="4675"/>
      </w:tblGrid>
      <w:tr w:rsidR="00A7445F" w14:paraId="1EFF7E1A" w14:textId="77777777" w:rsidTr="00A7445F">
        <w:tc>
          <w:tcPr>
            <w:tcW w:w="4675" w:type="dxa"/>
          </w:tcPr>
          <w:p w14:paraId="64E7485C" w14:textId="7DF56663" w:rsidR="00A7445F" w:rsidRDefault="00A7445F" w:rsidP="001F767D">
            <w:pPr>
              <w:ind w:firstLine="0"/>
              <w:rPr>
                <w:lang w:val="vi-VN"/>
              </w:rPr>
            </w:pPr>
            <w:r w:rsidRPr="00A7445F">
              <w:rPr>
                <w:b/>
                <w:bCs/>
              </w:rPr>
              <w:t>Variable</w:t>
            </w:r>
          </w:p>
        </w:tc>
        <w:tc>
          <w:tcPr>
            <w:tcW w:w="4675" w:type="dxa"/>
          </w:tcPr>
          <w:p w14:paraId="17CFEE8E" w14:textId="11253286" w:rsidR="00A7445F" w:rsidRDefault="00A7445F" w:rsidP="001F767D">
            <w:pPr>
              <w:ind w:firstLine="0"/>
              <w:rPr>
                <w:lang w:val="vi-VN"/>
              </w:rPr>
            </w:pPr>
            <w:r w:rsidRPr="00A7445F">
              <w:rPr>
                <w:b/>
                <w:bCs/>
              </w:rPr>
              <w:t>Usage</w:t>
            </w:r>
          </w:p>
        </w:tc>
      </w:tr>
      <w:tr w:rsidR="00A7445F" w14:paraId="2F8D7432" w14:textId="77777777" w:rsidTr="00A7445F">
        <w:tc>
          <w:tcPr>
            <w:tcW w:w="4675" w:type="dxa"/>
          </w:tcPr>
          <w:p w14:paraId="4A956DFB" w14:textId="05B01443" w:rsidR="00A7445F" w:rsidRDefault="00A7445F" w:rsidP="001F767D">
            <w:pPr>
              <w:ind w:firstLine="0"/>
              <w:rPr>
                <w:lang w:val="vi-VN"/>
              </w:rPr>
            </w:pPr>
            <w:r w:rsidRPr="00A7445F">
              <w:t>ARGS</w:t>
            </w:r>
          </w:p>
        </w:tc>
        <w:tc>
          <w:tcPr>
            <w:tcW w:w="4675" w:type="dxa"/>
          </w:tcPr>
          <w:p w14:paraId="61A91B69" w14:textId="1DE83448" w:rsidR="00A7445F" w:rsidRDefault="00A7445F" w:rsidP="001F767D">
            <w:pPr>
              <w:ind w:firstLine="0"/>
              <w:rPr>
                <w:lang w:val="vi-VN"/>
              </w:rPr>
            </w:pPr>
            <w:r w:rsidRPr="00A7445F">
              <w:t>Is a collection, i.e. all arguments including the POST payload.</w:t>
            </w:r>
          </w:p>
        </w:tc>
      </w:tr>
      <w:tr w:rsidR="00A7445F" w14:paraId="640CADAF" w14:textId="77777777" w:rsidTr="00A7445F">
        <w:tc>
          <w:tcPr>
            <w:tcW w:w="4675" w:type="dxa"/>
          </w:tcPr>
          <w:p w14:paraId="60AF6EF7" w14:textId="6CB43CCB" w:rsidR="00A7445F" w:rsidRDefault="00A7445F" w:rsidP="001F767D">
            <w:pPr>
              <w:ind w:firstLine="0"/>
              <w:rPr>
                <w:lang w:val="vi-VN"/>
              </w:rPr>
            </w:pPr>
            <w:r w:rsidRPr="00A7445F">
              <w:t>ARGS_GET</w:t>
            </w:r>
          </w:p>
        </w:tc>
        <w:tc>
          <w:tcPr>
            <w:tcW w:w="4675" w:type="dxa"/>
          </w:tcPr>
          <w:p w14:paraId="4540DA8A" w14:textId="11E549C9" w:rsidR="00A7445F" w:rsidRDefault="00A7445F" w:rsidP="001F767D">
            <w:pPr>
              <w:ind w:firstLine="0"/>
              <w:rPr>
                <w:lang w:val="vi-VN"/>
              </w:rPr>
            </w:pPr>
            <w:r w:rsidRPr="00A7445F">
              <w:t>Contains only query string parameters.</w:t>
            </w:r>
          </w:p>
        </w:tc>
      </w:tr>
      <w:tr w:rsidR="00A7445F" w14:paraId="130F0436" w14:textId="77777777" w:rsidTr="00A7445F">
        <w:tc>
          <w:tcPr>
            <w:tcW w:w="4675" w:type="dxa"/>
          </w:tcPr>
          <w:p w14:paraId="556FEC56" w14:textId="7588DED9" w:rsidR="00A7445F" w:rsidRDefault="00A7445F" w:rsidP="001F767D">
            <w:pPr>
              <w:ind w:firstLine="0"/>
              <w:rPr>
                <w:lang w:val="vi-VN"/>
              </w:rPr>
            </w:pPr>
            <w:r w:rsidRPr="00A7445F">
              <w:t>ARGS_POST</w:t>
            </w:r>
          </w:p>
        </w:tc>
        <w:tc>
          <w:tcPr>
            <w:tcW w:w="4675" w:type="dxa"/>
          </w:tcPr>
          <w:p w14:paraId="41CA904F" w14:textId="20469064" w:rsidR="00A7445F" w:rsidRDefault="00A7445F" w:rsidP="001F767D">
            <w:pPr>
              <w:ind w:firstLine="0"/>
              <w:rPr>
                <w:lang w:val="vi-VN"/>
              </w:rPr>
            </w:pPr>
            <w:r w:rsidRPr="00A7445F">
              <w:t>Contains arguments from the POST body.</w:t>
            </w:r>
          </w:p>
        </w:tc>
      </w:tr>
      <w:tr w:rsidR="00A7445F" w14:paraId="793D683A" w14:textId="77777777" w:rsidTr="00A7445F">
        <w:tc>
          <w:tcPr>
            <w:tcW w:w="4675" w:type="dxa"/>
          </w:tcPr>
          <w:p w14:paraId="42215978" w14:textId="500C3D75" w:rsidR="00A7445F" w:rsidRDefault="00A7445F" w:rsidP="001F767D">
            <w:pPr>
              <w:ind w:firstLine="0"/>
              <w:rPr>
                <w:lang w:val="vi-VN"/>
              </w:rPr>
            </w:pPr>
            <w:r w:rsidRPr="00A7445F">
              <w:t>FILES</w:t>
            </w:r>
          </w:p>
        </w:tc>
        <w:tc>
          <w:tcPr>
            <w:tcW w:w="4675" w:type="dxa"/>
          </w:tcPr>
          <w:p w14:paraId="14721FDF" w14:textId="079916F2" w:rsidR="00A7445F" w:rsidRDefault="00A7445F" w:rsidP="001F767D">
            <w:pPr>
              <w:ind w:firstLine="0"/>
              <w:rPr>
                <w:lang w:val="vi-VN"/>
              </w:rPr>
            </w:pPr>
            <w:r w:rsidRPr="00A7445F">
              <w:t>Contains a collection of original file names. Only available for inspected multipart/form-data requests.</w:t>
            </w:r>
          </w:p>
        </w:tc>
      </w:tr>
      <w:tr w:rsidR="00A7445F" w14:paraId="0764FD4B" w14:textId="77777777" w:rsidTr="00A7445F">
        <w:tc>
          <w:tcPr>
            <w:tcW w:w="4675" w:type="dxa"/>
          </w:tcPr>
          <w:p w14:paraId="43D47E71" w14:textId="5CECAABC" w:rsidR="00A7445F" w:rsidRDefault="00A7445F" w:rsidP="001F767D">
            <w:pPr>
              <w:ind w:firstLine="0"/>
              <w:rPr>
                <w:lang w:val="vi-VN"/>
              </w:rPr>
            </w:pPr>
            <w:r w:rsidRPr="00A7445F">
              <w:t>FULL_REQUEST</w:t>
            </w:r>
          </w:p>
        </w:tc>
        <w:tc>
          <w:tcPr>
            <w:tcW w:w="4675" w:type="dxa"/>
          </w:tcPr>
          <w:p w14:paraId="4A039B2E" w14:textId="47795289" w:rsidR="00A7445F" w:rsidRDefault="00A7445F" w:rsidP="001F767D">
            <w:pPr>
              <w:ind w:firstLine="0"/>
              <w:rPr>
                <w:lang w:val="vi-VN"/>
              </w:rPr>
            </w:pPr>
            <w:r w:rsidRPr="00A7445F">
              <w:t>Contains the full request: request line, request headers, and request body.</w:t>
            </w:r>
          </w:p>
        </w:tc>
      </w:tr>
      <w:tr w:rsidR="00A7445F" w14:paraId="6943AB5A" w14:textId="77777777" w:rsidTr="00A7445F">
        <w:tc>
          <w:tcPr>
            <w:tcW w:w="4675" w:type="dxa"/>
          </w:tcPr>
          <w:p w14:paraId="4855E7F5" w14:textId="317E6200" w:rsidR="00A7445F" w:rsidRDefault="00A7445F" w:rsidP="001F767D">
            <w:pPr>
              <w:ind w:firstLine="0"/>
              <w:rPr>
                <w:lang w:val="vi-VN"/>
              </w:rPr>
            </w:pPr>
            <w:r w:rsidRPr="00A7445F">
              <w:t>QUERY_STRING</w:t>
            </w:r>
          </w:p>
        </w:tc>
        <w:tc>
          <w:tcPr>
            <w:tcW w:w="4675" w:type="dxa"/>
          </w:tcPr>
          <w:p w14:paraId="22B0874F" w14:textId="07D6B078" w:rsidR="00A7445F" w:rsidRDefault="00A7445F" w:rsidP="001F767D">
            <w:pPr>
              <w:ind w:firstLine="0"/>
              <w:rPr>
                <w:lang w:val="vi-VN"/>
              </w:rPr>
            </w:pPr>
            <w:r w:rsidRPr="00A7445F">
              <w:t>Contains the query string portion of a request URI. The value in QUERY_STRING is always provided in the raw state without any URL decoding taking place.</w:t>
            </w:r>
          </w:p>
        </w:tc>
      </w:tr>
      <w:tr w:rsidR="00A7445F" w14:paraId="115E0980" w14:textId="77777777" w:rsidTr="00A7445F">
        <w:tc>
          <w:tcPr>
            <w:tcW w:w="4675" w:type="dxa"/>
          </w:tcPr>
          <w:p w14:paraId="64118ABD" w14:textId="72DB0966" w:rsidR="00A7445F" w:rsidRDefault="00A7445F" w:rsidP="001F767D">
            <w:pPr>
              <w:ind w:firstLine="0"/>
              <w:rPr>
                <w:lang w:val="vi-VN"/>
              </w:rPr>
            </w:pPr>
            <w:r w:rsidRPr="00A7445F">
              <w:t>REQUEST_BODY</w:t>
            </w:r>
          </w:p>
        </w:tc>
        <w:tc>
          <w:tcPr>
            <w:tcW w:w="4675" w:type="dxa"/>
          </w:tcPr>
          <w:p w14:paraId="100455D8" w14:textId="09653D08" w:rsidR="00A7445F" w:rsidRDefault="00A7445F" w:rsidP="001F767D">
            <w:pPr>
              <w:ind w:firstLine="0"/>
              <w:rPr>
                <w:lang w:val="vi-VN"/>
              </w:rPr>
            </w:pPr>
            <w:r w:rsidRPr="00A7445F">
              <w:t>Contains the raw body of the request. This variable is only available if the URLENCODED request body processor was used, which is the case by default when the content type application/x-www-form-urlencoded is detected, or if the URLENCODED request body parser was forced to be used.</w:t>
            </w:r>
          </w:p>
        </w:tc>
      </w:tr>
      <w:tr w:rsidR="00A7445F" w14:paraId="0900575D" w14:textId="77777777" w:rsidTr="00A7445F">
        <w:tc>
          <w:tcPr>
            <w:tcW w:w="4675" w:type="dxa"/>
          </w:tcPr>
          <w:p w14:paraId="5F9F38A8" w14:textId="280F7C2A" w:rsidR="00A7445F" w:rsidRDefault="00A7445F" w:rsidP="001F767D">
            <w:pPr>
              <w:ind w:firstLine="0"/>
              <w:rPr>
                <w:lang w:val="vi-VN"/>
              </w:rPr>
            </w:pPr>
            <w:r w:rsidRPr="00A7445F">
              <w:t>REQUEST_HEADERS</w:t>
            </w:r>
          </w:p>
        </w:tc>
        <w:tc>
          <w:tcPr>
            <w:tcW w:w="4675" w:type="dxa"/>
          </w:tcPr>
          <w:p w14:paraId="7A4D77F8" w14:textId="2181DF75" w:rsidR="00A7445F" w:rsidRDefault="00A7445F" w:rsidP="001F767D">
            <w:pPr>
              <w:ind w:firstLine="0"/>
              <w:rPr>
                <w:lang w:val="vi-VN"/>
              </w:rPr>
            </w:pPr>
            <w:r w:rsidRPr="00A7445F">
              <w:t>This variable can be used either as a collection of all headers in a request or to validate selected headers.</w:t>
            </w:r>
          </w:p>
        </w:tc>
      </w:tr>
      <w:tr w:rsidR="00A7445F" w14:paraId="68CABA42" w14:textId="77777777" w:rsidTr="00A7445F">
        <w:tc>
          <w:tcPr>
            <w:tcW w:w="4675" w:type="dxa"/>
          </w:tcPr>
          <w:p w14:paraId="6D243E69" w14:textId="01CA5C6F" w:rsidR="00A7445F" w:rsidRDefault="00A7445F" w:rsidP="001F767D">
            <w:pPr>
              <w:ind w:firstLine="0"/>
              <w:rPr>
                <w:lang w:val="vi-VN"/>
              </w:rPr>
            </w:pPr>
            <w:r w:rsidRPr="00A7445F">
              <w:t>REQUEST_METHOD</w:t>
            </w:r>
          </w:p>
        </w:tc>
        <w:tc>
          <w:tcPr>
            <w:tcW w:w="4675" w:type="dxa"/>
          </w:tcPr>
          <w:p w14:paraId="227B21C1" w14:textId="43C06BC9" w:rsidR="00A7445F" w:rsidRDefault="00A7445F" w:rsidP="001F767D">
            <w:pPr>
              <w:ind w:firstLine="0"/>
              <w:rPr>
                <w:lang w:val="vi-VN"/>
              </w:rPr>
            </w:pPr>
            <w:r w:rsidRPr="00A7445F">
              <w:t>This variable contains the request method used in the transaction.</w:t>
            </w:r>
          </w:p>
        </w:tc>
      </w:tr>
      <w:tr w:rsidR="00A7445F" w14:paraId="6AF952D8" w14:textId="77777777" w:rsidTr="00A7445F">
        <w:tc>
          <w:tcPr>
            <w:tcW w:w="4675" w:type="dxa"/>
          </w:tcPr>
          <w:p w14:paraId="44586B50" w14:textId="4B85E070" w:rsidR="00A7445F" w:rsidRDefault="00A7445F" w:rsidP="001F767D">
            <w:pPr>
              <w:ind w:firstLine="0"/>
              <w:rPr>
                <w:lang w:val="vi-VN"/>
              </w:rPr>
            </w:pPr>
            <w:r w:rsidRPr="00A7445F">
              <w:t>REQUEST_URI</w:t>
            </w:r>
          </w:p>
        </w:tc>
        <w:tc>
          <w:tcPr>
            <w:tcW w:w="4675" w:type="dxa"/>
          </w:tcPr>
          <w:p w14:paraId="0F19C723" w14:textId="6AAC2D31" w:rsidR="00A7445F" w:rsidRDefault="00A7445F" w:rsidP="001F767D">
            <w:pPr>
              <w:ind w:firstLine="0"/>
              <w:rPr>
                <w:lang w:val="vi-VN"/>
              </w:rPr>
            </w:pPr>
            <w:r w:rsidRPr="00A7445F">
              <w:t>This variable contains the full request URL including the query string data (e.g. /index.php?p=X).</w:t>
            </w:r>
          </w:p>
        </w:tc>
      </w:tr>
    </w:tbl>
    <w:p w14:paraId="5B1DBFC3" w14:textId="77777777" w:rsidR="003804E8" w:rsidRPr="003804E8" w:rsidRDefault="003804E8" w:rsidP="001F767D">
      <w:pPr>
        <w:rPr>
          <w:lang w:val="vi-VN"/>
        </w:rPr>
      </w:pPr>
    </w:p>
    <w:p w14:paraId="13DDE9C2" w14:textId="77777777" w:rsidR="00595AD8" w:rsidRPr="00595AD8" w:rsidRDefault="00595AD8" w:rsidP="00595AD8">
      <w:pPr>
        <w:rPr>
          <w:lang w:val="vi-VN"/>
        </w:rPr>
      </w:pPr>
      <w:r w:rsidRPr="00595AD8">
        <w:rPr>
          <w:lang w:val="vi-VN"/>
        </w:rPr>
        <w:t>Operators – Toán tử so khớp</w:t>
      </w:r>
    </w:p>
    <w:p w14:paraId="4758CE1C" w14:textId="77F095EF" w:rsidR="00595AD8" w:rsidRPr="00595AD8" w:rsidRDefault="00595AD8" w:rsidP="00595AD8">
      <w:pPr>
        <w:rPr>
          <w:lang w:val="vi-VN"/>
        </w:rPr>
      </w:pPr>
      <w:r w:rsidRPr="00595AD8">
        <w:rPr>
          <w:lang w:val="vi-VN"/>
        </w:rPr>
        <w:t xml:space="preserve">Trong ModSecurity, Operators là các phép kiểm tra được sử dụng để xác định xem một giá trị cụ thể (như giá trị của header, query string, body...) có khớp với một mẫu hoặc </w:t>
      </w:r>
      <w:r w:rsidRPr="00595AD8">
        <w:rPr>
          <w:lang w:val="vi-VN"/>
        </w:rPr>
        <w:lastRenderedPageBreak/>
        <w:t>điều kiện cụ thể hay không. Tất cả các toán tử trong ModSecurity đều bắt đầu bằng ký tự @. Các toán tử này có thể là: @rx – So khớp với một biểu thức chính quy (regular expression)</w:t>
      </w:r>
      <w:r>
        <w:rPr>
          <w:lang w:val="vi-VN"/>
        </w:rPr>
        <w:t>;</w:t>
      </w:r>
      <w:r w:rsidRPr="00595AD8">
        <w:rPr>
          <w:lang w:val="vi-VN"/>
        </w:rPr>
        <w:t xml:space="preserve"> @streq – So sánh chuỗi chính </w:t>
      </w:r>
      <w:r>
        <w:rPr>
          <w:lang w:val="vi-VN"/>
        </w:rPr>
        <w:t>xác;</w:t>
      </w:r>
      <w:r w:rsidRPr="00595AD8">
        <w:rPr>
          <w:lang w:val="vi-VN"/>
        </w:rPr>
        <w:t xml:space="preserve"> @pm – So khớp với một hoặc nhiều từ khóa trong danh sách (phrase match)</w:t>
      </w:r>
      <w:r>
        <w:rPr>
          <w:lang w:val="vi-VN"/>
        </w:rPr>
        <w:t>;</w:t>
      </w:r>
      <w:r w:rsidRPr="00595AD8">
        <w:rPr>
          <w:lang w:val="vi-VN"/>
        </w:rPr>
        <w:t xml:space="preserve">  @gt, @lt, @eq – So sánh số </w:t>
      </w:r>
      <w:r w:rsidRPr="00595AD8">
        <w:rPr>
          <w:lang w:val="vi-VN"/>
        </w:rPr>
        <w:t>học</w:t>
      </w:r>
      <w:r>
        <w:rPr>
          <w:lang w:val="vi-VN"/>
        </w:rPr>
        <w:t>;</w:t>
      </w:r>
      <w:r w:rsidRPr="00595AD8">
        <w:rPr>
          <w:lang w:val="vi-VN"/>
        </w:rPr>
        <w:t xml:space="preserve">  @contains – Kiểm tra xem chuỗi có chứa từ </w:t>
      </w:r>
      <w:r w:rsidRPr="00595AD8">
        <w:rPr>
          <w:lang w:val="vi-VN"/>
        </w:rPr>
        <w:t>khóa</w:t>
      </w:r>
      <w:r>
        <w:rPr>
          <w:lang w:val="vi-VN"/>
        </w:rPr>
        <w:t>;</w:t>
      </w:r>
      <w:r w:rsidRPr="00595AD8">
        <w:rPr>
          <w:lang w:val="vi-VN"/>
        </w:rPr>
        <w:t xml:space="preserve">  @validateByteRange, @validateUrlEncoding – Dùng để kiểm tra tính hợp lệ dữ liệu đầu vào</w:t>
      </w:r>
    </w:p>
    <w:p w14:paraId="4B5929E4" w14:textId="34E7F292" w:rsidR="001F767D" w:rsidRDefault="001F767D" w:rsidP="00595AD8">
      <w:pPr>
        <w:rPr>
          <w:lang w:val="vi-VN"/>
        </w:rPr>
      </w:pPr>
      <w:r w:rsidRPr="00127CF8">
        <w:rPr>
          <w:lang w:val="vi-VN"/>
        </w:rPr>
        <w:t xml:space="preserve">ModSecurity sử dụng cú pháp rule dạng ngôn ngữ kiểm tra điều kiện (SecRules), gần giống như lập trình kịch bản (scripting). </w:t>
      </w:r>
      <w:r w:rsidRPr="001F767D">
        <w:t>Một rule của ModSecurity thường có dạng:</w:t>
      </w:r>
    </w:p>
    <w:p w14:paraId="3D3EAF03" w14:textId="1F0E8E7F" w:rsidR="001F767D" w:rsidRPr="001F767D" w:rsidRDefault="001F767D" w:rsidP="001F767D">
      <w:pPr>
        <w:shd w:val="clear" w:color="auto" w:fill="F2F2F2" w:themeFill="background1" w:themeFillShade="F2"/>
        <w:rPr>
          <w:i/>
          <w:iCs/>
          <w:lang w:val="vi-VN"/>
        </w:rPr>
      </w:pPr>
      <w:r w:rsidRPr="001F767D">
        <w:rPr>
          <w:i/>
          <w:iCs/>
          <w:lang w:val="vi-VN"/>
        </w:rPr>
        <w:t>SecRule ARGS "select.+from" "id:1001,phase:2,deny,status:403,msg:'SQL Injection detected'"</w:t>
      </w:r>
    </w:p>
    <w:p w14:paraId="3E754FCF" w14:textId="77777777" w:rsidR="001F767D" w:rsidRPr="001F767D" w:rsidRDefault="001F767D" w:rsidP="001F767D">
      <w:r w:rsidRPr="001F767D">
        <w:t>Trong đó:</w:t>
      </w:r>
    </w:p>
    <w:p w14:paraId="358391BD" w14:textId="77777777" w:rsidR="001F767D" w:rsidRPr="001F767D" w:rsidRDefault="001F767D" w:rsidP="001F767D">
      <w:pPr>
        <w:pStyle w:val="oancuaDanhsach"/>
        <w:numPr>
          <w:ilvl w:val="0"/>
          <w:numId w:val="74"/>
        </w:numPr>
        <w:ind w:left="709"/>
      </w:pPr>
      <w:r w:rsidRPr="001F767D">
        <w:t>ARGS là biến chứa tất cả các tham số trong request.</w:t>
      </w:r>
    </w:p>
    <w:p w14:paraId="137ADBD3" w14:textId="77777777" w:rsidR="001F767D" w:rsidRPr="001F767D" w:rsidRDefault="001F767D" w:rsidP="001F767D">
      <w:pPr>
        <w:pStyle w:val="oancuaDanhsach"/>
        <w:numPr>
          <w:ilvl w:val="0"/>
          <w:numId w:val="74"/>
        </w:numPr>
        <w:ind w:left="709"/>
      </w:pPr>
      <w:r w:rsidRPr="001F767D">
        <w:t>"select.+from" là biểu thức chính quy để dò nội dung nguy hiểm.</w:t>
      </w:r>
    </w:p>
    <w:p w14:paraId="6B4FF129" w14:textId="77777777" w:rsidR="001F767D" w:rsidRPr="001F767D" w:rsidRDefault="001F767D" w:rsidP="001F767D">
      <w:pPr>
        <w:pStyle w:val="oancuaDanhsach"/>
        <w:numPr>
          <w:ilvl w:val="0"/>
          <w:numId w:val="74"/>
        </w:numPr>
        <w:ind w:left="709"/>
      </w:pPr>
      <w:r w:rsidRPr="001F767D">
        <w:t>Các tham số như id, phase, deny, status, msg quy định hành động, mức xử lý và thông điệp cảnh báo.</w:t>
      </w:r>
    </w:p>
    <w:p w14:paraId="3776B95B" w14:textId="0747D741" w:rsidR="00595AD8" w:rsidRPr="00595AD8" w:rsidRDefault="00595AD8" w:rsidP="00595AD8">
      <w:pPr>
        <w:rPr>
          <w:lang w:val="vi-VN"/>
        </w:rPr>
      </w:pPr>
      <w:r w:rsidRPr="00595AD8">
        <w:rPr>
          <w:lang w:val="vi-VN"/>
        </w:rPr>
        <w:t>Transformations – Hàm biến đổi dữ liệu đầu vào</w:t>
      </w:r>
    </w:p>
    <w:p w14:paraId="1895DDAC" w14:textId="6A197DED" w:rsidR="00595AD8" w:rsidRPr="00595AD8" w:rsidRDefault="00595AD8" w:rsidP="00595AD8">
      <w:pPr>
        <w:rPr>
          <w:lang w:val="vi-VN"/>
        </w:rPr>
      </w:pPr>
      <w:r w:rsidRPr="00595AD8">
        <w:rPr>
          <w:lang w:val="vi-VN"/>
        </w:rPr>
        <w:t>Trước khi so khớp dữ liệu bằng operator, ModSecurity cho phép thực hiện biến đổi đầu vào thông qua các hàm transform. Điều này rất hữu ích vì dữ liệu đầu vào của người dùng có thể được mã hóa hoặc làm nhiễu để né tránh hệ thống bảo vệ.</w:t>
      </w:r>
    </w:p>
    <w:p w14:paraId="2CC78A1F" w14:textId="2ABBAF9B" w:rsidR="00595AD8" w:rsidRDefault="00595AD8" w:rsidP="00595AD8">
      <w:pPr>
        <w:rPr>
          <w:lang w:val="vi-VN"/>
        </w:rPr>
      </w:pPr>
      <w:r w:rsidRPr="00595AD8">
        <w:rPr>
          <w:lang w:val="vi-VN"/>
        </w:rPr>
        <w:t>Các hàm transform này không làm thay đổi dữ liệu gốc mà chỉ xử lý trên bản sao, sau đó truyền sang operator để so khớp. Một số hàm phổ biến gồm:</w:t>
      </w:r>
      <w:r>
        <w:rPr>
          <w:lang w:val="vi-VN"/>
        </w:rPr>
        <w:t xml:space="preserve"> </w:t>
      </w:r>
      <w:r w:rsidRPr="00595AD8">
        <w:rPr>
          <w:lang w:val="vi-VN"/>
        </w:rPr>
        <w:t xml:space="preserve">t:urlDecode – Giải mã </w:t>
      </w:r>
      <w:r>
        <w:rPr>
          <w:lang w:val="vi-VN"/>
        </w:rPr>
        <w:t xml:space="preserve">URL; </w:t>
      </w:r>
      <w:r w:rsidRPr="00595AD8">
        <w:rPr>
          <w:lang w:val="vi-VN"/>
        </w:rPr>
        <w:t xml:space="preserve">t:lowercase – Chuyển tất cả ký tự về chữ </w:t>
      </w:r>
      <w:r>
        <w:rPr>
          <w:lang w:val="vi-VN"/>
        </w:rPr>
        <w:t xml:space="preserve">thường; </w:t>
      </w:r>
      <w:r w:rsidRPr="00595AD8">
        <w:rPr>
          <w:lang w:val="vi-VN"/>
        </w:rPr>
        <w:t xml:space="preserve">t:removeNulls – Loại bỏ ký tự </w:t>
      </w:r>
      <w:r>
        <w:rPr>
          <w:lang w:val="vi-VN"/>
        </w:rPr>
        <w:t xml:space="preserve">NULL; </w:t>
      </w:r>
      <w:r w:rsidRPr="00595AD8">
        <w:rPr>
          <w:lang w:val="vi-VN"/>
        </w:rPr>
        <w:t xml:space="preserve">t:compressWhitespace – Nén khoảng </w:t>
      </w:r>
      <w:r>
        <w:rPr>
          <w:lang w:val="vi-VN"/>
        </w:rPr>
        <w:t xml:space="preserve">trắng; </w:t>
      </w:r>
      <w:r w:rsidRPr="00595AD8">
        <w:rPr>
          <w:lang w:val="vi-VN"/>
        </w:rPr>
        <w:t>t:htmlEntityDecode – Giải mã các entity HTML</w:t>
      </w:r>
    </w:p>
    <w:p w14:paraId="44BCC139" w14:textId="77777777" w:rsidR="00595AD8" w:rsidRPr="00595AD8" w:rsidRDefault="00595AD8" w:rsidP="00595AD8">
      <w:pPr>
        <w:shd w:val="clear" w:color="auto" w:fill="F2F2F2" w:themeFill="background1" w:themeFillShade="F2"/>
        <w:rPr>
          <w:i/>
          <w:iCs/>
          <w:lang w:val="vi-VN"/>
        </w:rPr>
      </w:pPr>
      <w:r w:rsidRPr="00595AD8">
        <w:rPr>
          <w:i/>
          <w:iCs/>
          <w:lang w:val="vi-VN"/>
        </w:rPr>
        <w:t>SecRule ARGS "@rx union.+select" \</w:t>
      </w:r>
    </w:p>
    <w:p w14:paraId="7F64DD9B" w14:textId="184D9076" w:rsidR="00595AD8" w:rsidRPr="00595AD8" w:rsidRDefault="00595AD8" w:rsidP="00595AD8">
      <w:pPr>
        <w:shd w:val="clear" w:color="auto" w:fill="F2F2F2" w:themeFill="background1" w:themeFillShade="F2"/>
        <w:rPr>
          <w:i/>
          <w:iCs/>
          <w:lang w:val="vi-VN"/>
        </w:rPr>
      </w:pPr>
      <w:r w:rsidRPr="00595AD8">
        <w:rPr>
          <w:i/>
          <w:iCs/>
          <w:lang w:val="vi-VN"/>
        </w:rPr>
        <w:t xml:space="preserve">  "id:4321,phase:2,deny,t:urlDecode,t:lowercase,msg:'Attempted SQL Injection (basic)'"</w:t>
      </w:r>
    </w:p>
    <w:p w14:paraId="3F8647BE" w14:textId="77777777" w:rsidR="00595AD8" w:rsidRPr="00595AD8" w:rsidRDefault="00595AD8" w:rsidP="00595AD8">
      <w:pPr>
        <w:rPr>
          <w:lang w:val="vi-VN"/>
        </w:rPr>
      </w:pPr>
      <w:r w:rsidRPr="00595AD8">
        <w:rPr>
          <w:lang w:val="vi-VN"/>
        </w:rPr>
        <w:t>Rule này sẽ trước tiên giải mã URL, sau đó chuyển chuỗi về chữ thường trước khi áp dụng regex để kiểm tra dấu hiệu SQL Injection.</w:t>
      </w:r>
    </w:p>
    <w:p w14:paraId="1D7B2C67" w14:textId="77777777" w:rsidR="00595AD8" w:rsidRPr="00595AD8" w:rsidRDefault="00595AD8" w:rsidP="00595AD8">
      <w:r w:rsidRPr="00595AD8">
        <w:t>Danh sách chi tiết các transformation functions:</w:t>
      </w:r>
      <w:r w:rsidRPr="00595AD8">
        <w:br/>
      </w:r>
      <w:hyperlink r:id="rId10" w:anchor="transformation-functions" w:tgtFrame="_new" w:history="1">
        <w:r w:rsidRPr="00595AD8">
          <w:rPr>
            <w:rStyle w:val="Siuktni"/>
          </w:rPr>
          <w:t>https://github.com/SpiderLabs/ModSecurity/wiki/Reference-Manual-(v2.x)#transformation-functions</w:t>
        </w:r>
      </w:hyperlink>
    </w:p>
    <w:p w14:paraId="046B8950" w14:textId="25776A31" w:rsidR="00595AD8" w:rsidRDefault="00595AD8" w:rsidP="001F767D">
      <w:pPr>
        <w:rPr>
          <w:lang w:val="vi-VN"/>
        </w:rPr>
      </w:pPr>
      <w:r w:rsidRPr="00595AD8">
        <w:t>Actions</w:t>
      </w:r>
      <w:r>
        <w:rPr>
          <w:lang w:val="vi-VN"/>
        </w:rPr>
        <w:t xml:space="preserve"> – Hành động</w:t>
      </w:r>
    </w:p>
    <w:tbl>
      <w:tblPr>
        <w:tblStyle w:val="LiBang"/>
        <w:tblW w:w="0" w:type="auto"/>
        <w:tblLook w:val="04A0" w:firstRow="1" w:lastRow="0" w:firstColumn="1" w:lastColumn="0" w:noHBand="0" w:noVBand="1"/>
      </w:tblPr>
      <w:tblGrid>
        <w:gridCol w:w="4675"/>
        <w:gridCol w:w="4675"/>
      </w:tblGrid>
      <w:tr w:rsidR="008F2512" w14:paraId="16E91A6E" w14:textId="77777777" w:rsidTr="008F2512">
        <w:tc>
          <w:tcPr>
            <w:tcW w:w="4675" w:type="dxa"/>
          </w:tcPr>
          <w:p w14:paraId="16139A46" w14:textId="0BB4B2BC" w:rsidR="008F2512" w:rsidRDefault="008F2512" w:rsidP="001F767D">
            <w:pPr>
              <w:ind w:firstLine="0"/>
              <w:rPr>
                <w:lang w:val="vi-VN"/>
              </w:rPr>
            </w:pPr>
            <w:r w:rsidRPr="008F2512">
              <w:rPr>
                <w:b/>
                <w:bCs/>
              </w:rPr>
              <w:t>SALE</w:t>
            </w:r>
          </w:p>
        </w:tc>
        <w:tc>
          <w:tcPr>
            <w:tcW w:w="4675" w:type="dxa"/>
          </w:tcPr>
          <w:p w14:paraId="09121CD7" w14:textId="2E1CD265" w:rsidR="008F2512" w:rsidRDefault="008F2512" w:rsidP="001F767D">
            <w:pPr>
              <w:ind w:firstLine="0"/>
              <w:rPr>
                <w:lang w:val="vi-VN"/>
              </w:rPr>
            </w:pPr>
            <w:r w:rsidRPr="008F2512">
              <w:rPr>
                <w:b/>
                <w:bCs/>
              </w:rPr>
              <w:t>Usage</w:t>
            </w:r>
          </w:p>
        </w:tc>
      </w:tr>
      <w:tr w:rsidR="008F2512" w14:paraId="4C4A0137" w14:textId="77777777" w:rsidTr="008F2512">
        <w:tc>
          <w:tcPr>
            <w:tcW w:w="4675" w:type="dxa"/>
          </w:tcPr>
          <w:p w14:paraId="07A7BBE4" w14:textId="472B757F" w:rsidR="008F2512" w:rsidRDefault="008F2512" w:rsidP="001F767D">
            <w:pPr>
              <w:ind w:firstLine="0"/>
              <w:rPr>
                <w:lang w:val="vi-VN"/>
              </w:rPr>
            </w:pPr>
            <w:r w:rsidRPr="008F2512">
              <w:t>disruptive</w:t>
            </w:r>
          </w:p>
        </w:tc>
        <w:tc>
          <w:tcPr>
            <w:tcW w:w="4675" w:type="dxa"/>
          </w:tcPr>
          <w:p w14:paraId="48DFC9B5" w14:textId="5BCF4D10" w:rsidR="008F2512" w:rsidRDefault="008F2512" w:rsidP="001F767D">
            <w:pPr>
              <w:ind w:firstLine="0"/>
              <w:rPr>
                <w:lang w:val="vi-VN"/>
              </w:rPr>
            </w:pPr>
            <w:r w:rsidRPr="008F2512">
              <w:rPr>
                <w:lang w:val="vi-VN"/>
              </w:rPr>
              <w:t>Được sử dụng để cho phép modsecurity thực hiện một hành động, ví dụ cho phép hoặc chặn</w:t>
            </w:r>
          </w:p>
        </w:tc>
      </w:tr>
      <w:tr w:rsidR="008F2512" w14:paraId="0D3CEBAB" w14:textId="77777777" w:rsidTr="008F2512">
        <w:tc>
          <w:tcPr>
            <w:tcW w:w="4675" w:type="dxa"/>
          </w:tcPr>
          <w:p w14:paraId="4E1D7A5D" w14:textId="7120404B" w:rsidR="008F2512" w:rsidRDefault="008F2512" w:rsidP="001F767D">
            <w:pPr>
              <w:ind w:firstLine="0"/>
              <w:rPr>
                <w:lang w:val="vi-VN"/>
              </w:rPr>
            </w:pPr>
            <w:r w:rsidRPr="008F2512">
              <w:lastRenderedPageBreak/>
              <w:t>Non disruptive</w:t>
            </w:r>
          </w:p>
        </w:tc>
        <w:tc>
          <w:tcPr>
            <w:tcW w:w="4675" w:type="dxa"/>
          </w:tcPr>
          <w:p w14:paraId="5BEC2464" w14:textId="69343E0C" w:rsidR="008F2512" w:rsidRPr="008F2512" w:rsidRDefault="008F2512" w:rsidP="001F767D">
            <w:pPr>
              <w:ind w:firstLine="0"/>
              <w:rPr>
                <w:lang w:val="vi-VN"/>
              </w:rPr>
            </w:pPr>
            <w:r w:rsidRPr="008F2512">
              <w:rPr>
                <w:lang w:val="vi-VN"/>
              </w:rPr>
              <w:t>Làm một cái gì đó, nhưng điều này không có tác động đến dòng xử lý quy tắc. Đặt một biến hoặc thay đổi giá trị của nó là một ví dụ về hành động không giao dịch. Các hành động không phá vỡ có thể xuất hiện trong bất kỳ quy tắc nào, bao gồm bất kỳ quy tắc nào thuộc về một chuỗi.</w:t>
            </w:r>
          </w:p>
        </w:tc>
      </w:tr>
      <w:tr w:rsidR="008F2512" w14:paraId="76B6AA91" w14:textId="77777777" w:rsidTr="008F2512">
        <w:tc>
          <w:tcPr>
            <w:tcW w:w="4675" w:type="dxa"/>
          </w:tcPr>
          <w:p w14:paraId="7529C2B4" w14:textId="22BCE802" w:rsidR="008F2512" w:rsidRDefault="008F2512" w:rsidP="001F767D">
            <w:pPr>
              <w:ind w:firstLine="0"/>
              <w:rPr>
                <w:lang w:val="vi-VN"/>
              </w:rPr>
            </w:pPr>
            <w:r w:rsidRPr="008F2512">
              <w:t>Flow</w:t>
            </w:r>
          </w:p>
        </w:tc>
        <w:tc>
          <w:tcPr>
            <w:tcW w:w="4675" w:type="dxa"/>
          </w:tcPr>
          <w:p w14:paraId="5E1F6D73" w14:textId="596904B2" w:rsidR="008F2512" w:rsidRDefault="008F2512" w:rsidP="001F767D">
            <w:pPr>
              <w:ind w:firstLine="0"/>
              <w:rPr>
                <w:lang w:val="vi-VN"/>
              </w:rPr>
            </w:pPr>
            <w:r w:rsidRPr="008F2512">
              <w:rPr>
                <w:lang w:val="vi-VN"/>
              </w:rPr>
              <w:t>Những hành động này ảnh hưởng đến luồng quy tắc (ví dụ Skip hoặc SkipAfter).</w:t>
            </w:r>
          </w:p>
        </w:tc>
      </w:tr>
      <w:tr w:rsidR="008F2512" w14:paraId="024B29BE" w14:textId="77777777" w:rsidTr="008F2512">
        <w:tc>
          <w:tcPr>
            <w:tcW w:w="4675" w:type="dxa"/>
          </w:tcPr>
          <w:p w14:paraId="58BA7C0D" w14:textId="1D4C90BD" w:rsidR="008F2512" w:rsidRDefault="008F2512" w:rsidP="001F767D">
            <w:pPr>
              <w:ind w:firstLine="0"/>
              <w:rPr>
                <w:lang w:val="vi-VN"/>
              </w:rPr>
            </w:pPr>
            <w:r w:rsidRPr="008F2512">
              <w:t>Meta data</w:t>
            </w:r>
          </w:p>
        </w:tc>
        <w:tc>
          <w:tcPr>
            <w:tcW w:w="4675" w:type="dxa"/>
          </w:tcPr>
          <w:p w14:paraId="0535F6D6" w14:textId="5782D13E" w:rsidR="008F2512" w:rsidRDefault="008F2512" w:rsidP="001F767D">
            <w:pPr>
              <w:ind w:firstLine="0"/>
              <w:rPr>
                <w:lang w:val="vi-VN"/>
              </w:rPr>
            </w:pPr>
            <w:r w:rsidRPr="008F2512">
              <w:rPr>
                <w:lang w:val="vi-VN"/>
              </w:rPr>
              <w:t>Các hành động siêu dữ liệu được sử dụng để cung cấp thêm thông tin về các quy tắc. Ví dụ là ID, REV, Mức độ nghiêm trọng và MSG.</w:t>
            </w:r>
          </w:p>
        </w:tc>
      </w:tr>
      <w:tr w:rsidR="008F2512" w14:paraId="5B400456" w14:textId="77777777" w:rsidTr="008F2512">
        <w:tc>
          <w:tcPr>
            <w:tcW w:w="4675" w:type="dxa"/>
          </w:tcPr>
          <w:p w14:paraId="188D01C4" w14:textId="722B2B08" w:rsidR="008F2512" w:rsidRDefault="008F2512" w:rsidP="001F767D">
            <w:pPr>
              <w:ind w:firstLine="0"/>
              <w:rPr>
                <w:lang w:val="vi-VN"/>
              </w:rPr>
            </w:pPr>
            <w:r w:rsidRPr="008F2512">
              <w:t>Data</w:t>
            </w:r>
          </w:p>
        </w:tc>
        <w:tc>
          <w:tcPr>
            <w:tcW w:w="4675" w:type="dxa"/>
          </w:tcPr>
          <w:p w14:paraId="74898854" w14:textId="711A3E7F" w:rsidR="008F2512" w:rsidRDefault="008F2512" w:rsidP="001F767D">
            <w:pPr>
              <w:ind w:firstLine="0"/>
              <w:rPr>
                <w:lang w:val="vi-VN"/>
              </w:rPr>
            </w:pPr>
            <w:r w:rsidRPr="008F2512">
              <w:rPr>
                <w:lang w:val="vi-VN"/>
              </w:rPr>
              <w:t>Đây không phải là hành động thực sự, chỉ là các container giữ dữ liệu được sử dụng bởi các hành động khác. Ví dụ: hành động trạng thái chứa trạng thái được sử dụng cho khóa (nếu nó diễn ra).</w:t>
            </w:r>
          </w:p>
        </w:tc>
      </w:tr>
    </w:tbl>
    <w:p w14:paraId="68D0385C" w14:textId="77777777" w:rsidR="008F2512" w:rsidRDefault="008F2512" w:rsidP="008F2512">
      <w:pPr>
        <w:ind w:firstLine="0"/>
        <w:rPr>
          <w:lang w:val="vi-VN"/>
        </w:rPr>
      </w:pPr>
      <w:r>
        <w:rPr>
          <w:lang w:val="vi-VN"/>
        </w:rPr>
        <w:t>Q</w:t>
      </w:r>
      <w:r w:rsidRPr="008F2512">
        <w:rPr>
          <w:lang w:val="vi-VN"/>
        </w:rPr>
        <w:t xml:space="preserve">uy tắc viết </w:t>
      </w:r>
    </w:p>
    <w:p w14:paraId="17335561" w14:textId="5AFAF685" w:rsidR="00595AD8" w:rsidRDefault="008F2512" w:rsidP="008F2512">
      <w:pPr>
        <w:rPr>
          <w:lang w:val="vi-VN"/>
        </w:rPr>
      </w:pPr>
      <w:r w:rsidRPr="008F2512">
        <w:rPr>
          <w:lang w:val="vi-VN"/>
        </w:rPr>
        <w:t>Dưới đây là một ví dụ về quy tắc đơn giản chặn yêu cầu nếu đường dẫn yêu cầu (sau khi chuẩn hóa thành chữ thường) bằng /index.php.</w:t>
      </w:r>
    </w:p>
    <w:p w14:paraId="7F373191" w14:textId="4544D9F1" w:rsidR="008F2512" w:rsidRPr="008F2512" w:rsidRDefault="008F2512" w:rsidP="008F2512">
      <w:pPr>
        <w:shd w:val="clear" w:color="auto" w:fill="F2F2F2" w:themeFill="background1" w:themeFillShade="F2"/>
        <w:rPr>
          <w:i/>
          <w:iCs/>
          <w:lang w:val="vi-VN"/>
        </w:rPr>
      </w:pPr>
      <w:r w:rsidRPr="008F2512">
        <w:rPr>
          <w:i/>
          <w:iCs/>
          <w:lang w:val="vi-VN"/>
        </w:rPr>
        <w:t>SecRule REQUEST_URI "@streq /index.php” “id:1,phase:1,t:lowercase,deny"</w:t>
      </w:r>
    </w:p>
    <w:tbl>
      <w:tblPr>
        <w:tblStyle w:val="LiBang"/>
        <w:tblW w:w="0" w:type="auto"/>
        <w:tblLook w:val="04A0" w:firstRow="1" w:lastRow="0" w:firstColumn="1" w:lastColumn="0" w:noHBand="0" w:noVBand="1"/>
      </w:tblPr>
      <w:tblGrid>
        <w:gridCol w:w="4675"/>
        <w:gridCol w:w="4675"/>
      </w:tblGrid>
      <w:tr w:rsidR="008F2512" w14:paraId="32C6AD34" w14:textId="77777777" w:rsidTr="008F2512">
        <w:tc>
          <w:tcPr>
            <w:tcW w:w="4675" w:type="dxa"/>
          </w:tcPr>
          <w:p w14:paraId="159B8674" w14:textId="432FAC90" w:rsidR="008F2512" w:rsidRDefault="008F2512" w:rsidP="008F2512">
            <w:pPr>
              <w:ind w:firstLine="0"/>
              <w:rPr>
                <w:lang w:val="vi-VN"/>
              </w:rPr>
            </w:pPr>
            <w:r w:rsidRPr="008F2512">
              <w:rPr>
                <w:b/>
                <w:bCs/>
              </w:rPr>
              <w:t>SALE</w:t>
            </w:r>
          </w:p>
        </w:tc>
        <w:tc>
          <w:tcPr>
            <w:tcW w:w="4675" w:type="dxa"/>
          </w:tcPr>
          <w:p w14:paraId="0A81DB4C" w14:textId="52C2A807" w:rsidR="008F2512" w:rsidRDefault="008F2512" w:rsidP="008F2512">
            <w:pPr>
              <w:ind w:firstLine="0"/>
              <w:rPr>
                <w:lang w:val="vi-VN"/>
              </w:rPr>
            </w:pPr>
            <w:r w:rsidRPr="008F2512">
              <w:rPr>
                <w:b/>
                <w:bCs/>
              </w:rPr>
              <w:t>Usage</w:t>
            </w:r>
          </w:p>
        </w:tc>
      </w:tr>
      <w:tr w:rsidR="008F2512" w14:paraId="2B436D4B" w14:textId="77777777" w:rsidTr="008F2512">
        <w:tc>
          <w:tcPr>
            <w:tcW w:w="4675" w:type="dxa"/>
          </w:tcPr>
          <w:p w14:paraId="0AEF7F62" w14:textId="428B3159" w:rsidR="008F2512" w:rsidRDefault="008F2512" w:rsidP="008F2512">
            <w:pPr>
              <w:ind w:firstLine="0"/>
              <w:rPr>
                <w:lang w:val="vi-VN"/>
              </w:rPr>
            </w:pPr>
            <w:r w:rsidRPr="008F2512">
              <w:t>SecRule</w:t>
            </w:r>
          </w:p>
        </w:tc>
        <w:tc>
          <w:tcPr>
            <w:tcW w:w="4675" w:type="dxa"/>
          </w:tcPr>
          <w:p w14:paraId="20F67DC3" w14:textId="11C38484" w:rsidR="008F2512" w:rsidRDefault="008F2512" w:rsidP="008F2512">
            <w:pPr>
              <w:ind w:firstLine="0"/>
              <w:rPr>
                <w:lang w:val="vi-VN"/>
              </w:rPr>
            </w:pPr>
            <w:r w:rsidRPr="008F2512">
              <w:rPr>
                <w:lang w:val="vi-VN"/>
              </w:rPr>
              <w:t>Mỗi định nghĩa quy tắc bắt đầu với từ "bí mật" là sự khởi đầu của định nghĩa quy tắc.</w:t>
            </w:r>
          </w:p>
        </w:tc>
      </w:tr>
      <w:tr w:rsidR="008F2512" w14:paraId="064C6F12" w14:textId="77777777" w:rsidTr="008F2512">
        <w:tc>
          <w:tcPr>
            <w:tcW w:w="4675" w:type="dxa"/>
          </w:tcPr>
          <w:p w14:paraId="54C4ACB6" w14:textId="7EA766FE" w:rsidR="008F2512" w:rsidRDefault="008F2512" w:rsidP="008F2512">
            <w:pPr>
              <w:ind w:firstLine="0"/>
              <w:rPr>
                <w:lang w:val="vi-VN"/>
              </w:rPr>
            </w:pPr>
            <w:r w:rsidRPr="008F2512">
              <w:t>REQUEST_URI</w:t>
            </w:r>
          </w:p>
        </w:tc>
        <w:tc>
          <w:tcPr>
            <w:tcW w:w="4675" w:type="dxa"/>
          </w:tcPr>
          <w:p w14:paraId="1822B37D" w14:textId="7601770C" w:rsidR="008F2512" w:rsidRDefault="008F2512" w:rsidP="008F2512">
            <w:pPr>
              <w:ind w:firstLine="0"/>
              <w:rPr>
                <w:lang w:val="vi-VN"/>
              </w:rPr>
            </w:pPr>
            <w:r w:rsidRPr="008F2512">
              <w:rPr>
                <w:lang w:val="vi-VN"/>
              </w:rPr>
              <w:t>Biến này chứa URL yêu cầu đầy đủ bao gồm dữ liệu chuỗi truy vấn (ví dụ: /index.php?p=x). Tuy nhiên, nó không bao giờ chứa một tên miền, ngay cả khi một tên được cung cấp trên dòng yêu cầu.</w:t>
            </w:r>
          </w:p>
        </w:tc>
      </w:tr>
      <w:tr w:rsidR="008F2512" w14:paraId="53BD5E95" w14:textId="77777777" w:rsidTr="008F2512">
        <w:tc>
          <w:tcPr>
            <w:tcW w:w="4675" w:type="dxa"/>
          </w:tcPr>
          <w:p w14:paraId="3D4DC2E8" w14:textId="70FC3C37" w:rsidR="008F2512" w:rsidRDefault="008F2512" w:rsidP="008F2512">
            <w:pPr>
              <w:ind w:firstLine="0"/>
              <w:rPr>
                <w:lang w:val="vi-VN"/>
              </w:rPr>
            </w:pPr>
            <w:r w:rsidRPr="008F2512">
              <w:t>"@streq /index.php"</w:t>
            </w:r>
          </w:p>
        </w:tc>
        <w:tc>
          <w:tcPr>
            <w:tcW w:w="4675" w:type="dxa"/>
          </w:tcPr>
          <w:p w14:paraId="6B3B0F0D" w14:textId="765E2A57" w:rsidR="008F2512" w:rsidRPr="008F2512" w:rsidRDefault="008F2512" w:rsidP="008F2512">
            <w:pPr>
              <w:ind w:firstLine="0"/>
              <w:rPr>
                <w:lang w:val="vi-VN"/>
              </w:rPr>
            </w:pPr>
            <w:r w:rsidRPr="008F2512">
              <w:rPr>
                <w:lang w:val="vi-VN"/>
              </w:rPr>
              <w:t xml:space="preserve">Thực hiện so sánh chuỗi và trả về true nếu chuỗi tham số giống hệt với chuỗi đầu vào. </w:t>
            </w:r>
            <w:r w:rsidRPr="008F2512">
              <w:t>Trong trường hợp của chúng tôi /index.php.</w:t>
            </w:r>
          </w:p>
        </w:tc>
      </w:tr>
      <w:tr w:rsidR="008F2512" w14:paraId="39E81740" w14:textId="77777777" w:rsidTr="008F2512">
        <w:tc>
          <w:tcPr>
            <w:tcW w:w="4675" w:type="dxa"/>
          </w:tcPr>
          <w:p w14:paraId="22E25385" w14:textId="216F6838" w:rsidR="008F2512" w:rsidRDefault="008F2512" w:rsidP="008F2512">
            <w:pPr>
              <w:ind w:firstLine="0"/>
              <w:rPr>
                <w:lang w:val="vi-VN"/>
              </w:rPr>
            </w:pPr>
            <w:r w:rsidRPr="008F2512">
              <w:t>"id:1,phase:1,t:lowercase,deny"</w:t>
            </w:r>
          </w:p>
        </w:tc>
        <w:tc>
          <w:tcPr>
            <w:tcW w:w="4675" w:type="dxa"/>
          </w:tcPr>
          <w:p w14:paraId="5FAAE38A" w14:textId="2200A0F7" w:rsidR="008F2512" w:rsidRDefault="008F2512" w:rsidP="008F2512">
            <w:pPr>
              <w:ind w:firstLine="0"/>
              <w:rPr>
                <w:lang w:val="vi-VN"/>
              </w:rPr>
            </w:pPr>
            <w:r w:rsidRPr="008F2512">
              <w:rPr>
                <w:lang w:val="vi-VN"/>
              </w:rPr>
              <w:t>Chuyển đổi tất cả các ký tự thành chữ thường, dừng xử lý quy tắc và chặn giao dịch.</w:t>
            </w:r>
          </w:p>
        </w:tc>
      </w:tr>
    </w:tbl>
    <w:p w14:paraId="60B5D446" w14:textId="5E060E26" w:rsidR="008F2512" w:rsidRDefault="008F2512" w:rsidP="008F2512">
      <w:pPr>
        <w:rPr>
          <w:lang w:val="vi-VN"/>
        </w:rPr>
      </w:pPr>
      <w:r w:rsidRPr="008F2512">
        <w:rPr>
          <w:lang w:val="vi-VN"/>
        </w:rPr>
        <w:t>Trong thực tế, hầu hết các quy tắc (regulations/rules) không đơn giản như vậy. Dưới đây là một ví dụ về một rule hiện đang được sử dụng trong CRS</w:t>
      </w:r>
    </w:p>
    <w:p w14:paraId="3DFBF2C9" w14:textId="77777777" w:rsidR="008F2512" w:rsidRPr="008F2512" w:rsidRDefault="008F2512" w:rsidP="008F2512">
      <w:pPr>
        <w:shd w:val="clear" w:color="auto" w:fill="F2F2F2" w:themeFill="background1" w:themeFillShade="F2"/>
        <w:rPr>
          <w:i/>
          <w:iCs/>
          <w:lang w:val="vi-VN"/>
        </w:rPr>
      </w:pPr>
      <w:r w:rsidRPr="008F2512">
        <w:rPr>
          <w:i/>
          <w:iCs/>
          <w:lang w:val="vi-VN"/>
        </w:rPr>
        <w:lastRenderedPageBreak/>
        <w:t>SecRule REQUEST_COOKIES|!REQUEST_COOKIES:/__utm/|REQUEST_COOKIES_NAMES|ARGS_NAMES|ARGS|XML:/* "@rx (?i)union.*?select.*?from" \</w:t>
      </w:r>
    </w:p>
    <w:p w14:paraId="059DEBC7" w14:textId="77777777" w:rsidR="008F2512" w:rsidRPr="008F2512" w:rsidRDefault="008F2512" w:rsidP="008F2512">
      <w:pPr>
        <w:shd w:val="clear" w:color="auto" w:fill="F2F2F2" w:themeFill="background1" w:themeFillShade="F2"/>
        <w:rPr>
          <w:i/>
          <w:iCs/>
          <w:lang w:val="vi-VN"/>
        </w:rPr>
      </w:pPr>
      <w:r w:rsidRPr="008F2512">
        <w:rPr>
          <w:i/>
          <w:iCs/>
          <w:lang w:val="vi-VN"/>
        </w:rPr>
        <w:t>"id:942270,\</w:t>
      </w:r>
    </w:p>
    <w:p w14:paraId="166AF435" w14:textId="77777777" w:rsidR="008F2512" w:rsidRPr="008F2512" w:rsidRDefault="008F2512" w:rsidP="008F2512">
      <w:pPr>
        <w:shd w:val="clear" w:color="auto" w:fill="F2F2F2" w:themeFill="background1" w:themeFillShade="F2"/>
        <w:rPr>
          <w:i/>
          <w:iCs/>
          <w:lang w:val="vi-VN"/>
        </w:rPr>
      </w:pPr>
      <w:r w:rsidRPr="008F2512">
        <w:rPr>
          <w:i/>
          <w:iCs/>
          <w:lang w:val="vi-VN"/>
        </w:rPr>
        <w:t>phase:2,\</w:t>
      </w:r>
    </w:p>
    <w:p w14:paraId="20275099" w14:textId="77777777" w:rsidR="008F2512" w:rsidRPr="008F2512" w:rsidRDefault="008F2512" w:rsidP="008F2512">
      <w:pPr>
        <w:shd w:val="clear" w:color="auto" w:fill="F2F2F2" w:themeFill="background1" w:themeFillShade="F2"/>
        <w:rPr>
          <w:i/>
          <w:iCs/>
          <w:lang w:val="vi-VN"/>
        </w:rPr>
      </w:pPr>
      <w:r w:rsidRPr="008F2512">
        <w:rPr>
          <w:i/>
          <w:iCs/>
          <w:lang w:val="vi-VN"/>
        </w:rPr>
        <w:t>block,\</w:t>
      </w:r>
    </w:p>
    <w:p w14:paraId="1F4BD207" w14:textId="77777777" w:rsidR="008F2512" w:rsidRPr="008F2512" w:rsidRDefault="008F2512" w:rsidP="008F2512">
      <w:pPr>
        <w:shd w:val="clear" w:color="auto" w:fill="F2F2F2" w:themeFill="background1" w:themeFillShade="F2"/>
        <w:rPr>
          <w:i/>
          <w:iCs/>
          <w:lang w:val="vi-VN"/>
        </w:rPr>
      </w:pPr>
      <w:r w:rsidRPr="008F2512">
        <w:rPr>
          <w:i/>
          <w:iCs/>
          <w:lang w:val="vi-VN"/>
        </w:rPr>
        <w:t>capture,\</w:t>
      </w:r>
    </w:p>
    <w:p w14:paraId="3AC52538" w14:textId="77777777" w:rsidR="008F2512" w:rsidRPr="008F2512" w:rsidRDefault="008F2512" w:rsidP="008F2512">
      <w:pPr>
        <w:shd w:val="clear" w:color="auto" w:fill="F2F2F2" w:themeFill="background1" w:themeFillShade="F2"/>
        <w:rPr>
          <w:i/>
          <w:iCs/>
          <w:lang w:val="vi-VN"/>
        </w:rPr>
      </w:pPr>
      <w:r w:rsidRPr="008F2512">
        <w:rPr>
          <w:i/>
          <w:iCs/>
          <w:lang w:val="vi-VN"/>
        </w:rPr>
        <w:t>t:none,t:urlDecodeUni,\</w:t>
      </w:r>
    </w:p>
    <w:p w14:paraId="3831A48B" w14:textId="77777777" w:rsidR="008F2512" w:rsidRPr="008F2512" w:rsidRDefault="008F2512" w:rsidP="008F2512">
      <w:pPr>
        <w:shd w:val="clear" w:color="auto" w:fill="F2F2F2" w:themeFill="background1" w:themeFillShade="F2"/>
        <w:rPr>
          <w:i/>
          <w:iCs/>
          <w:lang w:val="vi-VN"/>
        </w:rPr>
      </w:pPr>
      <w:r w:rsidRPr="008F2512">
        <w:rPr>
          <w:i/>
          <w:iCs/>
          <w:lang w:val="vi-VN"/>
        </w:rPr>
        <w:t>msg:'Looking for basic sql injection. Common attack string for mysql, oracle and others',\</w:t>
      </w:r>
    </w:p>
    <w:p w14:paraId="6382421C" w14:textId="77777777" w:rsidR="008F2512" w:rsidRPr="008F2512" w:rsidRDefault="008F2512" w:rsidP="008F2512">
      <w:pPr>
        <w:shd w:val="clear" w:color="auto" w:fill="F2F2F2" w:themeFill="background1" w:themeFillShade="F2"/>
        <w:rPr>
          <w:i/>
          <w:iCs/>
          <w:lang w:val="vi-VN"/>
        </w:rPr>
      </w:pPr>
      <w:r w:rsidRPr="008F2512">
        <w:rPr>
          <w:i/>
          <w:iCs/>
          <w:lang w:val="vi-VN"/>
        </w:rPr>
        <w:t>logdata:'Matched Data: %{TX.0} found within %{MATCHED_VAR_NAME}: %{MATCHED_VAR}',\</w:t>
      </w:r>
    </w:p>
    <w:p w14:paraId="172F0F4E" w14:textId="77777777" w:rsidR="008F2512" w:rsidRPr="008F2512" w:rsidRDefault="008F2512" w:rsidP="008F2512">
      <w:pPr>
        <w:shd w:val="clear" w:color="auto" w:fill="F2F2F2" w:themeFill="background1" w:themeFillShade="F2"/>
        <w:rPr>
          <w:i/>
          <w:iCs/>
          <w:lang w:val="vi-VN"/>
        </w:rPr>
      </w:pPr>
      <w:r w:rsidRPr="008F2512">
        <w:rPr>
          <w:i/>
          <w:iCs/>
          <w:lang w:val="vi-VN"/>
        </w:rPr>
        <w:t>tag:'application-multi',\</w:t>
      </w:r>
    </w:p>
    <w:p w14:paraId="036AE2BB" w14:textId="77777777" w:rsidR="008F2512" w:rsidRPr="008F2512" w:rsidRDefault="008F2512" w:rsidP="008F2512">
      <w:pPr>
        <w:shd w:val="clear" w:color="auto" w:fill="F2F2F2" w:themeFill="background1" w:themeFillShade="F2"/>
        <w:rPr>
          <w:i/>
          <w:iCs/>
          <w:lang w:val="vi-VN"/>
        </w:rPr>
      </w:pPr>
      <w:r w:rsidRPr="008F2512">
        <w:rPr>
          <w:i/>
          <w:iCs/>
          <w:lang w:val="vi-VN"/>
        </w:rPr>
        <w:t>tag:'language-multi',\</w:t>
      </w:r>
    </w:p>
    <w:p w14:paraId="3688C6AC" w14:textId="77777777" w:rsidR="008F2512" w:rsidRPr="008F2512" w:rsidRDefault="008F2512" w:rsidP="008F2512">
      <w:pPr>
        <w:shd w:val="clear" w:color="auto" w:fill="F2F2F2" w:themeFill="background1" w:themeFillShade="F2"/>
        <w:rPr>
          <w:i/>
          <w:iCs/>
          <w:lang w:val="vi-VN"/>
        </w:rPr>
      </w:pPr>
      <w:r w:rsidRPr="008F2512">
        <w:rPr>
          <w:i/>
          <w:iCs/>
          <w:lang w:val="vi-VN"/>
        </w:rPr>
        <w:t>tag:'platform-multi',\</w:t>
      </w:r>
    </w:p>
    <w:p w14:paraId="383A8ACD" w14:textId="77777777" w:rsidR="008F2512" w:rsidRPr="008F2512" w:rsidRDefault="008F2512" w:rsidP="008F2512">
      <w:pPr>
        <w:shd w:val="clear" w:color="auto" w:fill="F2F2F2" w:themeFill="background1" w:themeFillShade="F2"/>
        <w:rPr>
          <w:i/>
          <w:iCs/>
          <w:lang w:val="vi-VN"/>
        </w:rPr>
      </w:pPr>
      <w:r w:rsidRPr="008F2512">
        <w:rPr>
          <w:i/>
          <w:iCs/>
          <w:lang w:val="vi-VN"/>
        </w:rPr>
        <w:t>tag:'attack-sqli',\</w:t>
      </w:r>
    </w:p>
    <w:p w14:paraId="38EBBDE7" w14:textId="77777777" w:rsidR="008F2512" w:rsidRPr="008F2512" w:rsidRDefault="008F2512" w:rsidP="008F2512">
      <w:pPr>
        <w:shd w:val="clear" w:color="auto" w:fill="F2F2F2" w:themeFill="background1" w:themeFillShade="F2"/>
        <w:rPr>
          <w:i/>
          <w:iCs/>
          <w:lang w:val="vi-VN"/>
        </w:rPr>
      </w:pPr>
      <w:r w:rsidRPr="008F2512">
        <w:rPr>
          <w:i/>
          <w:iCs/>
          <w:lang w:val="vi-VN"/>
        </w:rPr>
        <w:t>tag:'paranoia-level/1',\</w:t>
      </w:r>
    </w:p>
    <w:p w14:paraId="46E1222E" w14:textId="77777777" w:rsidR="008F2512" w:rsidRPr="008F2512" w:rsidRDefault="008F2512" w:rsidP="008F2512">
      <w:pPr>
        <w:shd w:val="clear" w:color="auto" w:fill="F2F2F2" w:themeFill="background1" w:themeFillShade="F2"/>
        <w:rPr>
          <w:i/>
          <w:iCs/>
          <w:lang w:val="vi-VN"/>
        </w:rPr>
      </w:pPr>
      <w:r w:rsidRPr="008F2512">
        <w:rPr>
          <w:i/>
          <w:iCs/>
          <w:lang w:val="vi-VN"/>
        </w:rPr>
        <w:t>tag:'OWASP_CRS',\</w:t>
      </w:r>
    </w:p>
    <w:p w14:paraId="45E921B1" w14:textId="77777777" w:rsidR="008F2512" w:rsidRPr="008F2512" w:rsidRDefault="008F2512" w:rsidP="008F2512">
      <w:pPr>
        <w:shd w:val="clear" w:color="auto" w:fill="F2F2F2" w:themeFill="background1" w:themeFillShade="F2"/>
        <w:rPr>
          <w:i/>
          <w:iCs/>
          <w:lang w:val="vi-VN"/>
        </w:rPr>
      </w:pPr>
      <w:r w:rsidRPr="008F2512">
        <w:rPr>
          <w:i/>
          <w:iCs/>
          <w:lang w:val="vi-VN"/>
        </w:rPr>
        <w:t>tag:'capec/1000/152/248/66',\</w:t>
      </w:r>
    </w:p>
    <w:p w14:paraId="1BBE5B1F" w14:textId="77777777" w:rsidR="008F2512" w:rsidRPr="008F2512" w:rsidRDefault="008F2512" w:rsidP="008F2512">
      <w:pPr>
        <w:shd w:val="clear" w:color="auto" w:fill="F2F2F2" w:themeFill="background1" w:themeFillShade="F2"/>
        <w:rPr>
          <w:i/>
          <w:iCs/>
          <w:lang w:val="vi-VN"/>
        </w:rPr>
      </w:pPr>
      <w:r w:rsidRPr="008F2512">
        <w:rPr>
          <w:i/>
          <w:iCs/>
          <w:lang w:val="vi-VN"/>
        </w:rPr>
        <w:t>tag:'PCI/6.5.2',\</w:t>
      </w:r>
    </w:p>
    <w:p w14:paraId="70BA633D" w14:textId="77777777" w:rsidR="008F2512" w:rsidRPr="008F2512" w:rsidRDefault="008F2512" w:rsidP="008F2512">
      <w:pPr>
        <w:shd w:val="clear" w:color="auto" w:fill="F2F2F2" w:themeFill="background1" w:themeFillShade="F2"/>
        <w:rPr>
          <w:i/>
          <w:iCs/>
          <w:lang w:val="vi-VN"/>
        </w:rPr>
      </w:pPr>
      <w:r w:rsidRPr="008F2512">
        <w:rPr>
          <w:i/>
          <w:iCs/>
          <w:lang w:val="vi-VN"/>
        </w:rPr>
        <w:t>ver:'OWASP_CRS/3.3.0',\</w:t>
      </w:r>
    </w:p>
    <w:p w14:paraId="397E1718" w14:textId="77777777" w:rsidR="008F2512" w:rsidRPr="008F2512" w:rsidRDefault="008F2512" w:rsidP="008F2512">
      <w:pPr>
        <w:shd w:val="clear" w:color="auto" w:fill="F2F2F2" w:themeFill="background1" w:themeFillShade="F2"/>
        <w:rPr>
          <w:i/>
          <w:iCs/>
          <w:lang w:val="vi-VN"/>
        </w:rPr>
      </w:pPr>
      <w:r w:rsidRPr="008F2512">
        <w:rPr>
          <w:i/>
          <w:iCs/>
          <w:lang w:val="vi-VN"/>
        </w:rPr>
        <w:t>severity:'CRITICAL',\</w:t>
      </w:r>
    </w:p>
    <w:p w14:paraId="3548B7FB" w14:textId="77777777" w:rsidR="008F2512" w:rsidRPr="008F2512" w:rsidRDefault="008F2512" w:rsidP="008F2512">
      <w:pPr>
        <w:shd w:val="clear" w:color="auto" w:fill="F2F2F2" w:themeFill="background1" w:themeFillShade="F2"/>
        <w:rPr>
          <w:i/>
          <w:iCs/>
          <w:lang w:val="vi-VN"/>
        </w:rPr>
      </w:pPr>
      <w:r w:rsidRPr="008F2512">
        <w:rPr>
          <w:i/>
          <w:iCs/>
          <w:lang w:val="vi-VN"/>
        </w:rPr>
        <w:t>setvar:'tx.sql_injection_score=+%{tx.critical_anomaly_score}',\</w:t>
      </w:r>
    </w:p>
    <w:p w14:paraId="0C1B487C" w14:textId="41C6DDDE" w:rsidR="008F2512" w:rsidRPr="008F2512" w:rsidRDefault="008F2512" w:rsidP="008F2512">
      <w:pPr>
        <w:shd w:val="clear" w:color="auto" w:fill="F2F2F2" w:themeFill="background1" w:themeFillShade="F2"/>
        <w:rPr>
          <w:i/>
          <w:iCs/>
          <w:lang w:val="vi-VN"/>
        </w:rPr>
      </w:pPr>
      <w:r w:rsidRPr="008F2512">
        <w:rPr>
          <w:i/>
          <w:iCs/>
          <w:lang w:val="vi-VN"/>
        </w:rPr>
        <w:t>setvar:’tx.anomaly_score_pl1=+%{tx.critical_anomaly_score}'"</w:t>
      </w:r>
    </w:p>
    <w:p w14:paraId="2C33BCFF" w14:textId="569B7659" w:rsidR="008F2512" w:rsidRDefault="008F2512" w:rsidP="008F2512">
      <w:pPr>
        <w:rPr>
          <w:lang w:val="vi-VN"/>
        </w:rPr>
      </w:pPr>
      <w:r w:rsidRPr="008F2512">
        <w:rPr>
          <w:lang w:val="vi-VN"/>
        </w:rPr>
        <w:t xml:space="preserve">Bạn có thể đã để ý thấy phần </w:t>
      </w:r>
      <w:r w:rsidRPr="008F2512">
        <w:rPr>
          <w:i/>
          <w:iCs/>
          <w:lang w:val="vi-VN"/>
        </w:rPr>
        <w:t>operator</w:t>
      </w:r>
      <w:r w:rsidRPr="008F2512">
        <w:rPr>
          <w:lang w:val="vi-VN"/>
        </w:rPr>
        <w:t xml:space="preserve"> (toán tử) trong rule trên là @rx, theo sau là một chuỗi kỳ lạ trông giống như ký tự loằng ngoằng. </w:t>
      </w:r>
      <w:r w:rsidRPr="008F2512">
        <w:t>Đó chính là regular expression (regex) – một biểu thức chính quy.</w:t>
      </w:r>
    </w:p>
    <w:p w14:paraId="285FEE96" w14:textId="7D1AA153" w:rsidR="008F2512" w:rsidRPr="008F2512" w:rsidRDefault="008F2512" w:rsidP="008F2512">
      <w:pPr>
        <w:shd w:val="clear" w:color="auto" w:fill="F2F2F2" w:themeFill="background1" w:themeFillShade="F2"/>
        <w:rPr>
          <w:i/>
          <w:iCs/>
          <w:lang w:val="vi-VN"/>
        </w:rPr>
      </w:pPr>
      <w:r w:rsidRPr="008F2512">
        <w:rPr>
          <w:i/>
          <w:iCs/>
          <w:lang w:val="vi-VN"/>
        </w:rPr>
        <w:t>@rx (?i)union.*?select.*?from</w:t>
      </w:r>
    </w:p>
    <w:p w14:paraId="567ED863" w14:textId="3E5F7C1F" w:rsidR="008F2512" w:rsidRDefault="008F2512" w:rsidP="008F2512">
      <w:pPr>
        <w:rPr>
          <w:lang w:val="vi-VN"/>
        </w:rPr>
      </w:pPr>
      <w:r w:rsidRPr="008F2512">
        <w:rPr>
          <w:lang w:val="vi-VN"/>
        </w:rPr>
        <w:t>Chuỗi ký tự lạ kia chính là biểu thức chính quy (regular expression – viết tắt là regex), một công cụ rất mạnh để dò tìm mẫu (pattern matching) trong văn bản.</w:t>
      </w:r>
    </w:p>
    <w:p w14:paraId="33F1F3F1" w14:textId="77777777" w:rsidR="008F2512" w:rsidRPr="008F2512" w:rsidRDefault="008F2512" w:rsidP="008F2512">
      <w:pPr>
        <w:rPr>
          <w:lang w:val="vi-VN"/>
        </w:rPr>
      </w:pPr>
      <w:r w:rsidRPr="008F2512">
        <w:rPr>
          <w:lang w:val="vi-VN"/>
        </w:rPr>
        <w:t>Regex này kiểm tra xem chuỗi có chứa:</w:t>
      </w:r>
    </w:p>
    <w:p w14:paraId="64283911" w14:textId="77777777" w:rsidR="008F2512" w:rsidRPr="008F2512" w:rsidRDefault="008F2512" w:rsidP="008F2512">
      <w:pPr>
        <w:pStyle w:val="oancuaDanhsach"/>
        <w:numPr>
          <w:ilvl w:val="0"/>
          <w:numId w:val="99"/>
        </w:numPr>
      </w:pPr>
      <w:r w:rsidRPr="008F2512">
        <w:t>từ union (không phân biệt hoa thường – do có (?i)),</w:t>
      </w:r>
    </w:p>
    <w:p w14:paraId="76223D2E" w14:textId="77777777" w:rsidR="008F2512" w:rsidRPr="008F2512" w:rsidRDefault="008F2512" w:rsidP="008F2512">
      <w:pPr>
        <w:pStyle w:val="oancuaDanhsach"/>
        <w:numPr>
          <w:ilvl w:val="0"/>
          <w:numId w:val="99"/>
        </w:numPr>
      </w:pPr>
      <w:r w:rsidRPr="008F2512">
        <w:t>theo sau bởi bất kỳ ký tự nào (.*?),</w:t>
      </w:r>
    </w:p>
    <w:p w14:paraId="1A91FF28" w14:textId="77777777" w:rsidR="008F2512" w:rsidRPr="008F2512" w:rsidRDefault="008F2512" w:rsidP="008F2512">
      <w:pPr>
        <w:pStyle w:val="oancuaDanhsach"/>
        <w:numPr>
          <w:ilvl w:val="0"/>
          <w:numId w:val="99"/>
        </w:numPr>
      </w:pPr>
      <w:r w:rsidRPr="008F2512">
        <w:lastRenderedPageBreak/>
        <w:t>sau đó là từ select,</w:t>
      </w:r>
    </w:p>
    <w:p w14:paraId="6DF6554E" w14:textId="77777777" w:rsidR="008F2512" w:rsidRPr="008F2512" w:rsidRDefault="008F2512" w:rsidP="008F2512">
      <w:pPr>
        <w:pStyle w:val="oancuaDanhsach"/>
        <w:numPr>
          <w:ilvl w:val="0"/>
          <w:numId w:val="99"/>
        </w:numPr>
      </w:pPr>
      <w:r w:rsidRPr="008F2512">
        <w:t>rồi lại theo sau bởi bất kỳ ký tự nào,</w:t>
      </w:r>
    </w:p>
    <w:p w14:paraId="1E337EE2" w14:textId="77777777" w:rsidR="008F2512" w:rsidRPr="008F2512" w:rsidRDefault="008F2512" w:rsidP="008F2512">
      <w:pPr>
        <w:pStyle w:val="oancuaDanhsach"/>
        <w:numPr>
          <w:ilvl w:val="0"/>
          <w:numId w:val="99"/>
        </w:numPr>
      </w:pPr>
      <w:r w:rsidRPr="008F2512">
        <w:t>và cuối cùng là từ from.</w:t>
      </w:r>
    </w:p>
    <w:p w14:paraId="38976D28" w14:textId="18971C6E" w:rsidR="008F2512" w:rsidRPr="008F2512" w:rsidRDefault="008F2512" w:rsidP="008F2512">
      <w:r w:rsidRPr="008F2512">
        <w:t>Đây là mẫu tấn công SQL Injection kinh điển: union select ... from ...</w:t>
      </w:r>
    </w:p>
    <w:p w14:paraId="3DB1B74E" w14:textId="206F7B17" w:rsidR="008F2512" w:rsidRPr="008F2512" w:rsidRDefault="008F2512" w:rsidP="008F2512">
      <w:pPr>
        <w:rPr>
          <w:lang w:val="vi-VN"/>
        </w:rPr>
      </w:pPr>
      <w:r w:rsidRPr="008F2512">
        <w:t>Các từ khóa SQL này, khi xuất hiện theo đúng thứ tự như vậy, có thể là dấu hiệu cho thấy một hacker đang cố gắng khai thác lỗ hổng SQL Injection.</w:t>
      </w:r>
    </w:p>
    <w:p w14:paraId="3FA23AD8" w14:textId="26040CCB" w:rsidR="001F767D" w:rsidRDefault="001F767D" w:rsidP="001F767D">
      <w:pPr>
        <w:rPr>
          <w:lang w:val="vi-VN"/>
        </w:rPr>
      </w:pPr>
      <w:r w:rsidRPr="00595AD8">
        <w:rPr>
          <w:lang w:val="vi-VN"/>
        </w:rPr>
        <w:t xml:space="preserve">ModSecurity hỗ trợ rất nhiều biến (ARGS, REQUEST_HEADERS, REQUEST_COOKIES, FILES,...) và điều kiện logic (AND/OR), cho phép người quản trị xây dựng rule phức tạp, kết hợp nhiều điều kiện, kiểm soát sâu các layer của HTTP request. </w:t>
      </w:r>
      <w:r w:rsidRPr="001F767D">
        <w:t>Điều này khiến ModSecurity có tính tùy biến cao và phù hợp với các hệ thống cần bảo vệ nhiều lớp ứng dụng.</w:t>
      </w:r>
    </w:p>
    <w:p w14:paraId="6C49FA72" w14:textId="77777777" w:rsidR="008F2512" w:rsidRPr="008F2512" w:rsidRDefault="008F2512" w:rsidP="001F767D">
      <w:pPr>
        <w:rPr>
          <w:lang w:val="vi-VN"/>
        </w:rPr>
      </w:pPr>
    </w:p>
    <w:p w14:paraId="14FC1E58" w14:textId="69786334" w:rsidR="001F767D" w:rsidRDefault="001F767D" w:rsidP="001F767D">
      <w:pPr>
        <w:rPr>
          <w:lang w:val="vi-VN"/>
        </w:rPr>
      </w:pPr>
      <w:r w:rsidRPr="001F767D">
        <w:rPr>
          <w:lang w:val="vi-VN"/>
        </w:rPr>
        <w:t xml:space="preserve">Ngược lại, NAXSI sử dụng cú pháp rule đơn giản hơn nhiều. </w:t>
      </w:r>
      <w:r w:rsidRPr="001F767D">
        <w:t>Một rule trong NAXSI thường có dạng:</w:t>
      </w:r>
    </w:p>
    <w:p w14:paraId="3D037952" w14:textId="29A24D7A" w:rsidR="001F767D" w:rsidRPr="001F767D" w:rsidRDefault="001F767D" w:rsidP="001F767D">
      <w:pPr>
        <w:shd w:val="clear" w:color="auto" w:fill="F2F2F2" w:themeFill="background1" w:themeFillShade="F2"/>
        <w:rPr>
          <w:i/>
          <w:iCs/>
          <w:lang w:val="vi-VN"/>
        </w:rPr>
      </w:pPr>
      <w:r w:rsidRPr="001F767D">
        <w:rPr>
          <w:i/>
          <w:iCs/>
          <w:lang w:val="vi-VN"/>
        </w:rPr>
        <w:t>MainRule "rx:select.+from" "msg:sql keyword" "mz:BODY|URL|ARGS" "s:$SQL" "id:1001"</w:t>
      </w:r>
    </w:p>
    <w:p w14:paraId="3DD23D69" w14:textId="77777777" w:rsidR="001F767D" w:rsidRPr="001F767D" w:rsidRDefault="001F767D" w:rsidP="001F767D">
      <w:r w:rsidRPr="001F767D">
        <w:t>Trong đó:</w:t>
      </w:r>
    </w:p>
    <w:p w14:paraId="458AC235" w14:textId="77777777" w:rsidR="001F767D" w:rsidRPr="001F767D" w:rsidRDefault="001F767D" w:rsidP="001F767D">
      <w:pPr>
        <w:pStyle w:val="oancuaDanhsach"/>
        <w:numPr>
          <w:ilvl w:val="0"/>
          <w:numId w:val="76"/>
        </w:numPr>
        <w:ind w:left="851"/>
      </w:pPr>
      <w:r w:rsidRPr="001F767D">
        <w:t>"rx:..." là biểu thức regex để bắt nội dung đáng ngờ.</w:t>
      </w:r>
    </w:p>
    <w:p w14:paraId="774935A8" w14:textId="77777777" w:rsidR="001F767D" w:rsidRPr="001F767D" w:rsidRDefault="001F767D" w:rsidP="001F767D">
      <w:pPr>
        <w:pStyle w:val="oancuaDanhsach"/>
        <w:numPr>
          <w:ilvl w:val="0"/>
          <w:numId w:val="76"/>
        </w:numPr>
        <w:ind w:left="851"/>
      </w:pPr>
      <w:r w:rsidRPr="001F767D">
        <w:t>"mz" (match zone) quy định vùng kiểm tra như BODY, URL, ARGS,...</w:t>
      </w:r>
    </w:p>
    <w:p w14:paraId="4E9C5608" w14:textId="77777777" w:rsidR="001F767D" w:rsidRPr="001F767D" w:rsidRDefault="001F767D" w:rsidP="001F767D">
      <w:pPr>
        <w:pStyle w:val="oancuaDanhsach"/>
        <w:numPr>
          <w:ilvl w:val="0"/>
          <w:numId w:val="76"/>
        </w:numPr>
        <w:ind w:left="851"/>
      </w:pPr>
      <w:r w:rsidRPr="001F767D">
        <w:t>"s:$SQL" gán điểm số cho nhóm tấn công SQLi.</w:t>
      </w:r>
    </w:p>
    <w:p w14:paraId="49D12DBE" w14:textId="64A7AFAB" w:rsidR="0029636D" w:rsidRPr="00B075E9" w:rsidRDefault="001F767D" w:rsidP="00B075E9">
      <w:pPr>
        <w:pStyle w:val="oancuaDanhsach"/>
        <w:numPr>
          <w:ilvl w:val="0"/>
          <w:numId w:val="76"/>
        </w:numPr>
        <w:ind w:left="851"/>
      </w:pPr>
      <w:r w:rsidRPr="001F767D">
        <w:t>"id" là định danh của rule.</w:t>
      </w:r>
    </w:p>
    <w:p w14:paraId="172DCB16" w14:textId="61425C06" w:rsidR="001F767D" w:rsidRDefault="001F767D" w:rsidP="001F767D">
      <w:pPr>
        <w:rPr>
          <w:lang w:val="vi-VN"/>
        </w:rPr>
      </w:pPr>
      <w:r w:rsidRPr="001F767D">
        <w:rPr>
          <w:lang w:val="vi-VN"/>
        </w:rPr>
        <w:t>NAXSI không trực tiếp chặn request ngay khi match rule, mà thay vào đó, mỗi rule tăng điểm cho loại tấn công tương ứng. Sau đó, nếu điểm vượt ngưỡng định sẵn (checkrules), request mới bị chặn. Cách làm này giúp tránh false positive và linh hoạt trong xử lý hành vi phức tạp.</w:t>
      </w:r>
    </w:p>
    <w:p w14:paraId="108F6E27" w14:textId="06A9C39A" w:rsidR="00BE6E5C" w:rsidRDefault="00BE6E5C" w:rsidP="00BE6E5C">
      <w:pPr>
        <w:rPr>
          <w:lang w:val="vi-VN"/>
        </w:rPr>
      </w:pPr>
      <w:r w:rsidRPr="00BE6E5C">
        <w:rPr>
          <w:lang w:val="vi-VN"/>
        </w:rPr>
        <w:t>NAXSI hoạt động dựa trên ba loại quy tắc chính:</w:t>
      </w:r>
      <w:r>
        <w:rPr>
          <w:lang w:val="vi-VN"/>
        </w:rPr>
        <w:t xml:space="preserve"> </w:t>
      </w:r>
      <w:r w:rsidRPr="00BE6E5C">
        <w:rPr>
          <w:lang w:val="vi-VN"/>
        </w:rPr>
        <w:t xml:space="preserve">MainRule – Quy tắc phát hiện mẫu tấn </w:t>
      </w:r>
      <w:r>
        <w:rPr>
          <w:lang w:val="vi-VN"/>
        </w:rPr>
        <w:t xml:space="preserve">công; </w:t>
      </w:r>
      <w:r w:rsidRPr="00BE6E5C">
        <w:rPr>
          <w:lang w:val="vi-VN"/>
        </w:rPr>
        <w:t xml:space="preserve">BasicRule – Quy tắc whitelist, loại trừ các trường hợp hợp lệ khỏi bị </w:t>
      </w:r>
      <w:r>
        <w:rPr>
          <w:lang w:val="vi-VN"/>
        </w:rPr>
        <w:t xml:space="preserve">chặn; </w:t>
      </w:r>
      <w:r w:rsidRPr="00BE6E5C">
        <w:rPr>
          <w:lang w:val="vi-VN"/>
        </w:rPr>
        <w:t>CheckRule – Quy tắc hành động, xác định khi nào một request nên bị chặn dựa trên điểm số tích lũy.</w:t>
      </w:r>
    </w:p>
    <w:p w14:paraId="2153A153" w14:textId="27CA2237" w:rsidR="00BE6E5C" w:rsidRDefault="00B075E9" w:rsidP="00BE6E5C">
      <w:pPr>
        <w:rPr>
          <w:lang w:val="vi-VN"/>
        </w:rPr>
      </w:pPr>
      <w:r>
        <w:rPr>
          <w:lang w:val="vi-VN"/>
        </w:rPr>
        <w:t xml:space="preserve">Và cũng như ID của rule </w:t>
      </w:r>
      <w:r w:rsidR="00BE6E5C">
        <w:rPr>
          <w:lang w:val="vi-VN"/>
        </w:rPr>
        <w:t>modsecurity thì Naxsi cũng có được phân chia rõ ràng</w:t>
      </w:r>
    </w:p>
    <w:tbl>
      <w:tblPr>
        <w:tblStyle w:val="LiBang"/>
        <w:tblW w:w="0" w:type="auto"/>
        <w:tblLook w:val="04A0" w:firstRow="1" w:lastRow="0" w:firstColumn="1" w:lastColumn="0" w:noHBand="0" w:noVBand="1"/>
      </w:tblPr>
      <w:tblGrid>
        <w:gridCol w:w="4675"/>
        <w:gridCol w:w="4675"/>
      </w:tblGrid>
      <w:tr w:rsidR="00BE6E5C" w14:paraId="5A3906B7" w14:textId="77777777" w:rsidTr="00BE6E5C">
        <w:tc>
          <w:tcPr>
            <w:tcW w:w="4675" w:type="dxa"/>
          </w:tcPr>
          <w:p w14:paraId="31EBA3EA" w14:textId="345AF37C" w:rsidR="00BE6E5C" w:rsidRPr="00BE6E5C" w:rsidRDefault="00BE6E5C" w:rsidP="00BE6E5C">
            <w:pPr>
              <w:ind w:firstLine="0"/>
              <w:jc w:val="center"/>
              <w:rPr>
                <w:b/>
                <w:bCs/>
                <w:lang w:val="vi-VN"/>
              </w:rPr>
            </w:pPr>
            <w:r w:rsidRPr="00BE6E5C">
              <w:rPr>
                <w:b/>
                <w:bCs/>
                <w:lang w:val="vi-VN"/>
              </w:rPr>
              <w:t>Rule</w:t>
            </w:r>
          </w:p>
        </w:tc>
        <w:tc>
          <w:tcPr>
            <w:tcW w:w="4675" w:type="dxa"/>
          </w:tcPr>
          <w:p w14:paraId="37FC042D" w14:textId="535C6655" w:rsidR="00BE6E5C" w:rsidRPr="00BE6E5C" w:rsidRDefault="00BE6E5C" w:rsidP="00BE6E5C">
            <w:pPr>
              <w:ind w:firstLine="0"/>
              <w:jc w:val="center"/>
              <w:rPr>
                <w:b/>
                <w:bCs/>
                <w:lang w:val="vi-VN"/>
              </w:rPr>
            </w:pPr>
            <w:r w:rsidRPr="00BE6E5C">
              <w:rPr>
                <w:b/>
                <w:bCs/>
                <w:lang w:val="vi-VN"/>
              </w:rPr>
              <w:t>ID</w:t>
            </w:r>
          </w:p>
        </w:tc>
      </w:tr>
      <w:tr w:rsidR="00BE6E5C" w14:paraId="059D19BD" w14:textId="77777777" w:rsidTr="00BE6E5C">
        <w:tc>
          <w:tcPr>
            <w:tcW w:w="4675" w:type="dxa"/>
          </w:tcPr>
          <w:p w14:paraId="09D144A5" w14:textId="77777777" w:rsidR="00BE6E5C" w:rsidRDefault="00BE6E5C" w:rsidP="001F767D">
            <w:pPr>
              <w:ind w:firstLine="0"/>
              <w:rPr>
                <w:lang w:val="vi-VN"/>
              </w:rPr>
            </w:pPr>
            <w:r w:rsidRPr="00BE6E5C">
              <w:rPr>
                <w:lang w:val="vi-VN"/>
              </w:rPr>
              <w:t>INTERNAL RULES IDS</w:t>
            </w:r>
          </w:p>
          <w:p w14:paraId="58C3888D" w14:textId="31A33B29" w:rsidR="00BE6E5C" w:rsidRPr="00BE6E5C" w:rsidRDefault="00BE6E5C" w:rsidP="001F767D">
            <w:pPr>
              <w:ind w:firstLine="0"/>
              <w:rPr>
                <w:i/>
                <w:iCs/>
                <w:lang w:val="vi-VN"/>
              </w:rPr>
            </w:pPr>
            <w:r w:rsidRPr="00BE6E5C">
              <w:rPr>
                <w:i/>
                <w:iCs/>
                <w:lang w:val="vi-VN"/>
              </w:rPr>
              <w:t>Quy tắc nội bộ, xử lý các lỗi định dạng hoặc yêu cầu bất thường.</w:t>
            </w:r>
          </w:p>
        </w:tc>
        <w:tc>
          <w:tcPr>
            <w:tcW w:w="4675" w:type="dxa"/>
          </w:tcPr>
          <w:p w14:paraId="605A5C8B" w14:textId="5CC722A3" w:rsidR="00BE6E5C" w:rsidRDefault="00BE6E5C" w:rsidP="00BE6E5C">
            <w:pPr>
              <w:rPr>
                <w:lang w:val="vi-VN"/>
              </w:rPr>
            </w:pPr>
            <w:r w:rsidRPr="00BE6E5C">
              <w:rPr>
                <w:lang w:val="vi-VN"/>
              </w:rPr>
              <w:t>1-999</w:t>
            </w:r>
          </w:p>
        </w:tc>
      </w:tr>
      <w:tr w:rsidR="00BE6E5C" w14:paraId="51516DBB" w14:textId="77777777" w:rsidTr="00BE6E5C">
        <w:tc>
          <w:tcPr>
            <w:tcW w:w="4675" w:type="dxa"/>
          </w:tcPr>
          <w:p w14:paraId="76F127F2" w14:textId="5DBB007B" w:rsidR="00BE6E5C" w:rsidRDefault="00BE6E5C" w:rsidP="001F767D">
            <w:pPr>
              <w:ind w:firstLine="0"/>
              <w:rPr>
                <w:lang w:val="vi-VN"/>
              </w:rPr>
            </w:pPr>
            <w:r w:rsidRPr="00BE6E5C">
              <w:rPr>
                <w:lang w:val="vi-VN"/>
              </w:rPr>
              <w:t xml:space="preserve">QL Injections </w:t>
            </w:r>
            <w:r>
              <w:rPr>
                <w:lang w:val="vi-VN"/>
              </w:rPr>
              <w:t>IDs</w:t>
            </w:r>
            <w:r>
              <w:rPr>
                <w:lang w:val="vi-VN"/>
              </w:rPr>
              <w:br/>
            </w:r>
            <w:r w:rsidRPr="00BE6E5C">
              <w:rPr>
                <w:i/>
                <w:iCs/>
                <w:lang w:val="vi-VN"/>
              </w:rPr>
              <w:t>Phát hiện SQL Injection.</w:t>
            </w:r>
          </w:p>
        </w:tc>
        <w:tc>
          <w:tcPr>
            <w:tcW w:w="4675" w:type="dxa"/>
          </w:tcPr>
          <w:p w14:paraId="1C966946" w14:textId="5282D19B" w:rsidR="00BE6E5C" w:rsidRDefault="00BE6E5C" w:rsidP="00BE6E5C">
            <w:pPr>
              <w:rPr>
                <w:lang w:val="vi-VN"/>
              </w:rPr>
            </w:pPr>
            <w:r w:rsidRPr="00BE6E5C">
              <w:rPr>
                <w:lang w:val="vi-VN"/>
              </w:rPr>
              <w:t>1000-1099</w:t>
            </w:r>
          </w:p>
        </w:tc>
      </w:tr>
      <w:tr w:rsidR="00BE6E5C" w14:paraId="3EE4C99D" w14:textId="77777777" w:rsidTr="00BE6E5C">
        <w:tc>
          <w:tcPr>
            <w:tcW w:w="4675" w:type="dxa"/>
          </w:tcPr>
          <w:p w14:paraId="3BEB8DD4" w14:textId="4FE387E7" w:rsidR="00BE6E5C" w:rsidRDefault="00BE6E5C" w:rsidP="001F767D">
            <w:pPr>
              <w:ind w:firstLine="0"/>
              <w:rPr>
                <w:lang w:val="vi-VN"/>
              </w:rPr>
            </w:pPr>
            <w:r w:rsidRPr="00BE6E5C">
              <w:rPr>
                <w:lang w:val="vi-VN"/>
              </w:rPr>
              <w:lastRenderedPageBreak/>
              <w:t>OBVIOUS RFI I</w:t>
            </w:r>
            <w:r w:rsidRPr="00BE6E5C">
              <w:rPr>
                <w:lang w:val="vi-VN"/>
              </w:rPr>
              <w:t>ds</w:t>
            </w:r>
            <w:r>
              <w:rPr>
                <w:lang w:val="vi-VN"/>
              </w:rPr>
              <w:br/>
            </w:r>
            <w:r w:rsidRPr="00BE6E5C">
              <w:rPr>
                <w:i/>
                <w:iCs/>
                <w:lang w:val="vi-VN"/>
              </w:rPr>
              <w:t>Phát hiện Remote File Inclusion (RFI).</w:t>
            </w:r>
          </w:p>
        </w:tc>
        <w:tc>
          <w:tcPr>
            <w:tcW w:w="4675" w:type="dxa"/>
          </w:tcPr>
          <w:p w14:paraId="56ACD143" w14:textId="3BEF1E38" w:rsidR="00BE6E5C" w:rsidRDefault="00BE6E5C" w:rsidP="00BE6E5C">
            <w:pPr>
              <w:rPr>
                <w:lang w:val="vi-VN"/>
              </w:rPr>
            </w:pPr>
            <w:r w:rsidRPr="00BE6E5C">
              <w:rPr>
                <w:lang w:val="vi-VN"/>
              </w:rPr>
              <w:t>1100-1199</w:t>
            </w:r>
          </w:p>
        </w:tc>
      </w:tr>
      <w:tr w:rsidR="00BE6E5C" w14:paraId="17DF9D06" w14:textId="77777777" w:rsidTr="00BE6E5C">
        <w:tc>
          <w:tcPr>
            <w:tcW w:w="4675" w:type="dxa"/>
          </w:tcPr>
          <w:p w14:paraId="6A175071" w14:textId="64E6D59D" w:rsidR="00BE6E5C" w:rsidRDefault="00BE6E5C" w:rsidP="001F767D">
            <w:pPr>
              <w:ind w:firstLine="0"/>
              <w:rPr>
                <w:lang w:val="vi-VN"/>
              </w:rPr>
            </w:pPr>
            <w:r w:rsidRPr="00BE6E5C">
              <w:rPr>
                <w:lang w:val="vi-VN"/>
              </w:rPr>
              <w:t>Directory traversal IDs</w:t>
            </w:r>
            <w:r>
              <w:rPr>
                <w:lang w:val="vi-VN"/>
              </w:rPr>
              <w:br/>
            </w:r>
            <w:r w:rsidRPr="00BE6E5C">
              <w:rPr>
                <w:i/>
                <w:iCs/>
                <w:lang w:val="vi-VN"/>
              </w:rPr>
              <w:t>Phát hiện Directory Traversal.</w:t>
            </w:r>
          </w:p>
        </w:tc>
        <w:tc>
          <w:tcPr>
            <w:tcW w:w="4675" w:type="dxa"/>
          </w:tcPr>
          <w:p w14:paraId="1B75F909" w14:textId="378F07BC" w:rsidR="00BE6E5C" w:rsidRDefault="00BE6E5C" w:rsidP="00BE6E5C">
            <w:pPr>
              <w:rPr>
                <w:lang w:val="vi-VN"/>
              </w:rPr>
            </w:pPr>
            <w:r w:rsidRPr="00BE6E5C">
              <w:rPr>
                <w:lang w:val="vi-VN"/>
              </w:rPr>
              <w:t>1200-1299</w:t>
            </w:r>
          </w:p>
        </w:tc>
      </w:tr>
      <w:tr w:rsidR="00BE6E5C" w14:paraId="7FD70635" w14:textId="77777777" w:rsidTr="00BE6E5C">
        <w:tc>
          <w:tcPr>
            <w:tcW w:w="4675" w:type="dxa"/>
          </w:tcPr>
          <w:p w14:paraId="78979EFB" w14:textId="4882C0E3" w:rsidR="00BE6E5C" w:rsidRDefault="00BE6E5C" w:rsidP="001F767D">
            <w:pPr>
              <w:ind w:firstLine="0"/>
              <w:rPr>
                <w:lang w:val="vi-VN"/>
              </w:rPr>
            </w:pPr>
            <w:r w:rsidRPr="00BE6E5C">
              <w:rPr>
                <w:lang w:val="vi-VN"/>
              </w:rPr>
              <w:t>Cross Site Scripting IDs</w:t>
            </w:r>
            <w:r>
              <w:rPr>
                <w:lang w:val="vi-VN"/>
              </w:rPr>
              <w:br/>
            </w:r>
            <w:r w:rsidRPr="00BE6E5C">
              <w:rPr>
                <w:i/>
                <w:iCs/>
              </w:rPr>
              <w:t>Phát hiện Cross-Site Scripting (XSS).</w:t>
            </w:r>
          </w:p>
        </w:tc>
        <w:tc>
          <w:tcPr>
            <w:tcW w:w="4675" w:type="dxa"/>
          </w:tcPr>
          <w:p w14:paraId="6BBAFF0A" w14:textId="0A6D4FA7" w:rsidR="00BE6E5C" w:rsidRDefault="00BE6E5C" w:rsidP="00BE6E5C">
            <w:pPr>
              <w:rPr>
                <w:lang w:val="vi-VN"/>
              </w:rPr>
            </w:pPr>
            <w:r w:rsidRPr="00BE6E5C">
              <w:rPr>
                <w:lang w:val="vi-VN"/>
              </w:rPr>
              <w:t>1300-1399</w:t>
            </w:r>
          </w:p>
        </w:tc>
      </w:tr>
      <w:tr w:rsidR="00BE6E5C" w14:paraId="0092D401" w14:textId="77777777" w:rsidTr="00BE6E5C">
        <w:tc>
          <w:tcPr>
            <w:tcW w:w="4675" w:type="dxa"/>
          </w:tcPr>
          <w:p w14:paraId="50D2CB62" w14:textId="77777777" w:rsidR="00BE6E5C" w:rsidRDefault="00BE6E5C" w:rsidP="001F767D">
            <w:pPr>
              <w:ind w:firstLine="0"/>
              <w:rPr>
                <w:lang w:val="vi-VN"/>
              </w:rPr>
            </w:pPr>
            <w:r w:rsidRPr="00BE6E5C">
              <w:rPr>
                <w:lang w:val="vi-VN"/>
              </w:rPr>
              <w:t>Evading tricks IDs</w:t>
            </w:r>
          </w:p>
          <w:p w14:paraId="2A7A0A0C" w14:textId="0F9A501D" w:rsidR="00BE6E5C" w:rsidRPr="00BE6E5C" w:rsidRDefault="00BE6E5C" w:rsidP="001F767D">
            <w:pPr>
              <w:ind w:firstLine="0"/>
              <w:rPr>
                <w:i/>
                <w:iCs/>
                <w:lang w:val="vi-VN"/>
              </w:rPr>
            </w:pPr>
            <w:r w:rsidRPr="00BE6E5C">
              <w:rPr>
                <w:i/>
                <w:iCs/>
                <w:lang w:val="vi-VN"/>
              </w:rPr>
              <w:t>Phát hiện các kỹ thuật né tránh (Evasion).</w:t>
            </w:r>
          </w:p>
        </w:tc>
        <w:tc>
          <w:tcPr>
            <w:tcW w:w="4675" w:type="dxa"/>
          </w:tcPr>
          <w:p w14:paraId="26E02908" w14:textId="64FFCC98" w:rsidR="00BE6E5C" w:rsidRPr="00BE6E5C" w:rsidRDefault="00BE6E5C" w:rsidP="00BE6E5C">
            <w:pPr>
              <w:rPr>
                <w:lang w:val="vi-VN"/>
              </w:rPr>
            </w:pPr>
            <w:r w:rsidRPr="00BE6E5C">
              <w:rPr>
                <w:lang w:val="vi-VN"/>
              </w:rPr>
              <w:t>1400-1500</w:t>
            </w:r>
          </w:p>
        </w:tc>
      </w:tr>
      <w:tr w:rsidR="00BE6E5C" w14:paraId="11844781" w14:textId="77777777" w:rsidTr="00BE6E5C">
        <w:tc>
          <w:tcPr>
            <w:tcW w:w="4675" w:type="dxa"/>
          </w:tcPr>
          <w:p w14:paraId="3527A2D6" w14:textId="77777777" w:rsidR="00BE6E5C" w:rsidRDefault="00BE6E5C" w:rsidP="001F767D">
            <w:pPr>
              <w:ind w:firstLine="0"/>
              <w:rPr>
                <w:lang w:val="vi-VN"/>
              </w:rPr>
            </w:pPr>
            <w:r w:rsidRPr="00BE6E5C">
              <w:rPr>
                <w:lang w:val="vi-VN"/>
              </w:rPr>
              <w:t>File uploads</w:t>
            </w:r>
          </w:p>
          <w:p w14:paraId="30D9FCDC" w14:textId="25B23A78" w:rsidR="00BE6E5C" w:rsidRPr="00BE6E5C" w:rsidRDefault="00BE6E5C" w:rsidP="00BE6E5C">
            <w:pPr>
              <w:ind w:firstLine="0"/>
              <w:rPr>
                <w:i/>
                <w:iCs/>
                <w:lang w:val="vi-VN"/>
              </w:rPr>
            </w:pPr>
            <w:r w:rsidRPr="00BE6E5C">
              <w:rPr>
                <w:i/>
                <w:iCs/>
                <w:lang w:val="vi-VN"/>
              </w:rPr>
              <w:t>Phát hiện các tệp tải lên nguy hiểm.</w:t>
            </w:r>
          </w:p>
        </w:tc>
        <w:tc>
          <w:tcPr>
            <w:tcW w:w="4675" w:type="dxa"/>
          </w:tcPr>
          <w:p w14:paraId="35C63FA4" w14:textId="1944C183" w:rsidR="00BE6E5C" w:rsidRPr="00BE6E5C" w:rsidRDefault="00BE6E5C" w:rsidP="00BE6E5C">
            <w:pPr>
              <w:rPr>
                <w:lang w:val="vi-VN"/>
              </w:rPr>
            </w:pPr>
            <w:r w:rsidRPr="00BE6E5C">
              <w:rPr>
                <w:lang w:val="vi-VN"/>
              </w:rPr>
              <w:t>1500-1600</w:t>
            </w:r>
          </w:p>
        </w:tc>
      </w:tr>
    </w:tbl>
    <w:p w14:paraId="29E8ED94" w14:textId="08EE8C0B" w:rsidR="00BE6E5C" w:rsidRDefault="00BE6E5C" w:rsidP="00BE6E5C">
      <w:pPr>
        <w:rPr>
          <w:lang w:val="vi-VN"/>
        </w:rPr>
      </w:pPr>
      <w:r>
        <w:rPr>
          <w:lang w:val="vi-VN"/>
        </w:rPr>
        <w:t xml:space="preserve">Đặc biệt bộ rule internal không hiện ra khi xem trên trên firewall mà phải xem trong file </w:t>
      </w:r>
      <w:r w:rsidRPr="00BE6E5C">
        <w:rPr>
          <w:lang w:val="vi-VN"/>
        </w:rPr>
        <w:t>/etc/nginx/naxsi_core.</w:t>
      </w:r>
      <w:r>
        <w:rPr>
          <w:lang w:val="vi-VN"/>
        </w:rPr>
        <w:t xml:space="preserve">rules . Còn rule tự viết sẽ nằm ở </w:t>
      </w:r>
      <w:r w:rsidRPr="00BE6E5C">
        <w:rPr>
          <w:lang w:val="vi-VN"/>
        </w:rPr>
        <w:t>/etc/nginx/naxsi_custom.rules</w:t>
      </w:r>
    </w:p>
    <w:p w14:paraId="2BFBBECB" w14:textId="60159606" w:rsidR="00BE6E5C" w:rsidRDefault="003275BA" w:rsidP="00BE6E5C">
      <w:pPr>
        <w:rPr>
          <w:lang w:val="vi-VN"/>
        </w:rPr>
      </w:pPr>
      <w:r>
        <w:rPr>
          <w:lang w:val="vi-VN"/>
        </w:rPr>
        <w:t>Với mỗi bộ quy tắc sẽ có một cấu trúc riêng:</w:t>
      </w:r>
    </w:p>
    <w:p w14:paraId="4776125F" w14:textId="44078A86" w:rsidR="003275BA" w:rsidRDefault="003275BA" w:rsidP="003275BA">
      <w:pPr>
        <w:pStyle w:val="oancuaDanhsach"/>
        <w:numPr>
          <w:ilvl w:val="1"/>
          <w:numId w:val="72"/>
        </w:numPr>
        <w:ind w:left="851" w:hanging="284"/>
        <w:rPr>
          <w:lang w:val="vi-VN"/>
        </w:rPr>
      </w:pPr>
      <w:r w:rsidRPr="003275BA">
        <w:rPr>
          <w:lang w:val="vi-VN"/>
        </w:rPr>
        <w:t>MainRule – Phát hiện mẫu tấn công</w:t>
      </w:r>
    </w:p>
    <w:p w14:paraId="5A78CAA4" w14:textId="5FFD6683" w:rsidR="003275BA" w:rsidRDefault="003275BA" w:rsidP="003275BA">
      <w:pPr>
        <w:rPr>
          <w:lang w:val="vi-VN"/>
        </w:rPr>
      </w:pPr>
      <w:r>
        <w:rPr>
          <w:lang w:val="vi-VN"/>
        </w:rPr>
        <w:t>Cú pháp:</w:t>
      </w:r>
    </w:p>
    <w:p w14:paraId="58B3617D" w14:textId="18232167" w:rsidR="003275BA" w:rsidRPr="003275BA" w:rsidRDefault="003275BA" w:rsidP="003275BA">
      <w:pPr>
        <w:shd w:val="clear" w:color="auto" w:fill="F2F2F2" w:themeFill="background1" w:themeFillShade="F2"/>
        <w:rPr>
          <w:i/>
          <w:iCs/>
          <w:lang w:val="vi-VN"/>
        </w:rPr>
      </w:pPr>
      <w:r w:rsidRPr="003275BA">
        <w:rPr>
          <w:i/>
          <w:iCs/>
          <w:lang w:val="vi-VN"/>
        </w:rPr>
        <w:t>MainRule "str:pattern" "msg:description" "mz:match_zone" "s:$ATTACK_TYPE:score" id:ID;</w:t>
      </w:r>
    </w:p>
    <w:p w14:paraId="7C68D3F2" w14:textId="16238D1F" w:rsidR="003275BA" w:rsidRDefault="003275BA" w:rsidP="003275BA">
      <w:pPr>
        <w:rPr>
          <w:lang w:val="vi-VN"/>
        </w:rPr>
      </w:pPr>
      <w:r>
        <w:rPr>
          <w:lang w:val="vi-VN"/>
        </w:rPr>
        <w:t>Một v</w:t>
      </w:r>
      <w:r w:rsidRPr="003275BA">
        <w:rPr>
          <w:lang w:val="vi-VN"/>
        </w:rPr>
        <w:t>í dụ</w:t>
      </w:r>
      <w:r>
        <w:rPr>
          <w:lang w:val="vi-VN"/>
        </w:rPr>
        <w:t xml:space="preserve"> về mainrule</w:t>
      </w:r>
      <w:r w:rsidRPr="003275BA">
        <w:rPr>
          <w:lang w:val="vi-VN"/>
        </w:rPr>
        <w:t>:</w:t>
      </w:r>
    </w:p>
    <w:p w14:paraId="2425FD33" w14:textId="1C92B318" w:rsidR="003275BA" w:rsidRPr="003275BA" w:rsidRDefault="003275BA" w:rsidP="003275BA">
      <w:pPr>
        <w:shd w:val="clear" w:color="auto" w:fill="F2F2F2" w:themeFill="background1" w:themeFillShade="F2"/>
        <w:rPr>
          <w:i/>
          <w:iCs/>
          <w:lang w:val="vi-VN"/>
        </w:rPr>
      </w:pPr>
      <w:r w:rsidRPr="003275BA">
        <w:rPr>
          <w:i/>
          <w:iCs/>
          <w:lang w:val="vi-VN"/>
        </w:rPr>
        <w:t>MainRule "str:select" "msg:SQL keyword detected" "mz:ARGS|BODY" "s:$SQL:5" id:1001;</w:t>
      </w:r>
    </w:p>
    <w:p w14:paraId="702CF002" w14:textId="77777777" w:rsidR="003275BA" w:rsidRPr="003275BA" w:rsidRDefault="003275BA" w:rsidP="003275BA">
      <w:r w:rsidRPr="003275BA">
        <w:t>Giải thích:</w:t>
      </w:r>
    </w:p>
    <w:p w14:paraId="07005FDC" w14:textId="77777777" w:rsidR="003275BA" w:rsidRPr="003275BA" w:rsidRDefault="003275BA" w:rsidP="003275BA">
      <w:pPr>
        <w:pStyle w:val="oancuaDanhsach"/>
        <w:numPr>
          <w:ilvl w:val="0"/>
          <w:numId w:val="101"/>
        </w:numPr>
      </w:pPr>
      <w:r w:rsidRPr="003275BA">
        <w:t>str:select: Tìm chuỗi "select" trong dữ liệu.</w:t>
      </w:r>
    </w:p>
    <w:p w14:paraId="346A3A63" w14:textId="77777777" w:rsidR="003275BA" w:rsidRPr="003275BA" w:rsidRDefault="003275BA" w:rsidP="003275BA">
      <w:pPr>
        <w:pStyle w:val="oancuaDanhsach"/>
        <w:numPr>
          <w:ilvl w:val="0"/>
          <w:numId w:val="101"/>
        </w:numPr>
      </w:pPr>
      <w:r w:rsidRPr="003275BA">
        <w:t>msg: Mô tả quy tắc.</w:t>
      </w:r>
    </w:p>
    <w:p w14:paraId="6A4EBC08" w14:textId="77777777" w:rsidR="003275BA" w:rsidRPr="003275BA" w:rsidRDefault="003275BA" w:rsidP="003275BA">
      <w:pPr>
        <w:pStyle w:val="oancuaDanhsach"/>
        <w:numPr>
          <w:ilvl w:val="0"/>
          <w:numId w:val="101"/>
        </w:numPr>
      </w:pPr>
      <w:r w:rsidRPr="003275BA">
        <w:t>mz: Vùng dữ liệu kiểm tra, như ARGS, BODY, URL, v.v.</w:t>
      </w:r>
    </w:p>
    <w:p w14:paraId="69907777" w14:textId="77777777" w:rsidR="003275BA" w:rsidRPr="003275BA" w:rsidRDefault="003275BA" w:rsidP="003275BA">
      <w:pPr>
        <w:pStyle w:val="oancuaDanhsach"/>
        <w:numPr>
          <w:ilvl w:val="0"/>
          <w:numId w:val="101"/>
        </w:numPr>
      </w:pPr>
      <w:r w:rsidRPr="003275BA">
        <w:t>s:$SQL:5: Nếu khớp, tăng điểm SQL lên 5.</w:t>
      </w:r>
    </w:p>
    <w:p w14:paraId="2BA9C0A9" w14:textId="627CEA57" w:rsidR="003275BA" w:rsidRPr="003275BA" w:rsidRDefault="003275BA" w:rsidP="003275BA">
      <w:pPr>
        <w:pStyle w:val="oancuaDanhsach"/>
        <w:numPr>
          <w:ilvl w:val="0"/>
          <w:numId w:val="101"/>
        </w:numPr>
      </w:pPr>
      <w:r w:rsidRPr="003275BA">
        <w:t>id:1001: ID duy nhất của quy tắc.</w:t>
      </w:r>
    </w:p>
    <w:p w14:paraId="2EDBDF05" w14:textId="0455E901" w:rsidR="003275BA" w:rsidRDefault="003275BA" w:rsidP="003275BA">
      <w:pPr>
        <w:pStyle w:val="oancuaDanhsach"/>
        <w:numPr>
          <w:ilvl w:val="1"/>
          <w:numId w:val="72"/>
        </w:numPr>
        <w:ind w:left="851" w:hanging="284"/>
        <w:rPr>
          <w:lang w:val="vi-VN"/>
        </w:rPr>
      </w:pPr>
      <w:r w:rsidRPr="003275BA">
        <w:t>BasicRule – Whitelist</w:t>
      </w:r>
    </w:p>
    <w:p w14:paraId="71EFAB56" w14:textId="73E4350A" w:rsidR="003275BA" w:rsidRDefault="003275BA" w:rsidP="003275BA">
      <w:pPr>
        <w:rPr>
          <w:lang w:val="vi-VN"/>
        </w:rPr>
      </w:pPr>
      <w:r>
        <w:rPr>
          <w:lang w:val="vi-VN"/>
        </w:rPr>
        <w:t>Cú pháp tương ứng:</w:t>
      </w:r>
    </w:p>
    <w:p w14:paraId="1A20E8EC" w14:textId="5673D230" w:rsidR="003275BA" w:rsidRPr="003275BA" w:rsidRDefault="003275BA" w:rsidP="003275BA">
      <w:pPr>
        <w:shd w:val="clear" w:color="auto" w:fill="F2F2F2" w:themeFill="background1" w:themeFillShade="F2"/>
        <w:rPr>
          <w:i/>
          <w:iCs/>
          <w:lang w:val="vi-VN"/>
        </w:rPr>
      </w:pPr>
      <w:r w:rsidRPr="003275BA">
        <w:rPr>
          <w:i/>
          <w:iCs/>
          <w:lang w:val="vi-VN"/>
        </w:rPr>
        <w:t>BasicRule wl:ID "mz:match_zone" id:ID;</w:t>
      </w:r>
    </w:p>
    <w:p w14:paraId="552434B5" w14:textId="36BB073E" w:rsidR="003275BA" w:rsidRDefault="003275BA" w:rsidP="003275BA">
      <w:pPr>
        <w:rPr>
          <w:lang w:val="vi-VN"/>
        </w:rPr>
      </w:pPr>
      <w:r w:rsidRPr="003275BA">
        <w:t>Ví dụ:</w:t>
      </w:r>
    </w:p>
    <w:p w14:paraId="42DE889C" w14:textId="3CC6A325" w:rsidR="003275BA" w:rsidRPr="003275BA" w:rsidRDefault="003275BA" w:rsidP="003275BA">
      <w:pPr>
        <w:shd w:val="clear" w:color="auto" w:fill="F2F2F2" w:themeFill="background1" w:themeFillShade="F2"/>
        <w:rPr>
          <w:i/>
          <w:iCs/>
          <w:lang w:val="vi-VN"/>
        </w:rPr>
      </w:pPr>
      <w:r w:rsidRPr="003275BA">
        <w:rPr>
          <w:i/>
          <w:iCs/>
          <w:lang w:val="vi-VN"/>
        </w:rPr>
        <w:t>BasicRule wl:1001 "mz:ARGS_VAR:username" id:2001;</w:t>
      </w:r>
    </w:p>
    <w:p w14:paraId="0BE59EF1" w14:textId="77777777" w:rsidR="003275BA" w:rsidRPr="003275BA" w:rsidRDefault="003275BA" w:rsidP="003275BA">
      <w:r w:rsidRPr="003275BA">
        <w:t>Giải thích:</w:t>
      </w:r>
    </w:p>
    <w:p w14:paraId="030F3B87" w14:textId="77777777" w:rsidR="003275BA" w:rsidRPr="003275BA" w:rsidRDefault="003275BA" w:rsidP="003275BA">
      <w:pPr>
        <w:pStyle w:val="oancuaDanhsach"/>
        <w:numPr>
          <w:ilvl w:val="0"/>
          <w:numId w:val="103"/>
        </w:numPr>
        <w:ind w:left="851" w:hanging="284"/>
      </w:pPr>
      <w:r w:rsidRPr="003275BA">
        <w:t>wl:1001: Whitelist quy tắc có ID 1001.</w:t>
      </w:r>
    </w:p>
    <w:p w14:paraId="7A6B5174" w14:textId="77777777" w:rsidR="003275BA" w:rsidRPr="003275BA" w:rsidRDefault="003275BA" w:rsidP="003275BA">
      <w:pPr>
        <w:pStyle w:val="oancuaDanhsach"/>
        <w:numPr>
          <w:ilvl w:val="0"/>
          <w:numId w:val="103"/>
        </w:numPr>
        <w:ind w:left="851" w:hanging="284"/>
      </w:pPr>
      <w:r w:rsidRPr="003275BA">
        <w:t>mz:ARGS_VAR:username: Áp dụng whitelist cho biến ARGS có tên "username".</w:t>
      </w:r>
    </w:p>
    <w:p w14:paraId="268D0DC7" w14:textId="267096F5" w:rsidR="003275BA" w:rsidRPr="003275BA" w:rsidRDefault="003275BA" w:rsidP="003275BA">
      <w:pPr>
        <w:pStyle w:val="oancuaDanhsach"/>
        <w:numPr>
          <w:ilvl w:val="0"/>
          <w:numId w:val="103"/>
        </w:numPr>
        <w:ind w:left="851" w:hanging="284"/>
      </w:pPr>
      <w:r w:rsidRPr="003275BA">
        <w:t>id:2001: ID duy nhất của quy tắc whitelist.</w:t>
      </w:r>
    </w:p>
    <w:p w14:paraId="01927AC6" w14:textId="4DBEA9FB" w:rsidR="003275BA" w:rsidRDefault="003275BA" w:rsidP="003275BA">
      <w:pPr>
        <w:pStyle w:val="oancuaDanhsach"/>
        <w:numPr>
          <w:ilvl w:val="1"/>
          <w:numId w:val="72"/>
        </w:numPr>
        <w:ind w:left="851" w:hanging="284"/>
        <w:rPr>
          <w:lang w:val="vi-VN"/>
        </w:rPr>
      </w:pPr>
      <w:r w:rsidRPr="003275BA">
        <w:rPr>
          <w:lang w:val="vi-VN"/>
        </w:rPr>
        <w:t>CheckRule – Hành động dựa trên điểm số</w:t>
      </w:r>
    </w:p>
    <w:p w14:paraId="437FF338" w14:textId="031C6225" w:rsidR="003275BA" w:rsidRDefault="003275BA" w:rsidP="003275BA">
      <w:pPr>
        <w:rPr>
          <w:lang w:val="vi-VN"/>
        </w:rPr>
      </w:pPr>
      <w:r w:rsidRPr="003275BA">
        <w:rPr>
          <w:lang w:val="vi-VN"/>
        </w:rPr>
        <w:lastRenderedPageBreak/>
        <w:t xml:space="preserve">Tương tự thì phần này cũng có cú pháp </w:t>
      </w:r>
      <w:r>
        <w:rPr>
          <w:lang w:val="vi-VN"/>
        </w:rPr>
        <w:t>riêng:</w:t>
      </w:r>
    </w:p>
    <w:p w14:paraId="27AD97CF" w14:textId="5FCC48EF" w:rsidR="003275BA" w:rsidRPr="003275BA" w:rsidRDefault="003275BA" w:rsidP="003275BA">
      <w:pPr>
        <w:shd w:val="clear" w:color="auto" w:fill="F2F2F2" w:themeFill="background1" w:themeFillShade="F2"/>
        <w:rPr>
          <w:i/>
          <w:iCs/>
          <w:lang w:val="vi-VN"/>
        </w:rPr>
      </w:pPr>
      <w:r w:rsidRPr="003275BA">
        <w:rPr>
          <w:i/>
          <w:iCs/>
          <w:lang w:val="vi-VN"/>
        </w:rPr>
        <w:t>CheckRule "$ATTACK_TYPE &gt;= threshold" BLOCK;</w:t>
      </w:r>
    </w:p>
    <w:p w14:paraId="76A50987" w14:textId="694FA7B9" w:rsidR="003275BA" w:rsidRDefault="003275BA" w:rsidP="003275BA">
      <w:pPr>
        <w:rPr>
          <w:lang w:val="vi-VN"/>
        </w:rPr>
      </w:pPr>
      <w:r w:rsidRPr="003275BA">
        <w:rPr>
          <w:lang w:val="vi-VN"/>
        </w:rPr>
        <w:t>Ví dụ:</w:t>
      </w:r>
    </w:p>
    <w:p w14:paraId="16CEF463" w14:textId="0B87DE0C" w:rsidR="003275BA" w:rsidRPr="003275BA" w:rsidRDefault="003275BA" w:rsidP="003275BA">
      <w:pPr>
        <w:shd w:val="clear" w:color="auto" w:fill="F2F2F2" w:themeFill="background1" w:themeFillShade="F2"/>
        <w:rPr>
          <w:i/>
          <w:iCs/>
          <w:lang w:val="vi-VN"/>
        </w:rPr>
      </w:pPr>
      <w:r w:rsidRPr="003275BA">
        <w:rPr>
          <w:i/>
          <w:iCs/>
          <w:lang w:val="vi-VN"/>
        </w:rPr>
        <w:t>CheckRule "$SQL &gt;= 8" BLOCK;</w:t>
      </w:r>
    </w:p>
    <w:p w14:paraId="4EBC97BE" w14:textId="02128D61" w:rsidR="003275BA" w:rsidRPr="003275BA" w:rsidRDefault="003275BA" w:rsidP="003275BA">
      <w:pPr>
        <w:rPr>
          <w:lang w:val="vi-VN"/>
        </w:rPr>
      </w:pPr>
      <w:r w:rsidRPr="003275BA">
        <w:rPr>
          <w:lang w:val="vi-VN"/>
        </w:rPr>
        <w:t>Giải thích: Nếu tổng điểm của loại tấn công SQL lớn hơn hoặc bằng 8, request sẽ bị chặn.</w:t>
      </w:r>
    </w:p>
    <w:p w14:paraId="28E4D425" w14:textId="150F3648" w:rsidR="003275BA" w:rsidRDefault="003275BA" w:rsidP="003275BA">
      <w:pPr>
        <w:rPr>
          <w:lang w:val="vi-VN"/>
        </w:rPr>
      </w:pPr>
      <w:r>
        <w:rPr>
          <w:lang w:val="vi-VN"/>
        </w:rPr>
        <w:t xml:space="preserve">Về cách </w:t>
      </w:r>
      <w:r w:rsidRPr="003275BA">
        <w:rPr>
          <w:lang w:val="vi-VN"/>
        </w:rPr>
        <w:t>c</w:t>
      </w:r>
      <w:r w:rsidRPr="003275BA">
        <w:rPr>
          <w:lang w:val="vi-VN"/>
        </w:rPr>
        <w:t>ấu hình NAXSI trong OPNsense</w:t>
      </w:r>
    </w:p>
    <w:p w14:paraId="644224EF" w14:textId="5CD90712" w:rsidR="003275BA" w:rsidRDefault="003275BA" w:rsidP="003275BA">
      <w:pPr>
        <w:rPr>
          <w:lang w:val="vi-VN"/>
        </w:rPr>
      </w:pPr>
      <w:r w:rsidRPr="003275BA">
        <w:rPr>
          <w:lang w:val="vi-VN"/>
        </w:rPr>
        <w:t xml:space="preserve">Trên OPNsense, bạn có thể cấu hình NAXSI thông qua giao diện web hoặc chỉnh sửa trực tiếp các tệp cấu </w:t>
      </w:r>
      <w:r>
        <w:rPr>
          <w:lang w:val="vi-VN"/>
        </w:rPr>
        <w:t>hình, sau khi k</w:t>
      </w:r>
      <w:r w:rsidRPr="003275BA">
        <w:rPr>
          <w:lang w:val="vi-VN"/>
        </w:rPr>
        <w:t>ích hoạt NAXSI trong phần cấu hình NGINX.</w:t>
      </w:r>
      <w:r>
        <w:rPr>
          <w:lang w:val="vi-VN"/>
        </w:rPr>
        <w:t xml:space="preserve"> Ta có thể c</w:t>
      </w:r>
      <w:r w:rsidRPr="003275BA">
        <w:rPr>
          <w:lang w:val="vi-VN"/>
        </w:rPr>
        <w:t>hỉ định các tệp quy tắc trong cấu hình NGINX:</w:t>
      </w:r>
    </w:p>
    <w:p w14:paraId="1A0588B1" w14:textId="77777777" w:rsidR="003275BA" w:rsidRPr="003275BA" w:rsidRDefault="003275BA" w:rsidP="003275BA">
      <w:pPr>
        <w:shd w:val="clear" w:color="auto" w:fill="F2F2F2" w:themeFill="background1" w:themeFillShade="F2"/>
        <w:rPr>
          <w:i/>
          <w:iCs/>
          <w:lang w:val="vi-VN"/>
        </w:rPr>
      </w:pPr>
      <w:r w:rsidRPr="003275BA">
        <w:rPr>
          <w:i/>
          <w:iCs/>
          <w:lang w:val="vi-VN"/>
        </w:rPr>
        <w:t>include /usr/local/etc/nginx/naxsi_core.rules;</w:t>
      </w:r>
    </w:p>
    <w:p w14:paraId="352CFE57" w14:textId="6159C0CC" w:rsidR="003275BA" w:rsidRPr="003275BA" w:rsidRDefault="003275BA" w:rsidP="003275BA">
      <w:pPr>
        <w:shd w:val="clear" w:color="auto" w:fill="F2F2F2" w:themeFill="background1" w:themeFillShade="F2"/>
        <w:rPr>
          <w:i/>
          <w:iCs/>
          <w:lang w:val="vi-VN"/>
        </w:rPr>
      </w:pPr>
      <w:r w:rsidRPr="003275BA">
        <w:rPr>
          <w:i/>
          <w:iCs/>
          <w:lang w:val="vi-VN"/>
        </w:rPr>
        <w:t>include /usr/local/etc/nginx/naxsi.rules;</w:t>
      </w:r>
    </w:p>
    <w:p w14:paraId="5DFCBBDA" w14:textId="568E3243" w:rsidR="003275BA" w:rsidRDefault="003275BA" w:rsidP="003275BA">
      <w:pPr>
        <w:rPr>
          <w:lang w:val="vi-VN"/>
        </w:rPr>
      </w:pPr>
      <w:r>
        <w:rPr>
          <w:lang w:val="vi-VN"/>
        </w:rPr>
        <w:t>Sau đó t</w:t>
      </w:r>
      <w:r w:rsidRPr="003275BA">
        <w:rPr>
          <w:lang w:val="vi-VN"/>
        </w:rPr>
        <w:t>hiết lập các quy tắc hành động trong naxsi.rules:</w:t>
      </w:r>
    </w:p>
    <w:p w14:paraId="37B30A2E" w14:textId="77777777" w:rsidR="003275BA" w:rsidRPr="003275BA" w:rsidRDefault="003275BA" w:rsidP="003275BA">
      <w:pPr>
        <w:shd w:val="clear" w:color="auto" w:fill="F2F2F2" w:themeFill="background1" w:themeFillShade="F2"/>
        <w:rPr>
          <w:i/>
          <w:iCs/>
          <w:lang w:val="vi-VN"/>
        </w:rPr>
      </w:pPr>
      <w:r w:rsidRPr="003275BA">
        <w:rPr>
          <w:i/>
          <w:iCs/>
          <w:lang w:val="vi-VN"/>
        </w:rPr>
        <w:t>SecRulesEnabled;</w:t>
      </w:r>
    </w:p>
    <w:p w14:paraId="6A9A4C2B" w14:textId="77777777" w:rsidR="003275BA" w:rsidRPr="003275BA" w:rsidRDefault="003275BA" w:rsidP="003275BA">
      <w:pPr>
        <w:shd w:val="clear" w:color="auto" w:fill="F2F2F2" w:themeFill="background1" w:themeFillShade="F2"/>
        <w:rPr>
          <w:i/>
          <w:iCs/>
          <w:lang w:val="vi-VN"/>
        </w:rPr>
      </w:pPr>
      <w:r w:rsidRPr="003275BA">
        <w:rPr>
          <w:i/>
          <w:iCs/>
          <w:lang w:val="vi-VN"/>
        </w:rPr>
        <w:t>DeniedUrl "/error.html";</w:t>
      </w:r>
    </w:p>
    <w:p w14:paraId="3C68F612" w14:textId="77777777" w:rsidR="003275BA" w:rsidRPr="003275BA" w:rsidRDefault="003275BA" w:rsidP="003275BA">
      <w:pPr>
        <w:shd w:val="clear" w:color="auto" w:fill="F2F2F2" w:themeFill="background1" w:themeFillShade="F2"/>
        <w:rPr>
          <w:i/>
          <w:iCs/>
          <w:lang w:val="vi-VN"/>
        </w:rPr>
      </w:pPr>
      <w:r w:rsidRPr="003275BA">
        <w:rPr>
          <w:i/>
          <w:iCs/>
          <w:lang w:val="vi-VN"/>
        </w:rPr>
        <w:t>CheckRule "$SQL &gt;= 8" BLOCK;</w:t>
      </w:r>
    </w:p>
    <w:p w14:paraId="15A3B9B5" w14:textId="21B4F253" w:rsidR="003275BA" w:rsidRPr="003275BA" w:rsidRDefault="003275BA" w:rsidP="003275BA">
      <w:pPr>
        <w:shd w:val="clear" w:color="auto" w:fill="F2F2F2" w:themeFill="background1" w:themeFillShade="F2"/>
        <w:rPr>
          <w:i/>
          <w:iCs/>
          <w:lang w:val="vi-VN"/>
        </w:rPr>
      </w:pPr>
      <w:r w:rsidRPr="003275BA">
        <w:rPr>
          <w:i/>
          <w:iCs/>
          <w:lang w:val="vi-VN"/>
        </w:rPr>
        <w:t>CheckRule "$XSS &gt;= 8" BLOCK;</w:t>
      </w:r>
    </w:p>
    <w:p w14:paraId="52D4B9F9" w14:textId="77777777" w:rsidR="001F767D" w:rsidRDefault="001F767D" w:rsidP="001F767D">
      <w:pPr>
        <w:rPr>
          <w:lang w:val="vi-VN"/>
        </w:rPr>
      </w:pPr>
      <w:r w:rsidRPr="001F767D">
        <w:rPr>
          <w:lang w:val="vi-VN"/>
        </w:rPr>
        <w:t>Tuy nhiên, NAXSI không có các điều kiện logic phức tạp như AND/OR, không thể kiểm tra cookie hoặc multipart upload chi tiết như ModSecurity. Thay vào đó, NAXSI thiên về hướng “nhẹ”, dễ triển khai, đơn giản, ưu tiên tốc độ xử lý cao, phù hợp với OPNsense hoặc các môi trường resource thấp.</w:t>
      </w:r>
    </w:p>
    <w:p w14:paraId="723C5307" w14:textId="3D74218D" w:rsidR="00404635" w:rsidRPr="001F767D" w:rsidRDefault="00404635" w:rsidP="001F767D">
      <w:pPr>
        <w:rPr>
          <w:lang w:val="vi-VN"/>
        </w:rPr>
      </w:pPr>
      <w:r>
        <w:rPr>
          <w:lang w:val="vi-VN"/>
        </w:rPr>
        <w:t>Đây là một bảng s</w:t>
      </w:r>
      <w:r w:rsidRPr="00404635">
        <w:rPr>
          <w:lang w:val="vi-VN"/>
        </w:rPr>
        <w:t>o sánh độ phức tạp và tính linh hoạt</w:t>
      </w:r>
      <w:r>
        <w:rPr>
          <w:lang w:val="vi-VN"/>
        </w:rPr>
        <w:t xml:space="preserve"> của chúng</w:t>
      </w:r>
    </w:p>
    <w:tbl>
      <w:tblPr>
        <w:tblStyle w:val="LiBang"/>
        <w:tblW w:w="0" w:type="auto"/>
        <w:jc w:val="center"/>
        <w:tblLook w:val="04A0" w:firstRow="1" w:lastRow="0" w:firstColumn="1" w:lastColumn="0" w:noHBand="0" w:noVBand="1"/>
      </w:tblPr>
      <w:tblGrid>
        <w:gridCol w:w="3116"/>
        <w:gridCol w:w="3117"/>
        <w:gridCol w:w="3117"/>
      </w:tblGrid>
      <w:tr w:rsidR="001F767D" w14:paraId="2CD171E5" w14:textId="77777777" w:rsidTr="00404635">
        <w:trPr>
          <w:trHeight w:val="598"/>
          <w:jc w:val="center"/>
        </w:trPr>
        <w:tc>
          <w:tcPr>
            <w:tcW w:w="3116" w:type="dxa"/>
            <w:vAlign w:val="center"/>
          </w:tcPr>
          <w:p w14:paraId="69FB03A8" w14:textId="3D9258F4" w:rsidR="001F767D" w:rsidRDefault="00404635" w:rsidP="00404635">
            <w:pPr>
              <w:ind w:firstLine="0"/>
              <w:jc w:val="center"/>
              <w:rPr>
                <w:lang w:val="vi-VN"/>
              </w:rPr>
            </w:pPr>
            <w:r w:rsidRPr="00404635">
              <w:t>Tiêu chí</w:t>
            </w:r>
          </w:p>
        </w:tc>
        <w:tc>
          <w:tcPr>
            <w:tcW w:w="3117" w:type="dxa"/>
            <w:vAlign w:val="center"/>
          </w:tcPr>
          <w:p w14:paraId="5DC828E2" w14:textId="0A28CBBF" w:rsidR="001F767D" w:rsidRDefault="00404635" w:rsidP="00404635">
            <w:pPr>
              <w:ind w:firstLine="0"/>
              <w:jc w:val="center"/>
              <w:rPr>
                <w:lang w:val="vi-VN"/>
              </w:rPr>
            </w:pPr>
            <w:r w:rsidRPr="00404635">
              <w:rPr>
                <w:lang w:val="vi-VN"/>
              </w:rPr>
              <w:t>ModSecurity</w:t>
            </w:r>
          </w:p>
        </w:tc>
        <w:tc>
          <w:tcPr>
            <w:tcW w:w="3117" w:type="dxa"/>
            <w:vAlign w:val="center"/>
          </w:tcPr>
          <w:p w14:paraId="62D552AC" w14:textId="057CFFEA" w:rsidR="001F767D" w:rsidRDefault="00404635" w:rsidP="00404635">
            <w:pPr>
              <w:ind w:firstLine="0"/>
              <w:jc w:val="center"/>
              <w:rPr>
                <w:lang w:val="vi-VN"/>
              </w:rPr>
            </w:pPr>
            <w:r w:rsidRPr="00404635">
              <w:rPr>
                <w:lang w:val="vi-VN"/>
              </w:rPr>
              <w:t>NAXSI</w:t>
            </w:r>
          </w:p>
        </w:tc>
      </w:tr>
      <w:tr w:rsidR="001F767D" w:rsidRPr="002D6211" w14:paraId="526E3978" w14:textId="77777777" w:rsidTr="00404635">
        <w:trPr>
          <w:trHeight w:val="598"/>
          <w:jc w:val="center"/>
        </w:trPr>
        <w:tc>
          <w:tcPr>
            <w:tcW w:w="3116" w:type="dxa"/>
            <w:vAlign w:val="center"/>
          </w:tcPr>
          <w:p w14:paraId="7A0B16C2" w14:textId="6317AB93" w:rsidR="001F767D" w:rsidRPr="00404635" w:rsidRDefault="00404635" w:rsidP="00404635">
            <w:pPr>
              <w:ind w:firstLine="0"/>
              <w:rPr>
                <w:lang w:val="vi-VN"/>
              </w:rPr>
            </w:pPr>
            <w:r w:rsidRPr="00404635">
              <w:t>Mức độ phức tạp</w:t>
            </w:r>
          </w:p>
        </w:tc>
        <w:tc>
          <w:tcPr>
            <w:tcW w:w="3117" w:type="dxa"/>
            <w:vAlign w:val="center"/>
          </w:tcPr>
          <w:p w14:paraId="16751600" w14:textId="7044D45D" w:rsidR="001F767D" w:rsidRDefault="00404635" w:rsidP="00404635">
            <w:pPr>
              <w:ind w:firstLine="0"/>
              <w:rPr>
                <w:lang w:val="vi-VN"/>
              </w:rPr>
            </w:pPr>
            <w:r w:rsidRPr="00404635">
              <w:t>Cao – cần kiến thức về rule syntax, logic</w:t>
            </w:r>
          </w:p>
        </w:tc>
        <w:tc>
          <w:tcPr>
            <w:tcW w:w="3117" w:type="dxa"/>
            <w:vAlign w:val="center"/>
          </w:tcPr>
          <w:p w14:paraId="24D9CBDA" w14:textId="7960F648" w:rsidR="001F767D" w:rsidRDefault="00404635" w:rsidP="00404635">
            <w:pPr>
              <w:ind w:firstLine="0"/>
              <w:rPr>
                <w:lang w:val="vi-VN"/>
              </w:rPr>
            </w:pPr>
            <w:r w:rsidRPr="00404635">
              <w:rPr>
                <w:lang w:val="vi-VN"/>
              </w:rPr>
              <w:t>Thấp – dễ học, dễ viết</w:t>
            </w:r>
          </w:p>
        </w:tc>
      </w:tr>
      <w:tr w:rsidR="001F767D" w:rsidRPr="002D6211" w14:paraId="00C2DA05" w14:textId="77777777" w:rsidTr="00404635">
        <w:trPr>
          <w:trHeight w:val="598"/>
          <w:jc w:val="center"/>
        </w:trPr>
        <w:tc>
          <w:tcPr>
            <w:tcW w:w="3116" w:type="dxa"/>
            <w:vAlign w:val="center"/>
          </w:tcPr>
          <w:p w14:paraId="699F912D" w14:textId="1131F300" w:rsidR="001F767D" w:rsidRDefault="00404635" w:rsidP="00404635">
            <w:pPr>
              <w:ind w:firstLine="0"/>
              <w:rPr>
                <w:lang w:val="vi-VN"/>
              </w:rPr>
            </w:pPr>
            <w:r w:rsidRPr="00404635">
              <w:t>Độ linh hoạt</w:t>
            </w:r>
          </w:p>
        </w:tc>
        <w:tc>
          <w:tcPr>
            <w:tcW w:w="3117" w:type="dxa"/>
            <w:vAlign w:val="center"/>
          </w:tcPr>
          <w:p w14:paraId="29914A5C" w14:textId="178D5B90" w:rsidR="001F767D" w:rsidRPr="00404635" w:rsidRDefault="00404635" w:rsidP="00404635">
            <w:pPr>
              <w:ind w:firstLine="0"/>
              <w:rPr>
                <w:lang w:val="vi-VN"/>
              </w:rPr>
            </w:pPr>
            <w:r w:rsidRPr="00404635">
              <w:rPr>
                <w:lang w:val="vi-VN"/>
              </w:rPr>
              <w:t>Rất cao – hỗ trợ regex nâng cao, logic nhiều lớp</w:t>
            </w:r>
          </w:p>
        </w:tc>
        <w:tc>
          <w:tcPr>
            <w:tcW w:w="3117" w:type="dxa"/>
            <w:vAlign w:val="center"/>
          </w:tcPr>
          <w:p w14:paraId="45DE6B30" w14:textId="5F860B1D" w:rsidR="001F767D" w:rsidRPr="00404635" w:rsidRDefault="00404635" w:rsidP="00404635">
            <w:pPr>
              <w:ind w:firstLine="0"/>
              <w:rPr>
                <w:lang w:val="vi-VN"/>
              </w:rPr>
            </w:pPr>
            <w:r w:rsidRPr="00404635">
              <w:rPr>
                <w:lang w:val="vi-VN"/>
              </w:rPr>
              <w:t>Vừa phải – chỉ rule đơn giản, dựa trên điểm số</w:t>
            </w:r>
          </w:p>
        </w:tc>
      </w:tr>
      <w:tr w:rsidR="001F767D" w:rsidRPr="002D6211" w14:paraId="237960CE" w14:textId="77777777" w:rsidTr="00404635">
        <w:trPr>
          <w:trHeight w:val="598"/>
          <w:jc w:val="center"/>
        </w:trPr>
        <w:tc>
          <w:tcPr>
            <w:tcW w:w="3116" w:type="dxa"/>
            <w:vAlign w:val="center"/>
          </w:tcPr>
          <w:p w14:paraId="4E32B387" w14:textId="3BF3177A" w:rsidR="001F767D" w:rsidRPr="00404635" w:rsidRDefault="00404635" w:rsidP="00404635">
            <w:pPr>
              <w:ind w:firstLine="0"/>
              <w:rPr>
                <w:lang w:val="vi-VN"/>
              </w:rPr>
            </w:pPr>
            <w:r w:rsidRPr="00404635">
              <w:t>Vùng kiểm tra (match zone)</w:t>
            </w:r>
          </w:p>
        </w:tc>
        <w:tc>
          <w:tcPr>
            <w:tcW w:w="3117" w:type="dxa"/>
            <w:vAlign w:val="center"/>
          </w:tcPr>
          <w:p w14:paraId="0A1E275A" w14:textId="7B60FCCB" w:rsidR="001F767D" w:rsidRDefault="00404635" w:rsidP="00404635">
            <w:pPr>
              <w:ind w:firstLine="0"/>
              <w:rPr>
                <w:lang w:val="vi-VN"/>
              </w:rPr>
            </w:pPr>
            <w:r w:rsidRPr="00404635">
              <w:t>Rất đa dạng – header, body, cookie, file, multipart,...</w:t>
            </w:r>
          </w:p>
        </w:tc>
        <w:tc>
          <w:tcPr>
            <w:tcW w:w="3117" w:type="dxa"/>
            <w:vAlign w:val="center"/>
          </w:tcPr>
          <w:p w14:paraId="41D85673" w14:textId="60F3E554" w:rsidR="001F767D" w:rsidRPr="00404635" w:rsidRDefault="00404635" w:rsidP="00404635">
            <w:pPr>
              <w:ind w:firstLine="0"/>
              <w:rPr>
                <w:lang w:val="vi-VN"/>
              </w:rPr>
            </w:pPr>
            <w:r w:rsidRPr="00404635">
              <w:rPr>
                <w:lang w:val="vi-VN"/>
              </w:rPr>
              <w:t>Giới hạn hơn – chủ yếu là URL, ARGS, BODY</w:t>
            </w:r>
          </w:p>
        </w:tc>
      </w:tr>
      <w:tr w:rsidR="001F767D" w14:paraId="085A4CA1" w14:textId="77777777" w:rsidTr="00404635">
        <w:trPr>
          <w:trHeight w:val="598"/>
          <w:jc w:val="center"/>
        </w:trPr>
        <w:tc>
          <w:tcPr>
            <w:tcW w:w="3116" w:type="dxa"/>
            <w:vAlign w:val="center"/>
          </w:tcPr>
          <w:p w14:paraId="02838F50" w14:textId="30D826AE" w:rsidR="001F767D" w:rsidRDefault="00404635" w:rsidP="00404635">
            <w:pPr>
              <w:ind w:firstLine="0"/>
              <w:rPr>
                <w:lang w:val="vi-VN"/>
              </w:rPr>
            </w:pPr>
            <w:r w:rsidRPr="00404635">
              <w:t>Hiệu suất xử lý</w:t>
            </w:r>
          </w:p>
        </w:tc>
        <w:tc>
          <w:tcPr>
            <w:tcW w:w="3117" w:type="dxa"/>
            <w:vAlign w:val="center"/>
          </w:tcPr>
          <w:p w14:paraId="0C1DA6B0" w14:textId="3DA430A6" w:rsidR="001F767D" w:rsidRPr="00404635" w:rsidRDefault="00404635" w:rsidP="00404635">
            <w:pPr>
              <w:ind w:firstLine="0"/>
              <w:rPr>
                <w:lang w:val="vi-VN"/>
              </w:rPr>
            </w:pPr>
            <w:r w:rsidRPr="00404635">
              <w:rPr>
                <w:lang w:val="vi-VN"/>
              </w:rPr>
              <w:t>Trung bình – tốn tài nguyên hơn</w:t>
            </w:r>
          </w:p>
        </w:tc>
        <w:tc>
          <w:tcPr>
            <w:tcW w:w="3117" w:type="dxa"/>
            <w:vAlign w:val="center"/>
          </w:tcPr>
          <w:p w14:paraId="68907160" w14:textId="387D8106" w:rsidR="001F767D" w:rsidRDefault="00404635" w:rsidP="00404635">
            <w:pPr>
              <w:ind w:firstLine="0"/>
              <w:rPr>
                <w:lang w:val="vi-VN"/>
              </w:rPr>
            </w:pPr>
            <w:r w:rsidRPr="00404635">
              <w:t>Cao – phù hợp cho firewall/embedded như OPNsense</w:t>
            </w:r>
          </w:p>
        </w:tc>
      </w:tr>
      <w:tr w:rsidR="001F767D" w14:paraId="3083347F" w14:textId="77777777" w:rsidTr="00404635">
        <w:trPr>
          <w:trHeight w:val="598"/>
          <w:jc w:val="center"/>
        </w:trPr>
        <w:tc>
          <w:tcPr>
            <w:tcW w:w="3116" w:type="dxa"/>
            <w:vAlign w:val="center"/>
          </w:tcPr>
          <w:p w14:paraId="0B3A821A" w14:textId="31D05D5D" w:rsidR="001F767D" w:rsidRDefault="00404635" w:rsidP="00404635">
            <w:pPr>
              <w:ind w:firstLine="0"/>
              <w:rPr>
                <w:lang w:val="vi-VN"/>
              </w:rPr>
            </w:pPr>
            <w:r w:rsidRPr="00404635">
              <w:t>Triết lý mặc định</w:t>
            </w:r>
          </w:p>
        </w:tc>
        <w:tc>
          <w:tcPr>
            <w:tcW w:w="3117" w:type="dxa"/>
            <w:vAlign w:val="center"/>
          </w:tcPr>
          <w:p w14:paraId="5E9DC91B" w14:textId="3EAEA379" w:rsidR="001F767D" w:rsidRDefault="00404635" w:rsidP="00404635">
            <w:pPr>
              <w:ind w:firstLine="0"/>
              <w:rPr>
                <w:lang w:val="vi-VN"/>
              </w:rPr>
            </w:pPr>
            <w:r w:rsidRPr="00404635">
              <w:t>Cho phép -&gt; lọc theo blacklist (phổ biến)</w:t>
            </w:r>
          </w:p>
        </w:tc>
        <w:tc>
          <w:tcPr>
            <w:tcW w:w="3117" w:type="dxa"/>
            <w:vAlign w:val="center"/>
          </w:tcPr>
          <w:p w14:paraId="6638EA59" w14:textId="7232B168" w:rsidR="001F767D" w:rsidRDefault="00404635" w:rsidP="00404635">
            <w:pPr>
              <w:ind w:firstLine="0"/>
              <w:rPr>
                <w:lang w:val="vi-VN"/>
              </w:rPr>
            </w:pPr>
            <w:r w:rsidRPr="00404635">
              <w:t>Chặn tất cả -&gt; cho phép theo whitelist (an toàn hơn)</w:t>
            </w:r>
          </w:p>
        </w:tc>
      </w:tr>
      <w:tr w:rsidR="001F767D" w:rsidRPr="002D6211" w14:paraId="3CFED6EC" w14:textId="77777777" w:rsidTr="00404635">
        <w:trPr>
          <w:trHeight w:val="598"/>
          <w:jc w:val="center"/>
        </w:trPr>
        <w:tc>
          <w:tcPr>
            <w:tcW w:w="3116" w:type="dxa"/>
            <w:vAlign w:val="center"/>
          </w:tcPr>
          <w:p w14:paraId="5FE9B7DC" w14:textId="5F8912B0" w:rsidR="001F767D" w:rsidRDefault="00404635" w:rsidP="00404635">
            <w:pPr>
              <w:ind w:firstLine="0"/>
              <w:rPr>
                <w:lang w:val="vi-VN"/>
              </w:rPr>
            </w:pPr>
            <w:r w:rsidRPr="00404635">
              <w:lastRenderedPageBreak/>
              <w:t>Rule mẫu sẵn có</w:t>
            </w:r>
          </w:p>
        </w:tc>
        <w:tc>
          <w:tcPr>
            <w:tcW w:w="3117" w:type="dxa"/>
            <w:vAlign w:val="center"/>
          </w:tcPr>
          <w:p w14:paraId="243F53A8" w14:textId="7B25E6D0" w:rsidR="001F767D" w:rsidRDefault="00404635" w:rsidP="00404635">
            <w:pPr>
              <w:ind w:firstLine="0"/>
              <w:rPr>
                <w:lang w:val="vi-VN"/>
              </w:rPr>
            </w:pPr>
            <w:r w:rsidRPr="00404635">
              <w:t>Rất nhiều (OWASP CRS)</w:t>
            </w:r>
          </w:p>
        </w:tc>
        <w:tc>
          <w:tcPr>
            <w:tcW w:w="3117" w:type="dxa"/>
            <w:vAlign w:val="center"/>
          </w:tcPr>
          <w:p w14:paraId="2C791A9D" w14:textId="5EBE9158" w:rsidR="001F767D" w:rsidRPr="00404635" w:rsidRDefault="00404635" w:rsidP="00404635">
            <w:pPr>
              <w:ind w:firstLine="0"/>
              <w:rPr>
                <w:lang w:val="vi-VN"/>
              </w:rPr>
            </w:pPr>
            <w:r w:rsidRPr="00404635">
              <w:rPr>
                <w:lang w:val="vi-VN"/>
              </w:rPr>
              <w:t>Ít hơn – có thể tự bổ sung</w:t>
            </w:r>
          </w:p>
        </w:tc>
      </w:tr>
    </w:tbl>
    <w:p w14:paraId="0ECCE4C9" w14:textId="77777777" w:rsidR="001F767D" w:rsidRPr="001F767D" w:rsidRDefault="001F767D" w:rsidP="001F767D">
      <w:pPr>
        <w:rPr>
          <w:lang w:val="vi-VN"/>
        </w:rPr>
      </w:pPr>
    </w:p>
    <w:p w14:paraId="1881FAA5" w14:textId="6044D2D5" w:rsidR="0045282A" w:rsidRPr="0045282A" w:rsidRDefault="0045282A" w:rsidP="0045282A">
      <w:pPr>
        <w:pStyle w:val="oancuaDanhsach"/>
        <w:numPr>
          <w:ilvl w:val="1"/>
          <w:numId w:val="63"/>
        </w:numPr>
        <w:rPr>
          <w:b/>
          <w:bCs/>
        </w:rPr>
      </w:pPr>
      <w:r w:rsidRPr="0045282A">
        <w:rPr>
          <w:b/>
          <w:bCs/>
        </w:rPr>
        <w:t>Khả năng biểu diễn logic</w:t>
      </w:r>
    </w:p>
    <w:p w14:paraId="487AD8FB" w14:textId="42FC6942" w:rsidR="00D93BB3" w:rsidRPr="00D93BB3" w:rsidRDefault="00D93BB3" w:rsidP="00D93BB3">
      <w:pPr>
        <w:rPr>
          <w:lang w:val="vi-VN"/>
        </w:rPr>
      </w:pPr>
      <w:r w:rsidRPr="00D93BB3">
        <w:t>Logic phức tạp trong M</w:t>
      </w:r>
      <w:r>
        <w:t>odSecurity</w:t>
      </w:r>
      <w:r>
        <w:rPr>
          <w:lang w:val="vi-VN"/>
        </w:rPr>
        <w:t>:</w:t>
      </w:r>
    </w:p>
    <w:p w14:paraId="2BE2EBBA" w14:textId="77777777" w:rsidR="00D93BB3" w:rsidRPr="00D93BB3" w:rsidRDefault="00D93BB3" w:rsidP="00D93BB3">
      <w:r w:rsidRPr="002D6211">
        <w:rPr>
          <w:lang w:val="vi-VN"/>
        </w:rPr>
        <w:t xml:space="preserve">ModSecurity cung cấp khả năng biểu diễn logic phức tạp thông qua cú pháp SecRule của nó. Hệ thống này cho phép kết hợp nhiều biến, toán tử và hành động trong một rule, tạo nên một ngôn ngữ rule mạnh mẽ. </w:t>
      </w:r>
      <w:r w:rsidRPr="00D93BB3">
        <w:t>ModSecurity cho phép:</w:t>
      </w:r>
    </w:p>
    <w:p w14:paraId="3B7A108B" w14:textId="77777777" w:rsidR="00D93BB3" w:rsidRPr="00D93BB3" w:rsidRDefault="00D93BB3" w:rsidP="00D93BB3">
      <w:pPr>
        <w:numPr>
          <w:ilvl w:val="0"/>
          <w:numId w:val="78"/>
        </w:numPr>
      </w:pPr>
      <w:r w:rsidRPr="00D93BB3">
        <w:t>Sử dụng các biểu thức chính quy (regex) phức tạp</w:t>
      </w:r>
    </w:p>
    <w:p w14:paraId="54D97365" w14:textId="77777777" w:rsidR="00D93BB3" w:rsidRPr="00D93BB3" w:rsidRDefault="00D93BB3" w:rsidP="00D93BB3">
      <w:pPr>
        <w:numPr>
          <w:ilvl w:val="0"/>
          <w:numId w:val="78"/>
        </w:numPr>
      </w:pPr>
      <w:r w:rsidRPr="00D93BB3">
        <w:t>Kết hợp nhiều điều kiện trong một rule thông qua các toán tử logic (AND, OR)</w:t>
      </w:r>
    </w:p>
    <w:p w14:paraId="352CCDCC" w14:textId="77777777" w:rsidR="00D93BB3" w:rsidRPr="00D93BB3" w:rsidRDefault="00D93BB3" w:rsidP="00D93BB3">
      <w:pPr>
        <w:numPr>
          <w:ilvl w:val="0"/>
          <w:numId w:val="78"/>
        </w:numPr>
      </w:pPr>
      <w:r w:rsidRPr="00D93BB3">
        <w:t>Tạo các biến tạm thời để lưu trữ kết quả trung gian</w:t>
      </w:r>
    </w:p>
    <w:p w14:paraId="12DFD85D" w14:textId="77777777" w:rsidR="00D93BB3" w:rsidRPr="00D93BB3" w:rsidRDefault="00D93BB3" w:rsidP="00D93BB3">
      <w:pPr>
        <w:numPr>
          <w:ilvl w:val="0"/>
          <w:numId w:val="78"/>
        </w:numPr>
      </w:pPr>
      <w:r w:rsidRPr="00D93BB3">
        <w:t>Thực hiện các hành động có điều kiện dựa trên nhiều yếu tố khác nhau</w:t>
      </w:r>
    </w:p>
    <w:p w14:paraId="307C25AD" w14:textId="51EF8B64" w:rsidR="00D93BB3" w:rsidRPr="00D93BB3" w:rsidRDefault="00D93BB3" w:rsidP="00D93BB3">
      <w:pPr>
        <w:numPr>
          <w:ilvl w:val="0"/>
          <w:numId w:val="78"/>
        </w:numPr>
      </w:pPr>
      <w:r w:rsidRPr="00D93BB3">
        <w:t>Kiểm tra nhiều phần của HTTP request/response bao gồm headers, cookies, body,</w:t>
      </w:r>
      <w:r>
        <w:rPr>
          <w:lang w:val="vi-VN"/>
        </w:rPr>
        <w:t>…</w:t>
      </w:r>
    </w:p>
    <w:p w14:paraId="25BE390A" w14:textId="77777777" w:rsidR="00D93BB3" w:rsidRPr="00D93BB3" w:rsidRDefault="00D93BB3" w:rsidP="00D93BB3">
      <w:r w:rsidRPr="00D93BB3">
        <w:t>Ví dụ về một rule ModSecurity phức tạp:</w:t>
      </w:r>
    </w:p>
    <w:p w14:paraId="5FEDD0D0" w14:textId="77777777" w:rsidR="00D93BB3" w:rsidRPr="00D93BB3" w:rsidRDefault="00D93BB3" w:rsidP="00D93BB3">
      <w:pPr>
        <w:shd w:val="clear" w:color="auto" w:fill="F2F2F2" w:themeFill="background1" w:themeFillShade="F2"/>
        <w:rPr>
          <w:i/>
          <w:iCs/>
        </w:rPr>
      </w:pPr>
      <w:r w:rsidRPr="00D93BB3">
        <w:rPr>
          <w:i/>
          <w:iCs/>
        </w:rPr>
        <w:t>SecRule REQUEST_HEADERS:User-Agent "@rx (?i:nikto|sqlmap|acunetix)" \</w:t>
      </w:r>
    </w:p>
    <w:p w14:paraId="41709793" w14:textId="77777777" w:rsidR="00D93BB3" w:rsidRPr="00D93BB3" w:rsidRDefault="00D93BB3" w:rsidP="00D93BB3">
      <w:pPr>
        <w:shd w:val="clear" w:color="auto" w:fill="F2F2F2" w:themeFill="background1" w:themeFillShade="F2"/>
        <w:rPr>
          <w:i/>
          <w:iCs/>
        </w:rPr>
      </w:pPr>
      <w:r w:rsidRPr="00D93BB3">
        <w:rPr>
          <w:i/>
          <w:iCs/>
        </w:rPr>
        <w:t xml:space="preserve">    "id:1000,\</w:t>
      </w:r>
    </w:p>
    <w:p w14:paraId="1773BE58" w14:textId="77777777" w:rsidR="00D93BB3" w:rsidRPr="00D93BB3" w:rsidRDefault="00D93BB3" w:rsidP="00D93BB3">
      <w:pPr>
        <w:shd w:val="clear" w:color="auto" w:fill="F2F2F2" w:themeFill="background1" w:themeFillShade="F2"/>
        <w:rPr>
          <w:i/>
          <w:iCs/>
        </w:rPr>
      </w:pPr>
      <w:r w:rsidRPr="00D93BB3">
        <w:rPr>
          <w:i/>
          <w:iCs/>
        </w:rPr>
        <w:t xml:space="preserve">    phase:1,\</w:t>
      </w:r>
    </w:p>
    <w:p w14:paraId="4E59E493" w14:textId="77777777" w:rsidR="00D93BB3" w:rsidRPr="00D93BB3" w:rsidRDefault="00D93BB3" w:rsidP="00D93BB3">
      <w:pPr>
        <w:shd w:val="clear" w:color="auto" w:fill="F2F2F2" w:themeFill="background1" w:themeFillShade="F2"/>
        <w:rPr>
          <w:i/>
          <w:iCs/>
        </w:rPr>
      </w:pPr>
      <w:r w:rsidRPr="00D93BB3">
        <w:rPr>
          <w:i/>
          <w:iCs/>
        </w:rPr>
        <w:t xml:space="preserve">    deny,\</w:t>
      </w:r>
    </w:p>
    <w:p w14:paraId="69A2B47D" w14:textId="77777777" w:rsidR="00D93BB3" w:rsidRPr="00D93BB3" w:rsidRDefault="00D93BB3" w:rsidP="00D93BB3">
      <w:pPr>
        <w:shd w:val="clear" w:color="auto" w:fill="F2F2F2" w:themeFill="background1" w:themeFillShade="F2"/>
        <w:rPr>
          <w:i/>
          <w:iCs/>
        </w:rPr>
      </w:pPr>
      <w:r w:rsidRPr="00D93BB3">
        <w:rPr>
          <w:i/>
          <w:iCs/>
        </w:rPr>
        <w:t xml:space="preserve">    log,\</w:t>
      </w:r>
    </w:p>
    <w:p w14:paraId="56E3B224" w14:textId="21F31E7E" w:rsidR="00EB2E04" w:rsidRPr="00D93BB3" w:rsidRDefault="00D93BB3" w:rsidP="00D93BB3">
      <w:pPr>
        <w:shd w:val="clear" w:color="auto" w:fill="F2F2F2" w:themeFill="background1" w:themeFillShade="F2"/>
        <w:rPr>
          <w:i/>
          <w:iCs/>
          <w:lang w:val="vi-VN"/>
        </w:rPr>
      </w:pPr>
      <w:r w:rsidRPr="00D93BB3">
        <w:rPr>
          <w:i/>
          <w:iCs/>
        </w:rPr>
        <w:t xml:space="preserve">    msg:'Phát hiện công cụ quét lỗ hổng bảo mật'"</w:t>
      </w:r>
    </w:p>
    <w:p w14:paraId="347A31FA" w14:textId="74A2E292" w:rsidR="00D93BB3" w:rsidRPr="00D93BB3" w:rsidRDefault="00D93BB3" w:rsidP="00D93BB3">
      <w:pPr>
        <w:rPr>
          <w:lang w:val="vi-VN"/>
        </w:rPr>
      </w:pPr>
      <w:r w:rsidRPr="00D93BB3">
        <w:t xml:space="preserve">Logic đơn giản hóa trong </w:t>
      </w:r>
      <w:r>
        <w:t>NAXSI</w:t>
      </w:r>
      <w:r>
        <w:rPr>
          <w:lang w:val="vi-VN"/>
        </w:rPr>
        <w:t>:</w:t>
      </w:r>
    </w:p>
    <w:p w14:paraId="4EDC1BC0" w14:textId="77777777" w:rsidR="00D93BB3" w:rsidRPr="00D93BB3" w:rsidRDefault="00D93BB3" w:rsidP="00D93BB3">
      <w:r w:rsidRPr="002D6211">
        <w:rPr>
          <w:lang w:val="vi-VN"/>
        </w:rPr>
        <w:t xml:space="preserve">NAXSI sử dụng cách tiếp cận đơn giản hóa với triết lý "whitelist by default". Phương pháp này dựa trên một hệ thống tính điểm đơn giản và chỉ tập trung vào việc phát hiện các mẫu nguy hiểm phổ biến. </w:t>
      </w:r>
      <w:r w:rsidRPr="00D93BB3">
        <w:t>NAXSI:</w:t>
      </w:r>
    </w:p>
    <w:p w14:paraId="6D21615D" w14:textId="77777777" w:rsidR="00D93BB3" w:rsidRPr="00D93BB3" w:rsidRDefault="00D93BB3" w:rsidP="00D93BB3">
      <w:pPr>
        <w:numPr>
          <w:ilvl w:val="0"/>
          <w:numId w:val="80"/>
        </w:numPr>
      </w:pPr>
      <w:r w:rsidRPr="00D93BB3">
        <w:t>Sử dụng cú pháp đơn giản hơn nhiều so với ModSecurity</w:t>
      </w:r>
    </w:p>
    <w:p w14:paraId="34A10F64" w14:textId="77777777" w:rsidR="00D93BB3" w:rsidRPr="00D93BB3" w:rsidRDefault="00D93BB3" w:rsidP="00D93BB3">
      <w:pPr>
        <w:numPr>
          <w:ilvl w:val="0"/>
          <w:numId w:val="80"/>
        </w:numPr>
      </w:pPr>
      <w:r w:rsidRPr="00D93BB3">
        <w:t>Dựa vào hệ thống scoring để đánh giá mức độ nguy hiểm</w:t>
      </w:r>
    </w:p>
    <w:p w14:paraId="21D84AAB" w14:textId="77777777" w:rsidR="00D93BB3" w:rsidRPr="00D93BB3" w:rsidRDefault="00D93BB3" w:rsidP="00D93BB3">
      <w:pPr>
        <w:numPr>
          <w:ilvl w:val="0"/>
          <w:numId w:val="80"/>
        </w:numPr>
      </w:pPr>
      <w:r w:rsidRPr="00D93BB3">
        <w:t>Tập trung chủ yếu vào việc phát hiện XSS và SQL Injection</w:t>
      </w:r>
    </w:p>
    <w:p w14:paraId="2D1213C9" w14:textId="219017A0" w:rsidR="00D93BB3" w:rsidRPr="00D93BB3" w:rsidRDefault="00D93BB3" w:rsidP="00D93BB3">
      <w:pPr>
        <w:numPr>
          <w:ilvl w:val="0"/>
          <w:numId w:val="80"/>
        </w:numPr>
      </w:pPr>
      <w:r w:rsidRPr="00D93BB3">
        <w:t>Quyết định chặn dựa trên ngưỡng điểm tổng hợp</w:t>
      </w:r>
    </w:p>
    <w:p w14:paraId="6938339F" w14:textId="7D8C0205" w:rsidR="00D93BB3" w:rsidRPr="00D93BB3" w:rsidRDefault="00D93BB3" w:rsidP="00D93BB3">
      <w:pPr>
        <w:rPr>
          <w:lang w:val="vi-VN"/>
        </w:rPr>
      </w:pPr>
      <w:r w:rsidRPr="00D93BB3">
        <w:rPr>
          <w:lang w:val="vi-VN"/>
        </w:rPr>
        <w:t xml:space="preserve">Theo tài liệu từ OPNsense, NAXSI "chỉ xem xét một số tiêu chí đơn giản, chẳng hạn như 99% các mẫu đã biết liên quan đến các lỗ hổng trang web". Ví dụ, theo nguyên tắc đơn giản, các ký tự như </w:t>
      </w:r>
      <w:r>
        <w:rPr>
          <w:lang w:val="vi-VN"/>
        </w:rPr>
        <w:t xml:space="preserve"> </w:t>
      </w:r>
      <w:r w:rsidRPr="00D93BB3">
        <w:rPr>
          <w:shd w:val="clear" w:color="auto" w:fill="F2F2F2" w:themeFill="background1" w:themeFillShade="F2"/>
          <w:lang w:val="vi-VN"/>
        </w:rPr>
        <w:t>&lt;</w:t>
      </w:r>
      <w:r>
        <w:rPr>
          <w:lang w:val="vi-VN"/>
        </w:rPr>
        <w:t xml:space="preserve"> </w:t>
      </w:r>
      <w:r w:rsidRPr="00D93BB3">
        <w:rPr>
          <w:lang w:val="vi-VN"/>
        </w:rPr>
        <w:t>,</w:t>
      </w:r>
      <w:r w:rsidRPr="00D93BB3">
        <w:rPr>
          <w:shd w:val="clear" w:color="auto" w:fill="F2F2F2" w:themeFill="background1" w:themeFillShade="F2"/>
          <w:lang w:val="vi-VN"/>
        </w:rPr>
        <w:t xml:space="preserve"> | </w:t>
      </w:r>
      <w:r>
        <w:rPr>
          <w:lang w:val="vi-VN"/>
        </w:rPr>
        <w:t xml:space="preserve"> </w:t>
      </w:r>
      <w:r w:rsidRPr="00D93BB3">
        <w:rPr>
          <w:lang w:val="vi-VN"/>
        </w:rPr>
        <w:t xml:space="preserve">hoặc từ khóa </w:t>
      </w:r>
      <w:r w:rsidRPr="00D93BB3">
        <w:rPr>
          <w:shd w:val="clear" w:color="auto" w:fill="F2F2F2" w:themeFill="background1" w:themeFillShade="F2"/>
          <w:lang w:val="vi-VN"/>
        </w:rPr>
        <w:t>drop</w:t>
      </w:r>
      <w:r w:rsidRPr="00D93BB3">
        <w:rPr>
          <w:lang w:val="vi-VN"/>
        </w:rPr>
        <w:t xml:space="preserve"> không nên xuất hiện trong URI.</w:t>
      </w:r>
    </w:p>
    <w:p w14:paraId="2C215AD1" w14:textId="77777777" w:rsidR="00D93BB3" w:rsidRPr="00D93BB3" w:rsidRDefault="00D93BB3" w:rsidP="00D93BB3">
      <w:r w:rsidRPr="00D93BB3">
        <w:t>Ví dụ về rule NAXSI:</w:t>
      </w:r>
    </w:p>
    <w:p w14:paraId="633790FE" w14:textId="64A9A987" w:rsidR="00D93BB3" w:rsidRPr="00D93BB3" w:rsidRDefault="00D93BB3" w:rsidP="00D93BB3">
      <w:pPr>
        <w:shd w:val="clear" w:color="auto" w:fill="F2F2F2" w:themeFill="background1" w:themeFillShade="F2"/>
        <w:rPr>
          <w:i/>
          <w:iCs/>
          <w:lang w:val="vi-VN"/>
        </w:rPr>
      </w:pPr>
      <w:r w:rsidRPr="00D93BB3">
        <w:rPr>
          <w:i/>
          <w:iCs/>
        </w:rPr>
        <w:lastRenderedPageBreak/>
        <w:t>MainRule negative "rx:multipart/form-data|application/x-www-form-urlencoded" "msg:Content-Type không phải dạng form được chấp nhận" "mz:$HEADERS_VAR:Content-Type" "s:$EVADE:4" id:1402;</w:t>
      </w:r>
    </w:p>
    <w:p w14:paraId="45E86DF0" w14:textId="77777777" w:rsidR="00D93BB3" w:rsidRDefault="00D93BB3" w:rsidP="00D93BB3">
      <w:pPr>
        <w:rPr>
          <w:lang w:val="vi-VN"/>
        </w:rPr>
      </w:pPr>
    </w:p>
    <w:p w14:paraId="0C5002FE" w14:textId="5F3196A0" w:rsidR="00D93BB3" w:rsidRDefault="00D93BB3" w:rsidP="00D93BB3">
      <w:pPr>
        <w:rPr>
          <w:lang w:val="vi-VN"/>
        </w:rPr>
      </w:pPr>
      <w:r>
        <w:rPr>
          <w:noProof/>
        </w:rPr>
        <w:drawing>
          <wp:inline distT="0" distB="0" distL="0" distR="0" wp14:anchorId="5D981EB3" wp14:editId="47ABAC3A">
            <wp:extent cx="5943600" cy="3223895"/>
            <wp:effectExtent l="0" t="0" r="0" b="0"/>
            <wp:docPr id="1576613288" name="Hình ảnh 1" descr="NGINX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NX log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3895"/>
                    </a:xfrm>
                    <a:prstGeom prst="rect">
                      <a:avLst/>
                    </a:prstGeom>
                    <a:noFill/>
                    <a:ln>
                      <a:noFill/>
                    </a:ln>
                  </pic:spPr>
                </pic:pic>
              </a:graphicData>
            </a:graphic>
          </wp:inline>
        </w:drawing>
      </w:r>
    </w:p>
    <w:p w14:paraId="6AA1E0AF" w14:textId="77777777" w:rsidR="00D93BB3" w:rsidRDefault="00D93BB3" w:rsidP="00D93BB3">
      <w:pPr>
        <w:rPr>
          <w:lang w:val="vi-VN"/>
        </w:rPr>
      </w:pPr>
    </w:p>
    <w:p w14:paraId="1EEA162D" w14:textId="6FB26319" w:rsidR="00D93BB3" w:rsidRPr="00D93BB3" w:rsidRDefault="00D93BB3" w:rsidP="00D93BB3">
      <w:pPr>
        <w:rPr>
          <w:lang w:val="vi-VN"/>
        </w:rPr>
      </w:pPr>
      <w:r w:rsidRPr="00D93BB3">
        <w:rPr>
          <w:lang w:val="vi-VN"/>
        </w:rPr>
        <w:t xml:space="preserve">Ưu nhược điểm của mỗi cách tiếp </w:t>
      </w:r>
      <w:r w:rsidR="00EB151A">
        <w:rPr>
          <w:lang w:val="vi-VN"/>
        </w:rPr>
        <w:t>cận:</w:t>
      </w:r>
    </w:p>
    <w:p w14:paraId="1CC3D4D6" w14:textId="77777777" w:rsidR="00EB151A" w:rsidRPr="00EB151A" w:rsidRDefault="00EB151A" w:rsidP="00EB151A">
      <w:pPr>
        <w:rPr>
          <w:lang w:val="vi-VN"/>
        </w:rPr>
      </w:pPr>
      <w:r w:rsidRPr="00EB151A">
        <w:rPr>
          <w:lang w:val="vi-VN"/>
        </w:rPr>
        <w:t>ModSecurity là một Web Application Firewall mạnh mẽ với khả năng phân tích và xử lý các request phức tạp nhờ hệ thống rule linh hoạt. Ưu điểm lớn nhất của ModSecurity là khả năng tùy biến cao, cho phép xây dựng các rule phức tạp với logic điều kiện nhiều lớp, sử dụng đa dạng biến và toán tử. Nhờ đó, ModSecurity có thể bảo vệ ứng dụng web trước nhiều loại tấn công, kể cả các kỹ thuật khai thác nâng cao. Ngoài ra, cộng đồng hỗ trợ lớn và bộ rule OWASP CRS cũng giúp việc triển khai dễ dàng hơn. Tuy nhiên, nhược điểm của ModSecurity nằm ở chính sự phức tạp của nó – người dùng cần có kiến thức sâu về bảo mật web và cú pháp rule để cấu hình hiệu quả. Nếu không được tinh chỉnh cẩn thận, ModSecurity có thể gây ra false positive và ảnh hưởng đến hiệu suất hệ thống do phải xử lý hàng trăm rule phức tạp mỗi request.</w:t>
      </w:r>
    </w:p>
    <w:p w14:paraId="1FC8C480" w14:textId="77777777" w:rsidR="00EB151A" w:rsidRPr="00EB151A" w:rsidRDefault="00EB151A" w:rsidP="00EB151A">
      <w:pPr>
        <w:rPr>
          <w:lang w:val="vi-VN"/>
        </w:rPr>
      </w:pPr>
      <w:r w:rsidRPr="00EB151A">
        <w:rPr>
          <w:lang w:val="vi-VN"/>
        </w:rPr>
        <w:t xml:space="preserve">NAXSI, ngược lại, theo đuổi triết lý thiết kế đơn giản hơn với cấu trúc rule nhẹ và dễ hiểu. Ưu điểm của NAXSI là dễ học, dễ triển khai và đặc biệt phù hợp cho các hệ thống như OPNsense nhờ tốc độ xử lý nhanh. Với cơ chế mặc định chặn (default DROP) và whitelist chủ động, NAXSI giúp giảm thiểu bề mặt tấn công ngay từ đầu mà không cần quá nhiều rule phức tạp. Tuy nhiên, tính linh hoạt của NAXSI không cao – nó không hỗ trợ logic phức tạp, thiếu các biến nâng cao và phụ thuộc nhiều vào whitelist để tránh false positive. Điều này khiến NAXSI ít phù hợp với các môi trường web có nhiều hành </w:t>
      </w:r>
      <w:r w:rsidRPr="00EB151A">
        <w:rPr>
          <w:lang w:val="vi-VN"/>
        </w:rPr>
        <w:lastRenderedPageBreak/>
        <w:t>vi động hoặc yêu cầu bảo mật đặc thù. Ngoài ra, quá trình xây dựng whitelist ban đầu cũng cần theo dõi sát sao request thực tế để tối ưu hóa.</w:t>
      </w:r>
    </w:p>
    <w:p w14:paraId="227C6574" w14:textId="77777777" w:rsidR="00D93BB3" w:rsidRPr="00EB151A" w:rsidRDefault="00D93BB3" w:rsidP="00D93BB3">
      <w:pPr>
        <w:rPr>
          <w:lang w:val="vi-VN"/>
        </w:rPr>
      </w:pPr>
    </w:p>
    <w:p w14:paraId="79003947" w14:textId="44A05B84" w:rsidR="0045282A" w:rsidRPr="0045282A" w:rsidRDefault="0045282A" w:rsidP="0045282A">
      <w:pPr>
        <w:pStyle w:val="oancuaDanhsach"/>
        <w:numPr>
          <w:ilvl w:val="1"/>
          <w:numId w:val="63"/>
        </w:numPr>
        <w:rPr>
          <w:b/>
          <w:bCs/>
        </w:rPr>
      </w:pPr>
      <w:r w:rsidRPr="0045282A">
        <w:rPr>
          <w:b/>
          <w:bCs/>
        </w:rPr>
        <w:t>Phạm vi bảo vệ</w:t>
      </w:r>
    </w:p>
    <w:p w14:paraId="72236BC0" w14:textId="77777777" w:rsidR="00EB151A" w:rsidRPr="00EB151A" w:rsidRDefault="00EB151A" w:rsidP="00EB151A">
      <w:pPr>
        <w:rPr>
          <w:b/>
          <w:bCs/>
        </w:rPr>
      </w:pPr>
      <w:r w:rsidRPr="00EB151A">
        <w:rPr>
          <w:b/>
          <w:bCs/>
        </w:rPr>
        <w:t>Phạm vi bảo vệ</w:t>
      </w:r>
    </w:p>
    <w:p w14:paraId="53E9894E" w14:textId="77777777" w:rsidR="00EB151A" w:rsidRPr="00EB151A" w:rsidRDefault="00EB151A" w:rsidP="00EB151A">
      <w:pPr>
        <w:rPr>
          <w:b/>
          <w:bCs/>
        </w:rPr>
      </w:pPr>
      <w:r w:rsidRPr="00EB151A">
        <w:rPr>
          <w:b/>
          <w:bCs/>
        </w:rPr>
        <w:t>Loại tấn công được phát hiện bởi ModSecurity</w:t>
      </w:r>
    </w:p>
    <w:p w14:paraId="4145462F" w14:textId="77777777" w:rsidR="00EB151A" w:rsidRPr="00EB151A" w:rsidRDefault="00EB151A" w:rsidP="00EB151A">
      <w:r w:rsidRPr="00EB151A">
        <w:t>ModSecurity có khả năng phát hiện và ngăn chặn một phạm vi rộng các loại tấn công web do cấu trúc rule phức tạp và hỗ trợ OWASP Core Rule Set. Các loại tấn công chính được phát hiện bao gồm:</w:t>
      </w:r>
    </w:p>
    <w:p w14:paraId="19A2528B" w14:textId="77777777" w:rsidR="00EB151A" w:rsidRPr="00EB151A" w:rsidRDefault="00EB151A" w:rsidP="00EB151A">
      <w:pPr>
        <w:numPr>
          <w:ilvl w:val="0"/>
          <w:numId w:val="89"/>
        </w:numPr>
      </w:pPr>
      <w:r w:rsidRPr="00EB151A">
        <w:rPr>
          <w:b/>
          <w:bCs/>
        </w:rPr>
        <w:t>Tấn công injection</w:t>
      </w:r>
      <w:r w:rsidRPr="00EB151A">
        <w:t xml:space="preserve">: </w:t>
      </w:r>
    </w:p>
    <w:p w14:paraId="03454D55" w14:textId="77777777" w:rsidR="00EB151A" w:rsidRPr="00EB151A" w:rsidRDefault="00EB151A" w:rsidP="00EB151A">
      <w:pPr>
        <w:numPr>
          <w:ilvl w:val="1"/>
          <w:numId w:val="89"/>
        </w:numPr>
      </w:pPr>
      <w:r w:rsidRPr="00EB151A">
        <w:t>SQL Injection</w:t>
      </w:r>
    </w:p>
    <w:p w14:paraId="14B45726" w14:textId="77777777" w:rsidR="00EB151A" w:rsidRPr="00EB151A" w:rsidRDefault="00EB151A" w:rsidP="00EB151A">
      <w:pPr>
        <w:numPr>
          <w:ilvl w:val="1"/>
          <w:numId w:val="89"/>
        </w:numPr>
      </w:pPr>
      <w:r w:rsidRPr="00EB151A">
        <w:t>NoSQL Injection</w:t>
      </w:r>
    </w:p>
    <w:p w14:paraId="65801928" w14:textId="77777777" w:rsidR="00EB151A" w:rsidRPr="00EB151A" w:rsidRDefault="00EB151A" w:rsidP="00EB151A">
      <w:pPr>
        <w:numPr>
          <w:ilvl w:val="1"/>
          <w:numId w:val="89"/>
        </w:numPr>
      </w:pPr>
      <w:r w:rsidRPr="00EB151A">
        <w:t>Command Injection</w:t>
      </w:r>
    </w:p>
    <w:p w14:paraId="7E5207E4" w14:textId="77777777" w:rsidR="00EB151A" w:rsidRPr="00EB151A" w:rsidRDefault="00EB151A" w:rsidP="00EB151A">
      <w:pPr>
        <w:numPr>
          <w:ilvl w:val="1"/>
          <w:numId w:val="89"/>
        </w:numPr>
      </w:pPr>
      <w:r w:rsidRPr="00EB151A">
        <w:t>LDAP Injection</w:t>
      </w:r>
    </w:p>
    <w:p w14:paraId="2C05B967" w14:textId="77777777" w:rsidR="00EB151A" w:rsidRPr="00EB151A" w:rsidRDefault="00EB151A" w:rsidP="00EB151A">
      <w:pPr>
        <w:numPr>
          <w:ilvl w:val="1"/>
          <w:numId w:val="89"/>
        </w:numPr>
      </w:pPr>
      <w:r w:rsidRPr="00EB151A">
        <w:t>XML Injection</w:t>
      </w:r>
    </w:p>
    <w:p w14:paraId="72A67CC1" w14:textId="77777777" w:rsidR="00EB151A" w:rsidRPr="00EB151A" w:rsidRDefault="00EB151A" w:rsidP="00EB151A">
      <w:pPr>
        <w:numPr>
          <w:ilvl w:val="0"/>
          <w:numId w:val="89"/>
        </w:numPr>
      </w:pPr>
      <w:r w:rsidRPr="00EB151A">
        <w:rPr>
          <w:b/>
          <w:bCs/>
        </w:rPr>
        <w:t>Tấn công Cross-site</w:t>
      </w:r>
      <w:r w:rsidRPr="00EB151A">
        <w:t xml:space="preserve">: </w:t>
      </w:r>
    </w:p>
    <w:p w14:paraId="780CFE3B" w14:textId="77777777" w:rsidR="00EB151A" w:rsidRPr="00EB151A" w:rsidRDefault="00EB151A" w:rsidP="00EB151A">
      <w:pPr>
        <w:numPr>
          <w:ilvl w:val="1"/>
          <w:numId w:val="89"/>
        </w:numPr>
      </w:pPr>
      <w:r w:rsidRPr="00EB151A">
        <w:t>Cross-site Scripting (XSS)</w:t>
      </w:r>
    </w:p>
    <w:p w14:paraId="25822308" w14:textId="77777777" w:rsidR="00EB151A" w:rsidRPr="00EB151A" w:rsidRDefault="00EB151A" w:rsidP="00EB151A">
      <w:pPr>
        <w:numPr>
          <w:ilvl w:val="1"/>
          <w:numId w:val="89"/>
        </w:numPr>
      </w:pPr>
      <w:r w:rsidRPr="00EB151A">
        <w:t>Cross-site Request Forgery (CSRF)</w:t>
      </w:r>
    </w:p>
    <w:p w14:paraId="0C86BEA7" w14:textId="77777777" w:rsidR="00EB151A" w:rsidRPr="00EB151A" w:rsidRDefault="00EB151A" w:rsidP="00EB151A">
      <w:pPr>
        <w:numPr>
          <w:ilvl w:val="0"/>
          <w:numId w:val="89"/>
        </w:numPr>
      </w:pPr>
      <w:r w:rsidRPr="00EB151A">
        <w:rPr>
          <w:b/>
          <w:bCs/>
        </w:rPr>
        <w:t>Các tấn công khác</w:t>
      </w:r>
      <w:r w:rsidRPr="00EB151A">
        <w:t xml:space="preserve">: </w:t>
      </w:r>
    </w:p>
    <w:p w14:paraId="284CD0DB" w14:textId="77777777" w:rsidR="00EB151A" w:rsidRPr="00EB151A" w:rsidRDefault="00EB151A" w:rsidP="00EB151A">
      <w:pPr>
        <w:numPr>
          <w:ilvl w:val="1"/>
          <w:numId w:val="89"/>
        </w:numPr>
      </w:pPr>
      <w:r w:rsidRPr="00EB151A">
        <w:t>Local/Remote File Inclusion (LFI/RFI)</w:t>
      </w:r>
    </w:p>
    <w:p w14:paraId="25F52047" w14:textId="77777777" w:rsidR="00EB151A" w:rsidRPr="00EB151A" w:rsidRDefault="00EB151A" w:rsidP="00EB151A">
      <w:pPr>
        <w:numPr>
          <w:ilvl w:val="1"/>
          <w:numId w:val="89"/>
        </w:numPr>
      </w:pPr>
      <w:r w:rsidRPr="00EB151A">
        <w:t>Path Traversal</w:t>
      </w:r>
    </w:p>
    <w:p w14:paraId="47E3F88B" w14:textId="77777777" w:rsidR="00EB151A" w:rsidRPr="00EB151A" w:rsidRDefault="00EB151A" w:rsidP="00EB151A">
      <w:pPr>
        <w:numPr>
          <w:ilvl w:val="1"/>
          <w:numId w:val="89"/>
        </w:numPr>
      </w:pPr>
      <w:r w:rsidRPr="00EB151A">
        <w:t>Server-side Request Forgery (SSRF)</w:t>
      </w:r>
    </w:p>
    <w:p w14:paraId="0FC2C18B" w14:textId="77777777" w:rsidR="00EB151A" w:rsidRPr="00EB151A" w:rsidRDefault="00EB151A" w:rsidP="00EB151A">
      <w:pPr>
        <w:numPr>
          <w:ilvl w:val="1"/>
          <w:numId w:val="89"/>
        </w:numPr>
      </w:pPr>
      <w:r w:rsidRPr="00EB151A">
        <w:t>HTTP Protocol Violations</w:t>
      </w:r>
    </w:p>
    <w:p w14:paraId="3D87AB31" w14:textId="77777777" w:rsidR="00EB151A" w:rsidRPr="00EB151A" w:rsidRDefault="00EB151A" w:rsidP="00EB151A">
      <w:pPr>
        <w:numPr>
          <w:ilvl w:val="1"/>
          <w:numId w:val="89"/>
        </w:numPr>
      </w:pPr>
      <w:r w:rsidRPr="00EB151A">
        <w:t>Session Fixation</w:t>
      </w:r>
    </w:p>
    <w:p w14:paraId="18BF4B66" w14:textId="097CE944" w:rsidR="00EB151A" w:rsidRPr="00EB151A" w:rsidRDefault="00EB151A" w:rsidP="00EB151A">
      <w:pPr>
        <w:numPr>
          <w:ilvl w:val="1"/>
          <w:numId w:val="89"/>
        </w:numPr>
      </w:pPr>
      <w:r w:rsidRPr="00EB151A">
        <w:t>Botnet và công cụ tự động</w:t>
      </w:r>
      <w:r w:rsidR="0005008D">
        <w:rPr>
          <w:lang w:val="vi-VN"/>
        </w:rPr>
        <w:t xml:space="preserve"> </w:t>
      </w:r>
      <w:r w:rsidR="0005008D" w:rsidRPr="0005008D">
        <w:t>(scanner, fuzzers)</w:t>
      </w:r>
    </w:p>
    <w:p w14:paraId="7DBC3E4D" w14:textId="77777777" w:rsidR="00EB151A" w:rsidRPr="00EB151A" w:rsidRDefault="00EB151A" w:rsidP="00EB151A">
      <w:pPr>
        <w:numPr>
          <w:ilvl w:val="1"/>
          <w:numId w:val="89"/>
        </w:numPr>
      </w:pPr>
      <w:r w:rsidRPr="00EB151A">
        <w:t>Request Flooding</w:t>
      </w:r>
    </w:p>
    <w:p w14:paraId="39AEFD4B" w14:textId="77777777" w:rsidR="00EB151A" w:rsidRPr="00EB151A" w:rsidRDefault="00EB151A" w:rsidP="00EB151A">
      <w:pPr>
        <w:numPr>
          <w:ilvl w:val="1"/>
          <w:numId w:val="89"/>
        </w:numPr>
      </w:pPr>
      <w:r w:rsidRPr="00EB151A">
        <w:t>Shell Injection</w:t>
      </w:r>
    </w:p>
    <w:p w14:paraId="093800B0" w14:textId="77777777" w:rsidR="00EB151A" w:rsidRPr="00EB151A" w:rsidRDefault="00EB151A" w:rsidP="00EB151A">
      <w:r w:rsidRPr="00EB151A">
        <w:t>ModSecurity có khả năng kiểm soát truy cập dựa trên nhiều yếu tố như IP, User-Agent, cookie và các thông tin session, giúp phòng chống rất nhiều loại tấn công phức tạp.</w:t>
      </w:r>
    </w:p>
    <w:p w14:paraId="502529AC" w14:textId="77777777" w:rsidR="0005008D" w:rsidRDefault="0005008D" w:rsidP="00EB151A">
      <w:pPr>
        <w:rPr>
          <w:b/>
          <w:bCs/>
          <w:lang w:val="vi-VN"/>
        </w:rPr>
      </w:pPr>
      <w:r w:rsidRPr="0005008D">
        <w:rPr>
          <w:b/>
          <w:bCs/>
        </w:rPr>
        <w:t>Phạm vi bảo vệ của NAXSI</w:t>
      </w:r>
    </w:p>
    <w:p w14:paraId="5B7A2B45" w14:textId="57D637BD" w:rsidR="00EB151A" w:rsidRPr="002D6211" w:rsidRDefault="00EB151A" w:rsidP="00EB151A">
      <w:pPr>
        <w:rPr>
          <w:lang w:val="vi-VN"/>
        </w:rPr>
      </w:pPr>
      <w:r w:rsidRPr="00EB151A">
        <w:rPr>
          <w:lang w:val="vi-VN"/>
        </w:rPr>
        <w:lastRenderedPageBreak/>
        <w:t xml:space="preserve">NAXSI có phạm vi bảo vệ hẹp hơn, tập trung chủ yếu vào các tấn công phổ biến nhất. </w:t>
      </w:r>
      <w:r w:rsidRPr="002D6211">
        <w:rPr>
          <w:lang w:val="vi-VN"/>
        </w:rPr>
        <w:t>Theo tên gọi "Nginx Anti XSS &amp; SQL Injection", NAXSI chủ yếu tập trung vào:</w:t>
      </w:r>
    </w:p>
    <w:p w14:paraId="78DAEDA6" w14:textId="77777777" w:rsidR="00EB151A" w:rsidRPr="00EB151A" w:rsidRDefault="00EB151A" w:rsidP="00EB151A">
      <w:pPr>
        <w:numPr>
          <w:ilvl w:val="0"/>
          <w:numId w:val="90"/>
        </w:numPr>
      </w:pPr>
      <w:r w:rsidRPr="00EB151A">
        <w:rPr>
          <w:b/>
          <w:bCs/>
        </w:rPr>
        <w:t>Tấn công chính</w:t>
      </w:r>
      <w:r w:rsidRPr="00EB151A">
        <w:t xml:space="preserve">: </w:t>
      </w:r>
    </w:p>
    <w:p w14:paraId="01DBF59D" w14:textId="77777777" w:rsidR="00EB151A" w:rsidRPr="00EB151A" w:rsidRDefault="00EB151A" w:rsidP="00EB151A">
      <w:pPr>
        <w:numPr>
          <w:ilvl w:val="1"/>
          <w:numId w:val="90"/>
        </w:numPr>
      </w:pPr>
      <w:r w:rsidRPr="00EB151A">
        <w:t>SQL Injection (SQLi)</w:t>
      </w:r>
    </w:p>
    <w:p w14:paraId="6E6A48B2" w14:textId="77777777" w:rsidR="00EB151A" w:rsidRPr="00EB151A" w:rsidRDefault="00EB151A" w:rsidP="00EB151A">
      <w:pPr>
        <w:numPr>
          <w:ilvl w:val="1"/>
          <w:numId w:val="90"/>
        </w:numPr>
      </w:pPr>
      <w:r w:rsidRPr="00EB151A">
        <w:t>Cross-site Scripting (XSS)</w:t>
      </w:r>
    </w:p>
    <w:p w14:paraId="7E73CB80" w14:textId="77777777" w:rsidR="00EB151A" w:rsidRPr="00EB151A" w:rsidRDefault="00EB151A" w:rsidP="00EB151A">
      <w:pPr>
        <w:numPr>
          <w:ilvl w:val="0"/>
          <w:numId w:val="90"/>
        </w:numPr>
      </w:pPr>
      <w:r w:rsidRPr="00EB151A">
        <w:rPr>
          <w:b/>
          <w:bCs/>
        </w:rPr>
        <w:t>Tấn công phổ biến khác</w:t>
      </w:r>
      <w:r w:rsidRPr="00EB151A">
        <w:t xml:space="preserve">: </w:t>
      </w:r>
    </w:p>
    <w:p w14:paraId="3B52E191" w14:textId="77777777" w:rsidR="00EB151A" w:rsidRPr="00EB151A" w:rsidRDefault="00EB151A" w:rsidP="00EB151A">
      <w:pPr>
        <w:numPr>
          <w:ilvl w:val="1"/>
          <w:numId w:val="90"/>
        </w:numPr>
      </w:pPr>
      <w:r w:rsidRPr="00EB151A">
        <w:t>Command Injection cơ bản</w:t>
      </w:r>
    </w:p>
    <w:p w14:paraId="75A43916" w14:textId="77777777" w:rsidR="00EB151A" w:rsidRPr="00EB151A" w:rsidRDefault="00EB151A" w:rsidP="00EB151A">
      <w:pPr>
        <w:numPr>
          <w:ilvl w:val="1"/>
          <w:numId w:val="90"/>
        </w:numPr>
      </w:pPr>
      <w:r w:rsidRPr="00EB151A">
        <w:t>Một số dạng Path Traversal đơn giản</w:t>
      </w:r>
    </w:p>
    <w:p w14:paraId="382EF0C9" w14:textId="77777777" w:rsidR="00EB151A" w:rsidRPr="00EB151A" w:rsidRDefault="00EB151A" w:rsidP="00EB151A">
      <w:pPr>
        <w:numPr>
          <w:ilvl w:val="1"/>
          <w:numId w:val="90"/>
        </w:numPr>
      </w:pPr>
      <w:r w:rsidRPr="00EB151A">
        <w:t>Remote File Inclusion (RFI) thông qua URL</w:t>
      </w:r>
    </w:p>
    <w:p w14:paraId="7BD82928" w14:textId="77777777" w:rsidR="00EB151A" w:rsidRPr="00EB151A" w:rsidRDefault="00EB151A" w:rsidP="00EB151A">
      <w:r w:rsidRPr="00EB151A">
        <w:t>NAXSI sử dụng libinjection, một thư viện phát hiện SQLi và XSS hiệu quả, tuy nhiên không có khả năng phát hiện nhiều loại tấn công phức tạp như ModSecurity. Sức mạnh của NAXSI đến từ triết lý "default DROP", nghĩa là mọi request đều bị từ chối trừ khi được whitelist cụ thể.</w:t>
      </w:r>
    </w:p>
    <w:p w14:paraId="2EAFD114" w14:textId="77777777" w:rsidR="00EB151A" w:rsidRPr="00EB151A" w:rsidRDefault="00EB151A" w:rsidP="00EB151A">
      <w:pPr>
        <w:rPr>
          <w:b/>
          <w:bCs/>
        </w:rPr>
      </w:pPr>
      <w:r w:rsidRPr="00EB151A">
        <w:rPr>
          <w:b/>
          <w:bCs/>
        </w:rPr>
        <w:t>Độ phủ theo OWASP Top 10</w:t>
      </w:r>
    </w:p>
    <w:tbl>
      <w:tblPr>
        <w:tblStyle w:val="LiBang"/>
        <w:tblW w:w="0" w:type="auto"/>
        <w:tblLook w:val="04A0" w:firstRow="1" w:lastRow="0" w:firstColumn="1" w:lastColumn="0" w:noHBand="0" w:noVBand="1"/>
      </w:tblPr>
      <w:tblGrid>
        <w:gridCol w:w="5098"/>
        <w:gridCol w:w="2127"/>
        <w:gridCol w:w="2125"/>
      </w:tblGrid>
      <w:tr w:rsidR="00EB151A" w14:paraId="2299A555" w14:textId="77777777" w:rsidTr="0005008D">
        <w:trPr>
          <w:trHeight w:val="598"/>
        </w:trPr>
        <w:tc>
          <w:tcPr>
            <w:tcW w:w="5098" w:type="dxa"/>
            <w:vAlign w:val="center"/>
          </w:tcPr>
          <w:p w14:paraId="42F8C833" w14:textId="6552F79A" w:rsidR="00EB151A" w:rsidRPr="0005008D" w:rsidRDefault="0005008D" w:rsidP="0005008D">
            <w:pPr>
              <w:ind w:firstLine="0"/>
              <w:jc w:val="center"/>
              <w:rPr>
                <w:b/>
                <w:bCs/>
              </w:rPr>
            </w:pPr>
            <w:r w:rsidRPr="0005008D">
              <w:rPr>
                <w:b/>
                <w:bCs/>
              </w:rPr>
              <w:t>OWASP Top 10</w:t>
            </w:r>
          </w:p>
        </w:tc>
        <w:tc>
          <w:tcPr>
            <w:tcW w:w="2127" w:type="dxa"/>
            <w:vAlign w:val="center"/>
          </w:tcPr>
          <w:p w14:paraId="5D251C53" w14:textId="60170464" w:rsidR="00EB151A" w:rsidRPr="0005008D" w:rsidRDefault="0005008D" w:rsidP="0005008D">
            <w:pPr>
              <w:ind w:firstLine="0"/>
              <w:jc w:val="center"/>
              <w:rPr>
                <w:b/>
                <w:bCs/>
              </w:rPr>
            </w:pPr>
            <w:r w:rsidRPr="0005008D">
              <w:rPr>
                <w:b/>
                <w:bCs/>
              </w:rPr>
              <w:t>ModSecurity (với CRS)</w:t>
            </w:r>
          </w:p>
        </w:tc>
        <w:tc>
          <w:tcPr>
            <w:tcW w:w="2125" w:type="dxa"/>
            <w:vAlign w:val="center"/>
          </w:tcPr>
          <w:p w14:paraId="73BC8726" w14:textId="2EDFA9CE" w:rsidR="00EB151A" w:rsidRPr="0005008D" w:rsidRDefault="0005008D" w:rsidP="0005008D">
            <w:pPr>
              <w:ind w:firstLine="0"/>
              <w:jc w:val="center"/>
              <w:rPr>
                <w:b/>
                <w:bCs/>
              </w:rPr>
            </w:pPr>
            <w:r w:rsidRPr="0005008D">
              <w:rPr>
                <w:b/>
                <w:bCs/>
              </w:rPr>
              <w:t>NAXSI</w:t>
            </w:r>
          </w:p>
        </w:tc>
      </w:tr>
      <w:tr w:rsidR="00EB151A" w14:paraId="60EBA2BF" w14:textId="77777777" w:rsidTr="0005008D">
        <w:trPr>
          <w:trHeight w:val="598"/>
        </w:trPr>
        <w:tc>
          <w:tcPr>
            <w:tcW w:w="5098" w:type="dxa"/>
          </w:tcPr>
          <w:p w14:paraId="7B687056" w14:textId="72B3A685" w:rsidR="00EB151A" w:rsidRDefault="0005008D" w:rsidP="0005008D">
            <w:pPr>
              <w:ind w:firstLine="0"/>
            </w:pPr>
            <w:r w:rsidRPr="0005008D">
              <w:t>A01 – Broken Access Control</w:t>
            </w:r>
          </w:p>
        </w:tc>
        <w:tc>
          <w:tcPr>
            <w:tcW w:w="2127" w:type="dxa"/>
            <w:vAlign w:val="center"/>
          </w:tcPr>
          <w:p w14:paraId="70AA97DD" w14:textId="3718D28B" w:rsidR="00EB151A" w:rsidRDefault="0005008D" w:rsidP="0005008D">
            <w:pPr>
              <w:ind w:firstLine="0"/>
              <w:jc w:val="center"/>
            </w:pPr>
            <w:r w:rsidRPr="0005008D">
              <w:t>Cao</w:t>
            </w:r>
          </w:p>
        </w:tc>
        <w:tc>
          <w:tcPr>
            <w:tcW w:w="2125" w:type="dxa"/>
            <w:vAlign w:val="center"/>
          </w:tcPr>
          <w:p w14:paraId="5B90E69B" w14:textId="5139A678" w:rsidR="00EB151A" w:rsidRDefault="0005008D" w:rsidP="0005008D">
            <w:pPr>
              <w:ind w:firstLine="0"/>
              <w:jc w:val="center"/>
            </w:pPr>
            <w:r w:rsidRPr="0005008D">
              <w:t>Thấp</w:t>
            </w:r>
          </w:p>
        </w:tc>
      </w:tr>
      <w:tr w:rsidR="00EB151A" w14:paraId="2BB7B4AD" w14:textId="77777777" w:rsidTr="0005008D">
        <w:trPr>
          <w:trHeight w:val="598"/>
        </w:trPr>
        <w:tc>
          <w:tcPr>
            <w:tcW w:w="5098" w:type="dxa"/>
          </w:tcPr>
          <w:p w14:paraId="4ACF5C71" w14:textId="779E806A" w:rsidR="00EB151A" w:rsidRDefault="0005008D" w:rsidP="0005008D">
            <w:pPr>
              <w:ind w:firstLine="0"/>
            </w:pPr>
            <w:r w:rsidRPr="0005008D">
              <w:t>A02 – Cryptographic Failures</w:t>
            </w:r>
          </w:p>
        </w:tc>
        <w:tc>
          <w:tcPr>
            <w:tcW w:w="2127" w:type="dxa"/>
            <w:vAlign w:val="center"/>
          </w:tcPr>
          <w:p w14:paraId="101A39D7" w14:textId="5EB44A18" w:rsidR="00EB151A" w:rsidRDefault="0005008D" w:rsidP="0005008D">
            <w:pPr>
              <w:ind w:firstLine="0"/>
              <w:jc w:val="center"/>
            </w:pPr>
            <w:r w:rsidRPr="0005008D">
              <w:t>Trung bình</w:t>
            </w:r>
          </w:p>
        </w:tc>
        <w:tc>
          <w:tcPr>
            <w:tcW w:w="2125" w:type="dxa"/>
            <w:vAlign w:val="center"/>
          </w:tcPr>
          <w:p w14:paraId="592997F7" w14:textId="17437F5A" w:rsidR="00EB151A" w:rsidRDefault="0005008D" w:rsidP="0005008D">
            <w:pPr>
              <w:ind w:firstLine="0"/>
              <w:jc w:val="center"/>
            </w:pPr>
            <w:r w:rsidRPr="0005008D">
              <w:t>Rất thấp</w:t>
            </w:r>
          </w:p>
        </w:tc>
      </w:tr>
      <w:tr w:rsidR="00EB151A" w14:paraId="6F28FCB4" w14:textId="77777777" w:rsidTr="0005008D">
        <w:trPr>
          <w:trHeight w:val="598"/>
        </w:trPr>
        <w:tc>
          <w:tcPr>
            <w:tcW w:w="5098" w:type="dxa"/>
          </w:tcPr>
          <w:p w14:paraId="419B1170" w14:textId="0380985B" w:rsidR="00EB151A" w:rsidRDefault="0005008D" w:rsidP="0005008D">
            <w:pPr>
              <w:ind w:firstLine="0"/>
            </w:pPr>
            <w:r w:rsidRPr="0005008D">
              <w:t>A03 – Injection</w:t>
            </w:r>
          </w:p>
        </w:tc>
        <w:tc>
          <w:tcPr>
            <w:tcW w:w="2127" w:type="dxa"/>
            <w:vAlign w:val="center"/>
          </w:tcPr>
          <w:p w14:paraId="74F8BF30" w14:textId="4E5B28B6" w:rsidR="00EB151A" w:rsidRDefault="0005008D" w:rsidP="0005008D">
            <w:pPr>
              <w:ind w:firstLine="0"/>
              <w:jc w:val="center"/>
            </w:pPr>
            <w:r w:rsidRPr="0005008D">
              <w:t>Rất cao</w:t>
            </w:r>
          </w:p>
        </w:tc>
        <w:tc>
          <w:tcPr>
            <w:tcW w:w="2125" w:type="dxa"/>
            <w:vAlign w:val="center"/>
          </w:tcPr>
          <w:p w14:paraId="05CB9BE9" w14:textId="6957C5C7" w:rsidR="00EB151A" w:rsidRDefault="0005008D" w:rsidP="0005008D">
            <w:pPr>
              <w:ind w:firstLine="0"/>
              <w:jc w:val="center"/>
            </w:pPr>
            <w:r w:rsidRPr="0005008D">
              <w:t>Cao (chủ yếu SQLi, XSS)</w:t>
            </w:r>
          </w:p>
        </w:tc>
      </w:tr>
      <w:tr w:rsidR="00EB151A" w14:paraId="32C12EB1" w14:textId="77777777" w:rsidTr="0005008D">
        <w:trPr>
          <w:trHeight w:val="598"/>
        </w:trPr>
        <w:tc>
          <w:tcPr>
            <w:tcW w:w="5098" w:type="dxa"/>
          </w:tcPr>
          <w:p w14:paraId="12737509" w14:textId="1CC2D583" w:rsidR="00EB151A" w:rsidRDefault="0005008D" w:rsidP="0005008D">
            <w:pPr>
              <w:ind w:firstLine="0"/>
            </w:pPr>
            <w:r w:rsidRPr="0005008D">
              <w:t>A04 – Insecure Design</w:t>
            </w:r>
          </w:p>
        </w:tc>
        <w:tc>
          <w:tcPr>
            <w:tcW w:w="2127" w:type="dxa"/>
            <w:vAlign w:val="center"/>
          </w:tcPr>
          <w:p w14:paraId="725DA69E" w14:textId="6AD4CEEE" w:rsidR="00EB151A" w:rsidRDefault="0005008D" w:rsidP="0005008D">
            <w:pPr>
              <w:ind w:firstLine="0"/>
              <w:jc w:val="center"/>
            </w:pPr>
            <w:r w:rsidRPr="0005008D">
              <w:t>Thấp (tùy thiết kế)</w:t>
            </w:r>
          </w:p>
        </w:tc>
        <w:tc>
          <w:tcPr>
            <w:tcW w:w="2125" w:type="dxa"/>
            <w:vAlign w:val="center"/>
          </w:tcPr>
          <w:p w14:paraId="0DCDFF20" w14:textId="519917A2" w:rsidR="00EB151A" w:rsidRDefault="0005008D" w:rsidP="0005008D">
            <w:pPr>
              <w:ind w:firstLine="0"/>
              <w:jc w:val="center"/>
            </w:pPr>
            <w:r w:rsidRPr="0005008D">
              <w:t>Rất thấp</w:t>
            </w:r>
          </w:p>
        </w:tc>
      </w:tr>
      <w:tr w:rsidR="00EB151A" w14:paraId="5E86F1EA" w14:textId="77777777" w:rsidTr="0005008D">
        <w:trPr>
          <w:trHeight w:val="598"/>
        </w:trPr>
        <w:tc>
          <w:tcPr>
            <w:tcW w:w="5098" w:type="dxa"/>
          </w:tcPr>
          <w:p w14:paraId="3828FB64" w14:textId="53EA61C7" w:rsidR="00EB151A" w:rsidRDefault="0005008D" w:rsidP="0005008D">
            <w:pPr>
              <w:ind w:firstLine="0"/>
            </w:pPr>
            <w:r w:rsidRPr="0005008D">
              <w:t>A05 – Security Misconfiguration</w:t>
            </w:r>
          </w:p>
        </w:tc>
        <w:tc>
          <w:tcPr>
            <w:tcW w:w="2127" w:type="dxa"/>
            <w:vAlign w:val="center"/>
          </w:tcPr>
          <w:p w14:paraId="174102EC" w14:textId="3C6B8FF9" w:rsidR="00EB151A" w:rsidRDefault="0005008D" w:rsidP="0005008D">
            <w:pPr>
              <w:ind w:firstLine="0"/>
              <w:jc w:val="center"/>
            </w:pPr>
            <w:r w:rsidRPr="0005008D">
              <w:t>Trung bình</w:t>
            </w:r>
          </w:p>
        </w:tc>
        <w:tc>
          <w:tcPr>
            <w:tcW w:w="2125" w:type="dxa"/>
            <w:vAlign w:val="center"/>
          </w:tcPr>
          <w:p w14:paraId="3419D82C" w14:textId="3EB69FA9" w:rsidR="00EB151A" w:rsidRDefault="0005008D" w:rsidP="0005008D">
            <w:pPr>
              <w:ind w:firstLine="0"/>
              <w:jc w:val="center"/>
            </w:pPr>
            <w:r w:rsidRPr="0005008D">
              <w:t>Thấp</w:t>
            </w:r>
          </w:p>
        </w:tc>
      </w:tr>
      <w:tr w:rsidR="00EB151A" w14:paraId="4C4AD4AE" w14:textId="77777777" w:rsidTr="0005008D">
        <w:trPr>
          <w:trHeight w:val="598"/>
        </w:trPr>
        <w:tc>
          <w:tcPr>
            <w:tcW w:w="5098" w:type="dxa"/>
          </w:tcPr>
          <w:p w14:paraId="79FB875B" w14:textId="4534DE07" w:rsidR="00EB151A" w:rsidRDefault="0005008D" w:rsidP="0005008D">
            <w:pPr>
              <w:ind w:firstLine="0"/>
            </w:pPr>
            <w:r w:rsidRPr="0005008D">
              <w:t>A06 – Vulnerable and Outdated Components</w:t>
            </w:r>
          </w:p>
        </w:tc>
        <w:tc>
          <w:tcPr>
            <w:tcW w:w="2127" w:type="dxa"/>
            <w:vAlign w:val="center"/>
          </w:tcPr>
          <w:p w14:paraId="418496BC" w14:textId="1198BA9C" w:rsidR="00EB151A" w:rsidRDefault="0005008D" w:rsidP="0005008D">
            <w:pPr>
              <w:ind w:firstLine="0"/>
              <w:jc w:val="center"/>
            </w:pPr>
            <w:r w:rsidRPr="0005008D">
              <w:t>Thấp</w:t>
            </w:r>
          </w:p>
        </w:tc>
        <w:tc>
          <w:tcPr>
            <w:tcW w:w="2125" w:type="dxa"/>
            <w:vAlign w:val="center"/>
          </w:tcPr>
          <w:p w14:paraId="16977AB3" w14:textId="6AA3B675" w:rsidR="00EB151A" w:rsidRDefault="0005008D" w:rsidP="0005008D">
            <w:pPr>
              <w:ind w:firstLine="0"/>
              <w:jc w:val="center"/>
            </w:pPr>
            <w:r w:rsidRPr="0005008D">
              <w:t>Rất thấp</w:t>
            </w:r>
          </w:p>
        </w:tc>
      </w:tr>
      <w:tr w:rsidR="00EB151A" w14:paraId="1D25CEF0" w14:textId="77777777" w:rsidTr="0005008D">
        <w:trPr>
          <w:trHeight w:val="598"/>
        </w:trPr>
        <w:tc>
          <w:tcPr>
            <w:tcW w:w="5098" w:type="dxa"/>
          </w:tcPr>
          <w:p w14:paraId="6DCE0521" w14:textId="0DABBB64" w:rsidR="00EB151A" w:rsidRDefault="0005008D" w:rsidP="0005008D">
            <w:pPr>
              <w:ind w:firstLine="0"/>
            </w:pPr>
            <w:r w:rsidRPr="0005008D">
              <w:t>A07 – Identification and Authentication Failures</w:t>
            </w:r>
          </w:p>
        </w:tc>
        <w:tc>
          <w:tcPr>
            <w:tcW w:w="2127" w:type="dxa"/>
            <w:vAlign w:val="center"/>
          </w:tcPr>
          <w:p w14:paraId="13A7AEBD" w14:textId="1C86E89A" w:rsidR="00EB151A" w:rsidRDefault="0005008D" w:rsidP="0005008D">
            <w:pPr>
              <w:ind w:firstLine="0"/>
              <w:jc w:val="center"/>
            </w:pPr>
            <w:r w:rsidRPr="0005008D">
              <w:t>Trung bình</w:t>
            </w:r>
          </w:p>
        </w:tc>
        <w:tc>
          <w:tcPr>
            <w:tcW w:w="2125" w:type="dxa"/>
            <w:vAlign w:val="center"/>
          </w:tcPr>
          <w:p w14:paraId="22E743EE" w14:textId="7FC9A7BF" w:rsidR="00EB151A" w:rsidRDefault="0005008D" w:rsidP="0005008D">
            <w:pPr>
              <w:ind w:firstLine="0"/>
              <w:jc w:val="center"/>
            </w:pPr>
            <w:r w:rsidRPr="0005008D">
              <w:t>Thấp</w:t>
            </w:r>
          </w:p>
        </w:tc>
      </w:tr>
      <w:tr w:rsidR="00EB151A" w14:paraId="29ED83AE" w14:textId="77777777" w:rsidTr="0005008D">
        <w:trPr>
          <w:trHeight w:val="598"/>
        </w:trPr>
        <w:tc>
          <w:tcPr>
            <w:tcW w:w="5098" w:type="dxa"/>
          </w:tcPr>
          <w:p w14:paraId="4E809FFC" w14:textId="0133A5DF" w:rsidR="00EB151A" w:rsidRDefault="0005008D" w:rsidP="0005008D">
            <w:pPr>
              <w:ind w:firstLine="0"/>
            </w:pPr>
            <w:r w:rsidRPr="0005008D">
              <w:t>A08 – Software and Data Integrity Failures</w:t>
            </w:r>
          </w:p>
        </w:tc>
        <w:tc>
          <w:tcPr>
            <w:tcW w:w="2127" w:type="dxa"/>
            <w:vAlign w:val="center"/>
          </w:tcPr>
          <w:p w14:paraId="3786555F" w14:textId="42BB4602" w:rsidR="00EB151A" w:rsidRDefault="0005008D" w:rsidP="0005008D">
            <w:pPr>
              <w:ind w:firstLine="0"/>
              <w:jc w:val="center"/>
            </w:pPr>
            <w:r w:rsidRPr="0005008D">
              <w:t>Trung bình</w:t>
            </w:r>
          </w:p>
        </w:tc>
        <w:tc>
          <w:tcPr>
            <w:tcW w:w="2125" w:type="dxa"/>
            <w:vAlign w:val="center"/>
          </w:tcPr>
          <w:p w14:paraId="3785FAA6" w14:textId="6939E9E4" w:rsidR="00EB151A" w:rsidRDefault="0005008D" w:rsidP="0005008D">
            <w:pPr>
              <w:ind w:firstLine="0"/>
              <w:jc w:val="center"/>
            </w:pPr>
            <w:r w:rsidRPr="0005008D">
              <w:t>Thấp</w:t>
            </w:r>
          </w:p>
        </w:tc>
      </w:tr>
      <w:tr w:rsidR="00EB151A" w14:paraId="10C78B36" w14:textId="77777777" w:rsidTr="0005008D">
        <w:trPr>
          <w:trHeight w:val="598"/>
        </w:trPr>
        <w:tc>
          <w:tcPr>
            <w:tcW w:w="5098" w:type="dxa"/>
          </w:tcPr>
          <w:p w14:paraId="17E167BB" w14:textId="599A0364" w:rsidR="00EB151A" w:rsidRDefault="0005008D" w:rsidP="0005008D">
            <w:pPr>
              <w:ind w:firstLine="0"/>
            </w:pPr>
            <w:r w:rsidRPr="0005008D">
              <w:t>A09 – Security Logging and Monitoring Failures</w:t>
            </w:r>
          </w:p>
        </w:tc>
        <w:tc>
          <w:tcPr>
            <w:tcW w:w="2127" w:type="dxa"/>
            <w:vAlign w:val="center"/>
          </w:tcPr>
          <w:p w14:paraId="3D552948" w14:textId="4DF63B33" w:rsidR="00EB151A" w:rsidRDefault="0005008D" w:rsidP="0005008D">
            <w:pPr>
              <w:ind w:firstLine="0"/>
              <w:jc w:val="center"/>
            </w:pPr>
            <w:r w:rsidRPr="0005008D">
              <w:t>Cao (log chi tiết)</w:t>
            </w:r>
          </w:p>
        </w:tc>
        <w:tc>
          <w:tcPr>
            <w:tcW w:w="2125" w:type="dxa"/>
            <w:vAlign w:val="center"/>
          </w:tcPr>
          <w:p w14:paraId="071D796A" w14:textId="57988FC5" w:rsidR="00EB151A" w:rsidRDefault="0005008D" w:rsidP="0005008D">
            <w:pPr>
              <w:ind w:firstLine="0"/>
              <w:jc w:val="center"/>
            </w:pPr>
            <w:r w:rsidRPr="0005008D">
              <w:t>Trung bình</w:t>
            </w:r>
          </w:p>
        </w:tc>
      </w:tr>
      <w:tr w:rsidR="00EB151A" w14:paraId="2D8AB08A" w14:textId="77777777" w:rsidTr="0005008D">
        <w:trPr>
          <w:trHeight w:val="598"/>
        </w:trPr>
        <w:tc>
          <w:tcPr>
            <w:tcW w:w="5098" w:type="dxa"/>
          </w:tcPr>
          <w:p w14:paraId="523456D4" w14:textId="38500659" w:rsidR="00EB151A" w:rsidRDefault="0005008D" w:rsidP="0005008D">
            <w:pPr>
              <w:ind w:firstLine="0"/>
            </w:pPr>
            <w:r w:rsidRPr="0005008D">
              <w:t>A10 – Server-Side Request Forgery (SSRF)</w:t>
            </w:r>
          </w:p>
        </w:tc>
        <w:tc>
          <w:tcPr>
            <w:tcW w:w="2127" w:type="dxa"/>
            <w:vAlign w:val="center"/>
          </w:tcPr>
          <w:p w14:paraId="3CF3F668" w14:textId="07C89631" w:rsidR="00EB151A" w:rsidRDefault="0005008D" w:rsidP="0005008D">
            <w:pPr>
              <w:ind w:firstLine="0"/>
              <w:jc w:val="center"/>
            </w:pPr>
            <w:r w:rsidRPr="0005008D">
              <w:t>Cao</w:t>
            </w:r>
          </w:p>
        </w:tc>
        <w:tc>
          <w:tcPr>
            <w:tcW w:w="2125" w:type="dxa"/>
            <w:vAlign w:val="center"/>
          </w:tcPr>
          <w:p w14:paraId="7640C321" w14:textId="3C2DE241" w:rsidR="00EB151A" w:rsidRDefault="0005008D" w:rsidP="0005008D">
            <w:pPr>
              <w:ind w:firstLine="0"/>
              <w:jc w:val="center"/>
            </w:pPr>
            <w:r w:rsidRPr="0005008D">
              <w:t>Trung bình</w:t>
            </w:r>
          </w:p>
        </w:tc>
      </w:tr>
    </w:tbl>
    <w:p w14:paraId="2E189294" w14:textId="77777777" w:rsidR="00EB151A" w:rsidRPr="0045282A" w:rsidRDefault="00EB151A" w:rsidP="00EB151A"/>
    <w:p w14:paraId="5E26A28B" w14:textId="16C47A27" w:rsidR="0045282A" w:rsidRPr="0005008D" w:rsidRDefault="0045282A" w:rsidP="0045282A">
      <w:pPr>
        <w:pStyle w:val="oancuaDanhsach"/>
        <w:numPr>
          <w:ilvl w:val="1"/>
          <w:numId w:val="63"/>
        </w:numPr>
        <w:rPr>
          <w:b/>
          <w:bCs/>
          <w:i/>
          <w:iCs/>
        </w:rPr>
      </w:pPr>
      <w:r w:rsidRPr="0005008D">
        <w:rPr>
          <w:b/>
          <w:bCs/>
          <w:i/>
          <w:iCs/>
        </w:rPr>
        <w:t>Khả năng tùy chỉnh</w:t>
      </w:r>
    </w:p>
    <w:p w14:paraId="0B369A8C" w14:textId="77777777" w:rsidR="0045282A" w:rsidRPr="0005008D" w:rsidRDefault="0045282A" w:rsidP="0045282A">
      <w:pPr>
        <w:numPr>
          <w:ilvl w:val="0"/>
          <w:numId w:val="40"/>
        </w:numPr>
        <w:rPr>
          <w:i/>
          <w:iCs/>
        </w:rPr>
      </w:pPr>
      <w:r w:rsidRPr="0005008D">
        <w:rPr>
          <w:i/>
          <w:iCs/>
        </w:rPr>
        <w:lastRenderedPageBreak/>
        <w:t>Khả năng tạo rule tùy chỉnh trong ModSecurity</w:t>
      </w:r>
    </w:p>
    <w:p w14:paraId="48D39D7D" w14:textId="77777777" w:rsidR="0045282A" w:rsidRPr="0005008D" w:rsidRDefault="0045282A" w:rsidP="0045282A">
      <w:pPr>
        <w:numPr>
          <w:ilvl w:val="0"/>
          <w:numId w:val="40"/>
        </w:numPr>
        <w:rPr>
          <w:i/>
          <w:iCs/>
        </w:rPr>
      </w:pPr>
      <w:r w:rsidRPr="0005008D">
        <w:rPr>
          <w:i/>
          <w:iCs/>
        </w:rPr>
        <w:t>Khả năng tạo rule tùy chỉnh trong NAXSI</w:t>
      </w:r>
    </w:p>
    <w:p w14:paraId="6B7CC016" w14:textId="77777777" w:rsidR="00E270CC" w:rsidRPr="00E270CC" w:rsidRDefault="00E270CC" w:rsidP="00E270CC">
      <w:pPr>
        <w:rPr>
          <w:lang w:val="vi-VN"/>
        </w:rPr>
      </w:pPr>
      <w:r w:rsidRPr="00E270CC">
        <w:rPr>
          <w:lang w:val="vi-VN"/>
        </w:rPr>
        <w:t>Trong quá trình triển khai các hệ thống tường lửa ứng dụng web (WAF), khả năng tạo rule tùy chỉnh là một yếu tố cực kỳ quan trọng, giúp người quản trị có thể thích ứng với từng môi trường thực tế. Cả ModSecurity và NAXSI đều hỗ trợ viết rule riêng, nhưng cách tiếp cận và mức độ linh hoạt của mỗi công cụ có sự khác biệt rõ rệt.</w:t>
      </w:r>
    </w:p>
    <w:p w14:paraId="2BE20680" w14:textId="14D0E1E1" w:rsidR="00E270CC" w:rsidRPr="00E270CC" w:rsidRDefault="00E270CC" w:rsidP="00E270CC">
      <w:pPr>
        <w:rPr>
          <w:lang w:val="vi-VN"/>
        </w:rPr>
      </w:pPr>
      <w:r>
        <w:rPr>
          <w:lang w:val="vi-VN"/>
        </w:rPr>
        <w:t>“</w:t>
      </w:r>
      <w:r w:rsidRPr="00E270CC">
        <w:rPr>
          <w:i/>
          <w:iCs/>
        </w:rPr>
        <w:t>ModSecurity – Viết rule như lập trình viên viết code</w:t>
      </w:r>
      <w:r>
        <w:rPr>
          <w:lang w:val="vi-VN"/>
        </w:rPr>
        <w:t>”</w:t>
      </w:r>
    </w:p>
    <w:p w14:paraId="192035BE" w14:textId="77777777" w:rsidR="00E270CC" w:rsidRPr="002D6211" w:rsidRDefault="00E270CC" w:rsidP="00E270CC">
      <w:pPr>
        <w:rPr>
          <w:lang w:val="vi-VN"/>
        </w:rPr>
      </w:pPr>
      <w:r w:rsidRPr="002D6211">
        <w:rPr>
          <w:lang w:val="vi-VN"/>
        </w:rPr>
        <w:t>ModSecurity nổi bật bởi khả năng viết rule cực kỳ linh hoạt, có thể ví như một ngôn ngữ lập trình thu nhỏ dành riêng cho việc xử lý request và response HTTP. Người dùng có thể viết rule bằng cú pháp SecRule, kết hợp nhiều điều kiện, toán tử và hành động khác nhau.</w:t>
      </w:r>
    </w:p>
    <w:p w14:paraId="03BA7A51" w14:textId="2C7641EA" w:rsidR="00E270CC" w:rsidRPr="002D6211" w:rsidRDefault="00E270CC" w:rsidP="00E270CC">
      <w:pPr>
        <w:rPr>
          <w:lang w:val="vi-VN"/>
        </w:rPr>
      </w:pPr>
      <w:r w:rsidRPr="002D6211">
        <w:rPr>
          <w:lang w:val="vi-VN"/>
        </w:rPr>
        <w:t>Ví dụ, có thể viết một rule để chặn người dùng từ Việt Nam truy cập vào hệ thống chỉ bằng vài dòng:</w:t>
      </w:r>
    </w:p>
    <w:p w14:paraId="22D9D42B" w14:textId="77777777" w:rsidR="00E270CC" w:rsidRPr="00E270CC" w:rsidRDefault="00E270CC" w:rsidP="00E270CC">
      <w:pPr>
        <w:shd w:val="clear" w:color="auto" w:fill="F2F2F2" w:themeFill="background1" w:themeFillShade="F2"/>
        <w:rPr>
          <w:i/>
          <w:iCs/>
        </w:rPr>
      </w:pPr>
      <w:r w:rsidRPr="00E270CC">
        <w:rPr>
          <w:i/>
          <w:iCs/>
        </w:rPr>
        <w:t>SecRule GEO:COUNTRY_CODE "@streq VN" \</w:t>
      </w:r>
    </w:p>
    <w:p w14:paraId="7E70DF38" w14:textId="19AD38D6" w:rsidR="00E270CC" w:rsidRPr="00E270CC" w:rsidRDefault="00E270CC" w:rsidP="00E270CC">
      <w:pPr>
        <w:shd w:val="clear" w:color="auto" w:fill="F2F2F2" w:themeFill="background1" w:themeFillShade="F2"/>
        <w:rPr>
          <w:i/>
          <w:iCs/>
          <w:lang w:val="vi-VN"/>
        </w:rPr>
      </w:pPr>
      <w:r w:rsidRPr="00E270CC">
        <w:rPr>
          <w:i/>
          <w:iCs/>
        </w:rPr>
        <w:t xml:space="preserve">    "id:4000, phase:1, deny, status:403, log, msg:'Blocked access from Vietnam'"</w:t>
      </w:r>
    </w:p>
    <w:p w14:paraId="5B58DF96" w14:textId="77777777" w:rsidR="00E270CC" w:rsidRPr="00E270CC" w:rsidRDefault="00E270CC" w:rsidP="00E270CC">
      <w:pPr>
        <w:rPr>
          <w:lang w:val="vi-VN"/>
        </w:rPr>
      </w:pPr>
      <w:r w:rsidRPr="00E270CC">
        <w:rPr>
          <w:lang w:val="vi-VN"/>
        </w:rPr>
        <w:t>ModSecurity xử lý dữ liệu theo từng giai đoạn – từ khi nhận được header của request cho đến khi xử lý xong response. Điều này giúp rule có thể can thiệp ở từng bước cụ thể, như kiểm tra nội dung tải lên, lọc nội dung phản hồi từ server, hoặc theo dõi hành vi người dùng xuyên suốt các phiên.</w:t>
      </w:r>
    </w:p>
    <w:p w14:paraId="7B8669D6" w14:textId="77777777" w:rsidR="00E270CC" w:rsidRPr="00E270CC" w:rsidRDefault="00E270CC" w:rsidP="00E270CC">
      <w:pPr>
        <w:rPr>
          <w:lang w:val="vi-VN"/>
        </w:rPr>
      </w:pPr>
      <w:r w:rsidRPr="00E270CC">
        <w:rPr>
          <w:lang w:val="vi-VN"/>
        </w:rPr>
        <w:t>Ngoài ra, ModSecurity còn hỗ trợ tạo biến tùy chỉnh và bộ sưu tập lưu trữ dữ liệu, giúp theo dõi IP đáng ngờ, đếm số lần request từ một địa chỉ nhất định, hoặc lưu lại trạng thái người dùng. Đặc biệt, nó còn hỗ trợ các toán tử chuyên dụng như kiểm tra thẻ tín dụng, kiểm tra định dạng file, hoặc xác thực chuỗi byte hợp lệ trong request.</w:t>
      </w:r>
    </w:p>
    <w:p w14:paraId="6E97299B" w14:textId="77777777" w:rsidR="00E270CC" w:rsidRPr="00E270CC" w:rsidRDefault="00E270CC" w:rsidP="00E270CC">
      <w:pPr>
        <w:rPr>
          <w:lang w:val="vi-VN"/>
        </w:rPr>
      </w:pPr>
      <w:r w:rsidRPr="00E270CC">
        <w:rPr>
          <w:lang w:val="vi-VN"/>
        </w:rPr>
        <w:t>Tuy nhiên, do tính linh hoạt cao, việc viết và quản lý rule trong ModSecurity có thể khá phức tạp, đòi hỏi người triển khai phải hiểu rõ cấu trúc HTTP và có kiến thức nhất định về biểu thức chính quy cũng như logic rule.</w:t>
      </w:r>
    </w:p>
    <w:p w14:paraId="728B238A" w14:textId="7338424D" w:rsidR="00E270CC" w:rsidRDefault="00E270CC" w:rsidP="00E270CC">
      <w:pPr>
        <w:rPr>
          <w:lang w:val="vi-VN"/>
        </w:rPr>
      </w:pPr>
      <w:r>
        <w:rPr>
          <w:lang w:val="vi-VN"/>
        </w:rPr>
        <w:t>“</w:t>
      </w:r>
      <w:r w:rsidRPr="00E270CC">
        <w:rPr>
          <w:i/>
          <w:iCs/>
          <w:lang w:val="vi-VN"/>
        </w:rPr>
        <w:t>NAXSI – Cấu hình đơn giản, dễ hiểu, phù hợp hệ thống nhẹ</w:t>
      </w:r>
      <w:r>
        <w:rPr>
          <w:lang w:val="vi-VN"/>
        </w:rPr>
        <w:t>”</w:t>
      </w:r>
    </w:p>
    <w:p w14:paraId="445B147E" w14:textId="77777777" w:rsidR="00E270CC" w:rsidRPr="00E270CC" w:rsidRDefault="00E270CC" w:rsidP="00E270CC">
      <w:pPr>
        <w:rPr>
          <w:lang w:val="vi-VN"/>
        </w:rPr>
      </w:pPr>
      <w:r w:rsidRPr="00E270CC">
        <w:rPr>
          <w:lang w:val="vi-VN"/>
        </w:rPr>
        <w:t>Trái ngược với ModSecurity, NAXSI thiết kế rule theo hướng đơn giản hơn, gần giống như một bộ lọc chữ ký (signature-based), với nguyên tắc hoạt động dựa trên điểm số. Các rule được định nghĩa trước để phát hiện các mẫu nguy hiểm (như ký tự SQL, mã JavaScript...) trong request. Mỗi khi một request chứa chuỗi đáng ngờ, NAXSI sẽ cộng điểm cho request đó. Nếu tổng điểm vượt ngưỡng, request sẽ bị chặn.</w:t>
      </w:r>
    </w:p>
    <w:p w14:paraId="752E0B99" w14:textId="77777777" w:rsidR="00E270CC" w:rsidRPr="00E270CC" w:rsidRDefault="00E270CC" w:rsidP="00E270CC">
      <w:pPr>
        <w:rPr>
          <w:lang w:val="vi-VN"/>
        </w:rPr>
      </w:pPr>
      <w:r w:rsidRPr="00E270CC">
        <w:rPr>
          <w:lang w:val="vi-VN"/>
        </w:rPr>
        <w:t xml:space="preserve">Một điểm thú vị của NAXSI là có thể </w:t>
      </w:r>
      <w:r w:rsidRPr="00E270CC">
        <w:rPr>
          <w:b/>
          <w:bCs/>
          <w:lang w:val="vi-VN"/>
        </w:rPr>
        <w:t>whitelist</w:t>
      </w:r>
      <w:r w:rsidRPr="00E270CC">
        <w:rPr>
          <w:lang w:val="vi-VN"/>
        </w:rPr>
        <w:t xml:space="preserve"> rule theo từng địa chỉ URL hoặc tham số cụ thể, giúp giảm cảnh báo sai (false positive) mà không ảnh hưởng đến các khu vực khác của ứng dụng.</w:t>
      </w:r>
    </w:p>
    <w:p w14:paraId="027FE705" w14:textId="77777777" w:rsidR="00E270CC" w:rsidRPr="002D6211" w:rsidRDefault="00E270CC" w:rsidP="00E270CC">
      <w:pPr>
        <w:rPr>
          <w:lang w:val="vi-VN"/>
        </w:rPr>
      </w:pPr>
      <w:r w:rsidRPr="002D6211">
        <w:rPr>
          <w:lang w:val="vi-VN"/>
        </w:rPr>
        <w:t>Ví dụ:</w:t>
      </w:r>
    </w:p>
    <w:p w14:paraId="21A4A7F2" w14:textId="77777777" w:rsidR="00E270CC" w:rsidRPr="00E270CC" w:rsidRDefault="00E270CC" w:rsidP="00E270CC">
      <w:pPr>
        <w:shd w:val="clear" w:color="auto" w:fill="F2F2F2" w:themeFill="background1" w:themeFillShade="F2"/>
        <w:rPr>
          <w:i/>
          <w:iCs/>
          <w:lang w:val="vi-VN"/>
        </w:rPr>
      </w:pPr>
      <w:r w:rsidRPr="00E270CC">
        <w:rPr>
          <w:i/>
          <w:iCs/>
          <w:lang w:val="vi-VN"/>
        </w:rPr>
        <w:lastRenderedPageBreak/>
        <w:t>MainRule "str:admin" "msg:URL chứa từ khóa admin" "mz:URL" "s:DROP" id:4242;</w:t>
      </w:r>
    </w:p>
    <w:p w14:paraId="5390B8FD" w14:textId="44CBAF94" w:rsidR="00E270CC" w:rsidRPr="00E270CC" w:rsidRDefault="00E270CC" w:rsidP="00E270CC">
      <w:pPr>
        <w:shd w:val="clear" w:color="auto" w:fill="F2F2F2" w:themeFill="background1" w:themeFillShade="F2"/>
        <w:rPr>
          <w:i/>
          <w:iCs/>
          <w:lang w:val="vi-VN"/>
        </w:rPr>
      </w:pPr>
      <w:r w:rsidRPr="00E270CC">
        <w:rPr>
          <w:i/>
          <w:iCs/>
          <w:lang w:val="vi-VN"/>
        </w:rPr>
        <w:t>BasicRule wl:1001,1010,1011 "mz:$URL:/login.php|ARGS";</w:t>
      </w:r>
    </w:p>
    <w:p w14:paraId="58800160" w14:textId="77777777" w:rsidR="00E270CC" w:rsidRPr="00E270CC" w:rsidRDefault="00E270CC" w:rsidP="00E270CC">
      <w:pPr>
        <w:rPr>
          <w:lang w:val="vi-VN"/>
        </w:rPr>
      </w:pPr>
      <w:r w:rsidRPr="00E270CC">
        <w:rPr>
          <w:lang w:val="vi-VN"/>
        </w:rPr>
        <w:t>Trong ví dụ trên, rule đầu tiên chặn bất kỳ request nào chứa từ "admin" trong URL, còn rule thứ hai là whitelist, bỏ qua một số rule cụ thể khi người dùng gửi dữ liệu lên trang /login.php.</w:t>
      </w:r>
    </w:p>
    <w:p w14:paraId="41C1942B" w14:textId="77777777" w:rsidR="00E270CC" w:rsidRPr="00E270CC" w:rsidRDefault="00E270CC" w:rsidP="00E270CC">
      <w:pPr>
        <w:rPr>
          <w:lang w:val="vi-VN"/>
        </w:rPr>
      </w:pPr>
      <w:r w:rsidRPr="00E270CC">
        <w:rPr>
          <w:lang w:val="vi-VN"/>
        </w:rPr>
        <w:t>NAXSI cũng hỗ trợ Learning Mode – chế độ học tự động giúp thu thập dữ liệu và đề xuất whitelist phù hợp dựa trên lưu lượng hợp lệ, giúp đơn giản hóa quá trình tinh chỉnh rule.</w:t>
      </w:r>
    </w:p>
    <w:p w14:paraId="1D9FAE26" w14:textId="77777777" w:rsidR="00E270CC" w:rsidRPr="002D6211" w:rsidRDefault="00E270CC" w:rsidP="00E270CC">
      <w:pPr>
        <w:rPr>
          <w:lang w:val="vi-VN"/>
        </w:rPr>
      </w:pPr>
    </w:p>
    <w:p w14:paraId="3113368E" w14:textId="29B27161" w:rsidR="0045282A" w:rsidRPr="0045282A" w:rsidRDefault="0045282A" w:rsidP="0045282A">
      <w:pPr>
        <w:pStyle w:val="oancuaDanhsach"/>
        <w:numPr>
          <w:ilvl w:val="0"/>
          <w:numId w:val="63"/>
        </w:numPr>
        <w:outlineLvl w:val="0"/>
        <w:rPr>
          <w:b/>
          <w:bCs/>
        </w:rPr>
      </w:pPr>
      <w:r w:rsidRPr="0045282A">
        <w:rPr>
          <w:b/>
          <w:bCs/>
        </w:rPr>
        <w:t>So sánh các policy</w:t>
      </w:r>
    </w:p>
    <w:p w14:paraId="4920A5A6" w14:textId="1B1D7ED4" w:rsidR="0045282A" w:rsidRPr="0045282A" w:rsidRDefault="00241C4A" w:rsidP="0045282A">
      <w:pPr>
        <w:pStyle w:val="oancuaDanhsach"/>
        <w:numPr>
          <w:ilvl w:val="1"/>
          <w:numId w:val="63"/>
        </w:numPr>
        <w:rPr>
          <w:b/>
          <w:bCs/>
        </w:rPr>
      </w:pPr>
      <w:r w:rsidRPr="00241C4A">
        <w:rPr>
          <w:b/>
          <w:bCs/>
        </w:rPr>
        <w:t>Default Policy</w:t>
      </w:r>
    </w:p>
    <w:p w14:paraId="6F5A4388" w14:textId="77777777" w:rsidR="00241C4A" w:rsidRPr="00241C4A" w:rsidRDefault="00241C4A" w:rsidP="00241C4A">
      <w:pPr>
        <w:rPr>
          <w:lang w:val="vi-VN"/>
        </w:rPr>
      </w:pPr>
      <w:r w:rsidRPr="00241C4A">
        <w:rPr>
          <w:lang w:val="vi-VN"/>
        </w:rPr>
        <w:t>Trong các hệ thống WAF (Web Application Firewall), chính sách mặc định đóng vai trò rất quan trọng – đặc biệt trong giai đoạn ban đầu triển khai. Việc hiểu rõ cách mỗi công cụ phản ứng với lưu lượng truy cập ngay từ đầu giúp người quản trị có thể lựa chọn phù hợp với nhu cầu hệ thống, cũng như chuẩn bị các cấu hình cần thiết để đạt hiệu quả bảo vệ tốt nhất. Cả ModSecurity và NAXSI đều có triết lý riêng khi nói đến chính sách mặc định.</w:t>
      </w:r>
    </w:p>
    <w:p w14:paraId="74DDB682" w14:textId="77777777" w:rsidR="00241C4A" w:rsidRPr="00241C4A" w:rsidRDefault="00241C4A" w:rsidP="00241C4A">
      <w:r w:rsidRPr="00241C4A">
        <w:t>ModSecurity – “Cảnh báo chứ chưa chặn”</w:t>
      </w:r>
    </w:p>
    <w:p w14:paraId="78AF8E09" w14:textId="77777777" w:rsidR="00241C4A" w:rsidRPr="00241C4A" w:rsidRDefault="00241C4A" w:rsidP="00241C4A">
      <w:r w:rsidRPr="00241C4A">
        <w:t>Ngay sau khi cài đặt, ModSecurity không thực hiện bất kỳ hành động chặn nào. Mặc định, nó hoạt động ở chế độ “Detection Only” – tức là chỉ giám sát và ghi log các hành vi đáng ngờ mà không có bất kỳ phản ứng nào đối với người dùng.</w:t>
      </w:r>
    </w:p>
    <w:p w14:paraId="01E8F65F" w14:textId="77777777" w:rsidR="00241C4A" w:rsidRPr="00241C4A" w:rsidRDefault="00241C4A" w:rsidP="00241C4A">
      <w:r w:rsidRPr="00241C4A">
        <w:t>Một điểm đáng lưu ý là: ModSecurity không đi kèm bộ rule mặc định nào được bật sẵn. Tức là, nếu chỉ cài đặt mà không cấu hình thêm, hệ thống sẽ hầu như không có khả năng phát hiện hoặc ngăn chặn tấn công. Để hoạt động hiệu quả, người dùng cần tích hợp thêm OWASP Core Rule Set (CRS) hoặc tự viết rule tùy chỉnh.</w:t>
      </w:r>
    </w:p>
    <w:p w14:paraId="61403ACE" w14:textId="77777777" w:rsidR="00241C4A" w:rsidRPr="00241C4A" w:rsidRDefault="00241C4A" w:rsidP="00241C4A">
      <w:r w:rsidRPr="00241C4A">
        <w:t>Ví dụ về phần cấu hình mặc định của ModSecurity thường thấy:</w:t>
      </w:r>
    </w:p>
    <w:p w14:paraId="4A640F29" w14:textId="77777777" w:rsidR="00241C4A" w:rsidRPr="00241C4A" w:rsidRDefault="00241C4A" w:rsidP="00241C4A">
      <w:pPr>
        <w:shd w:val="clear" w:color="auto" w:fill="F2F2F2" w:themeFill="background1" w:themeFillShade="F2"/>
        <w:rPr>
          <w:i/>
          <w:iCs/>
        </w:rPr>
      </w:pPr>
      <w:r w:rsidRPr="00241C4A">
        <w:rPr>
          <w:i/>
          <w:iCs/>
        </w:rPr>
        <w:t>SecRuleEngine On</w:t>
      </w:r>
    </w:p>
    <w:p w14:paraId="7BA67866" w14:textId="77777777" w:rsidR="00241C4A" w:rsidRPr="00241C4A" w:rsidRDefault="00241C4A" w:rsidP="00241C4A">
      <w:pPr>
        <w:shd w:val="clear" w:color="auto" w:fill="F2F2F2" w:themeFill="background1" w:themeFillShade="F2"/>
        <w:rPr>
          <w:i/>
          <w:iCs/>
        </w:rPr>
      </w:pPr>
      <w:r w:rsidRPr="00241C4A">
        <w:rPr>
          <w:i/>
          <w:iCs/>
        </w:rPr>
        <w:t>SecRequestBodyAccess On</w:t>
      </w:r>
    </w:p>
    <w:p w14:paraId="3C65DF76" w14:textId="77777777" w:rsidR="00241C4A" w:rsidRPr="00241C4A" w:rsidRDefault="00241C4A" w:rsidP="00241C4A">
      <w:pPr>
        <w:shd w:val="clear" w:color="auto" w:fill="F2F2F2" w:themeFill="background1" w:themeFillShade="F2"/>
        <w:rPr>
          <w:i/>
          <w:iCs/>
        </w:rPr>
      </w:pPr>
      <w:r w:rsidRPr="00241C4A">
        <w:rPr>
          <w:i/>
          <w:iCs/>
        </w:rPr>
        <w:t>SecResponseBodyAccess On</w:t>
      </w:r>
    </w:p>
    <w:p w14:paraId="2B3A75D4" w14:textId="77777777" w:rsidR="00241C4A" w:rsidRPr="00241C4A" w:rsidRDefault="00241C4A" w:rsidP="00241C4A">
      <w:pPr>
        <w:shd w:val="clear" w:color="auto" w:fill="F2F2F2" w:themeFill="background1" w:themeFillShade="F2"/>
        <w:rPr>
          <w:i/>
          <w:iCs/>
        </w:rPr>
      </w:pPr>
      <w:r w:rsidRPr="00241C4A">
        <w:rPr>
          <w:i/>
          <w:iCs/>
        </w:rPr>
        <w:t>SecRequestBodyLimit 13107200</w:t>
      </w:r>
    </w:p>
    <w:p w14:paraId="7CC7162F" w14:textId="77777777" w:rsidR="00241C4A" w:rsidRPr="00241C4A" w:rsidRDefault="00241C4A" w:rsidP="00241C4A">
      <w:pPr>
        <w:shd w:val="clear" w:color="auto" w:fill="F2F2F2" w:themeFill="background1" w:themeFillShade="F2"/>
        <w:rPr>
          <w:i/>
          <w:iCs/>
        </w:rPr>
      </w:pPr>
      <w:r w:rsidRPr="00241C4A">
        <w:rPr>
          <w:i/>
          <w:iCs/>
        </w:rPr>
        <w:t>SecRequestBodyNoFilesLimit 131072</w:t>
      </w:r>
    </w:p>
    <w:p w14:paraId="24D30E15" w14:textId="7CAB16E9" w:rsidR="00241C4A" w:rsidRPr="00241C4A" w:rsidRDefault="00241C4A" w:rsidP="00241C4A">
      <w:pPr>
        <w:shd w:val="clear" w:color="auto" w:fill="F2F2F2" w:themeFill="background1" w:themeFillShade="F2"/>
        <w:rPr>
          <w:i/>
          <w:iCs/>
        </w:rPr>
      </w:pPr>
      <w:r w:rsidRPr="00241C4A">
        <w:rPr>
          <w:i/>
          <w:iCs/>
        </w:rPr>
        <w:t>SecResponseBodyLimit 524288</w:t>
      </w:r>
    </w:p>
    <w:p w14:paraId="330368AB" w14:textId="20F42ECB" w:rsidR="00241C4A" w:rsidRDefault="00241C4A" w:rsidP="00241C4A">
      <w:pPr>
        <w:rPr>
          <w:lang w:val="vi-VN"/>
        </w:rPr>
      </w:pPr>
      <w:r w:rsidRPr="00241C4A">
        <w:t>Như vậy, mặc dù cho phép tùy biến rất sâu, nhưng ModSecurity yêu cầu người triển khai phải chủ động cấu hình để hệ thống bắt đầu phát huy hiệu quả thực sự.</w:t>
      </w:r>
    </w:p>
    <w:p w14:paraId="0736D866" w14:textId="77777777" w:rsidR="00241C4A" w:rsidRPr="00241C4A" w:rsidRDefault="00241C4A" w:rsidP="00241C4A">
      <w:r w:rsidRPr="00241C4A">
        <w:t>NAXSI – “Chặn trước, cho sau”</w:t>
      </w:r>
    </w:p>
    <w:p w14:paraId="5E187FC5" w14:textId="77777777" w:rsidR="00241C4A" w:rsidRPr="00241C4A" w:rsidRDefault="00241C4A" w:rsidP="00241C4A">
      <w:r w:rsidRPr="00241C4A">
        <w:lastRenderedPageBreak/>
        <w:t>Khác hoàn toàn với ModSecurity, NAXSI được thiết kế theo triết lý ngược lại – “Default DROP”. Điều đó có nghĩa là mọi request có dấu hiệu nguy hiểm sẽ bị chặn ngay lập tức, trừ khi đã được cấu hình whitelist rõ ràng. Đây là một chiến lược bảo vệ có phần “cứng rắn” hơn, nhưng cũng giúp hệ thống giảm thiểu nguy cơ bị tấn công từ đầu.</w:t>
      </w:r>
    </w:p>
    <w:p w14:paraId="6CEA83AD" w14:textId="77777777" w:rsidR="00241C4A" w:rsidRPr="00241C4A" w:rsidRDefault="00241C4A" w:rsidP="00241C4A">
      <w:r w:rsidRPr="00241C4A">
        <w:t>Ngay sau khi cài đặt, NAXSI đi kèm với một bộ rule phát hiện sẵn, tập trung chủ yếu vào các loại tấn công phổ biến như SQL Injection và Cross-site Scripting (XSS). Các rule này sẽ dò tìm các chuỗi mẫu nguy hiểm trong URL, query string, hoặc nội dung của request và áp dụng hệ thống tính điểm. Nếu tổng điểm vượt ngưỡng định sẵn, request sẽ bị từ chối.</w:t>
      </w:r>
    </w:p>
    <w:p w14:paraId="7BCA7F40" w14:textId="77777777" w:rsidR="00241C4A" w:rsidRPr="00241C4A" w:rsidRDefault="00241C4A" w:rsidP="00241C4A">
      <w:r w:rsidRPr="00241C4A">
        <w:t>Tuy nhiên, vì triết lý bảo vệ “mạnh tay”, NAXSI thường gây ra false positive (chặn nhầm), nhất là khi mới triển khai với các ứng dụng có logic phức tạp. Để giải quyết vấn đề này, NAXSI cung cấp Learning Mode – một chế độ học tự động cho phép ghi nhận các request hợp lệ để người quản trị tạo whitelist phù hợp. Điều này giúp giảm lỗi chặn nhầm mà vẫn giữ được mức bảo vệ cao.</w:t>
      </w:r>
    </w:p>
    <w:p w14:paraId="7344C31A" w14:textId="60E241E3" w:rsidR="00241C4A" w:rsidRPr="00241C4A" w:rsidRDefault="00241C4A" w:rsidP="00241C4A">
      <w:pPr>
        <w:rPr>
          <w:lang w:val="vi-VN"/>
        </w:rPr>
      </w:pPr>
      <w:r w:rsidRPr="00241C4A">
        <w:t>Trích từ tài liệu chính thức của OPNsense:</w:t>
      </w:r>
      <w:r w:rsidRPr="00241C4A">
        <w:br/>
        <w:t>“</w:t>
      </w:r>
      <w:r w:rsidRPr="00241C4A">
        <w:rPr>
          <w:i/>
          <w:iCs/>
        </w:rPr>
        <w:t>NAXSI hoạt động như một firewall DROP mặc định, đòi hỏi việc thêm các rule ACCEPT cụ thể để trang web mục tiêu hoạt động đúng.”</w:t>
      </w:r>
    </w:p>
    <w:p w14:paraId="75140AC0" w14:textId="4A9AE301" w:rsidR="0045282A" w:rsidRPr="0045282A" w:rsidRDefault="0045282A" w:rsidP="0045282A">
      <w:pPr>
        <w:pStyle w:val="oancuaDanhsach"/>
        <w:numPr>
          <w:ilvl w:val="1"/>
          <w:numId w:val="63"/>
        </w:numPr>
        <w:rPr>
          <w:b/>
          <w:bCs/>
        </w:rPr>
      </w:pPr>
      <w:r w:rsidRPr="0045282A">
        <w:rPr>
          <w:b/>
          <w:bCs/>
        </w:rPr>
        <w:t>OWASP Core Rule Set (CRS)</w:t>
      </w:r>
    </w:p>
    <w:p w14:paraId="72B54BFD" w14:textId="77777777" w:rsidR="00EE514D" w:rsidRPr="00EE514D" w:rsidRDefault="00EE514D" w:rsidP="00EE514D">
      <w:pPr>
        <w:rPr>
          <w:lang w:val="vi-VN"/>
        </w:rPr>
      </w:pPr>
      <w:r w:rsidRPr="00EE514D">
        <w:rPr>
          <w:lang w:val="vi-VN"/>
        </w:rPr>
        <w:t>ModSecurity được xem là một trong những WAF mã nguồn mở mạnh nhất hiện nay, và một trong những điểm mạnh nổi bật chính là khả năng tích hợp sâu với bộ quy tắc OWASP Core Rule Set (CRS). Đây là một tập hợp rule do cộng đồng OWASP phát triển nhằm phát hiện và ngăn chặn các loại tấn công phổ biến vào ứng dụng web. Việc tích hợp CRS vào ModSecurity gần như là một thao tác mặc định, vì hai bên được thiết kế để hoạt động tương thích với nhau hoàn toàn.</w:t>
      </w:r>
    </w:p>
    <w:p w14:paraId="30311A21" w14:textId="77777777" w:rsidR="00EE514D" w:rsidRPr="00EE514D" w:rsidRDefault="00EE514D" w:rsidP="00EE514D">
      <w:pPr>
        <w:rPr>
          <w:lang w:val="vi-VN"/>
        </w:rPr>
      </w:pPr>
      <w:r w:rsidRPr="00EE514D">
        <w:rPr>
          <w:lang w:val="vi-VN"/>
        </w:rPr>
        <w:t>CRS trong ModSecurity được tổ chức theo từng nhóm cụ thể, mỗi nhóm đại diện cho một loại hình tấn công như SQL Injection, XSS, LFI, RCE,... Ngoài ra, CRS còn phân cấp độ bảo vệ theo hệ thống gọi là “Paranoia Level” (từ mức 1 đến 4), cho phép người quản trị dễ dàng điều chỉnh độ "nhạy" của WAF tùy theo nhu cầu thực tế: mức thấp để giảm false positive, mức cao để tăng cường bảo vệ chuyên sâu. Hơn nữa, CRS sử dụng cơ chế tính điểm (scoring system) để đánh giá mức độ nghiêm trọng của request trước khi quyết định có nên chặn hay không. Đây là một hệ thống tinh vi, phù hợp với những ứng dụng phức tạp cần bảo vệ nhiều lớp.</w:t>
      </w:r>
    </w:p>
    <w:p w14:paraId="66C42925" w14:textId="77777777" w:rsidR="00EE514D" w:rsidRDefault="00EE514D" w:rsidP="00EE514D">
      <w:pPr>
        <w:rPr>
          <w:lang w:val="vi-VN"/>
        </w:rPr>
      </w:pPr>
      <w:r w:rsidRPr="00EE514D">
        <w:rPr>
          <w:lang w:val="vi-VN"/>
        </w:rPr>
        <w:t xml:space="preserve">Một điểm cộng lớn khác là CRS được cập nhật liên tục bởi cộng đồng OWASP, giúp đảm bảo khả năng phát hiện các kiểu tấn công mới. Người dùng cũng dễ dàng tùy chỉnh rule, bật hoặc tắt từng nhóm, thay đổi ngưỡng điểm chặn hoặc thêm các ngoại lệ nhằm tránh false positive khi triển khai thực tế. Việc tích hợp CRS chỉ cần một vài dòng cấu hình, ví dụ như </w:t>
      </w:r>
      <w:r w:rsidRPr="00EE514D">
        <w:rPr>
          <w:i/>
          <w:iCs/>
          <w:lang w:val="vi-VN"/>
        </w:rPr>
        <w:t>Include /path/to/crs/crs-setup.conf</w:t>
      </w:r>
      <w:r w:rsidRPr="00EE514D">
        <w:rPr>
          <w:lang w:val="vi-VN"/>
        </w:rPr>
        <w:t>, rất đơn giản và phổ biến trong các hệ thống sử dụng ModSecurity.</w:t>
      </w:r>
    </w:p>
    <w:p w14:paraId="3D454FD4" w14:textId="77777777" w:rsidR="00EE514D" w:rsidRPr="00EE514D" w:rsidRDefault="00EE514D" w:rsidP="00EE514D">
      <w:pPr>
        <w:shd w:val="clear" w:color="auto" w:fill="F2F2F2" w:themeFill="background1" w:themeFillShade="F2"/>
        <w:rPr>
          <w:i/>
          <w:iCs/>
          <w:lang w:val="vi-VN"/>
        </w:rPr>
      </w:pPr>
      <w:r w:rsidRPr="00EE514D">
        <w:rPr>
          <w:i/>
          <w:iCs/>
          <w:lang w:val="vi-VN"/>
        </w:rPr>
        <w:t># Kích hoạt CRS trong ModSecurity</w:t>
      </w:r>
    </w:p>
    <w:p w14:paraId="27144A37" w14:textId="77777777" w:rsidR="00EE514D" w:rsidRPr="00EE514D" w:rsidRDefault="00EE514D" w:rsidP="00EE514D">
      <w:pPr>
        <w:shd w:val="clear" w:color="auto" w:fill="F2F2F2" w:themeFill="background1" w:themeFillShade="F2"/>
        <w:rPr>
          <w:i/>
          <w:iCs/>
          <w:lang w:val="vi-VN"/>
        </w:rPr>
      </w:pPr>
      <w:r w:rsidRPr="00EE514D">
        <w:rPr>
          <w:i/>
          <w:iCs/>
          <w:lang w:val="vi-VN"/>
        </w:rPr>
        <w:lastRenderedPageBreak/>
        <w:t>Include /usr/local/owasp-crs/crs-setup.conf</w:t>
      </w:r>
    </w:p>
    <w:p w14:paraId="04AF997F" w14:textId="506FDD6C" w:rsidR="00EE514D" w:rsidRPr="00EE514D" w:rsidRDefault="00EE514D" w:rsidP="00EE514D">
      <w:pPr>
        <w:shd w:val="clear" w:color="auto" w:fill="F2F2F2" w:themeFill="background1" w:themeFillShade="F2"/>
        <w:rPr>
          <w:i/>
          <w:iCs/>
          <w:lang w:val="vi-VN"/>
        </w:rPr>
      </w:pPr>
      <w:r w:rsidRPr="00EE514D">
        <w:rPr>
          <w:i/>
          <w:iCs/>
          <w:lang w:val="vi-VN"/>
        </w:rPr>
        <w:t>Include /usr/local/owasp-crs/rules/*.conf</w:t>
      </w:r>
    </w:p>
    <w:p w14:paraId="0E6B6362" w14:textId="77777777" w:rsidR="00EE514D" w:rsidRPr="00EE514D" w:rsidRDefault="00EE514D" w:rsidP="00EE514D">
      <w:pPr>
        <w:rPr>
          <w:lang w:val="vi-VN"/>
        </w:rPr>
      </w:pPr>
      <w:r w:rsidRPr="00EE514D">
        <w:rPr>
          <w:lang w:val="vi-VN"/>
        </w:rPr>
        <w:t>Ngược lại, NAXSI không được thiết kế để tích hợp trực tiếp với OWASP CRS. Lý do đến từ sự khác biệt căn bản trong cách viết rule và triết lý hoạt động. NAXSI sử dụng cú pháp rule riêng, đơn giản hơn nhiều so với ModSecurity nhưng cũng kém linh hoạt hơn. Do đó, nếu muốn sử dụng ý tưởng hoặc logic từ CRS, người quản trị buộc phải chuyển đổi thủ công các rule sang cú pháp tương thích với NAXSI, điều này không chỉ tốn công mà còn dễ xảy ra sai sót nếu không cẩn thận.</w:t>
      </w:r>
    </w:p>
    <w:p w14:paraId="48D07281" w14:textId="77777777" w:rsidR="00EE514D" w:rsidRPr="00EE514D" w:rsidRDefault="00EE514D" w:rsidP="00EE514D">
      <w:pPr>
        <w:rPr>
          <w:lang w:val="vi-VN"/>
        </w:rPr>
      </w:pPr>
      <w:r w:rsidRPr="00EE514D">
        <w:rPr>
          <w:lang w:val="vi-VN"/>
        </w:rPr>
        <w:t>Thay vì CRS, NAXSI đi kèm với bộ quy tắc mặc định có tên là naxsi_core.rules. Bộ quy tắc này chủ yếu tập trung vào việc phát hiện các mẫu nguy hiểm phổ biến như XSS và SQL Injection, nhưng lại không bao phủ được toàn bộ phổ tấn công như CRS. Việc cập nhật rule cũng không thường xuyên như OWASP CRS và phạm vi bảo vệ cũng bị giới hạn đáng kể.</w:t>
      </w:r>
    </w:p>
    <w:p w14:paraId="7FC598C6" w14:textId="77777777" w:rsidR="00EE514D" w:rsidRPr="00EE514D" w:rsidRDefault="00EE514D" w:rsidP="00EE514D">
      <w:pPr>
        <w:rPr>
          <w:lang w:val="vi-VN"/>
        </w:rPr>
      </w:pPr>
      <w:r w:rsidRPr="00EE514D">
        <w:rPr>
          <w:lang w:val="vi-VN"/>
        </w:rPr>
        <w:t>Theo tài liệu chính thức từ OPNsense, do xung đột giữa giấy phép sử dụng (GPL của CRS và BSD của OPNsense), người dùng không thể cài trực tiếp bộ rule CRS vào NAXSI thông qua plugin mặc định. Tuy nhiên, vẫn có thể import thủ công nếu cần thiết, nhưng việc này yêu cầu kỹ năng và sự hiểu biết nhất định.</w:t>
      </w:r>
    </w:p>
    <w:p w14:paraId="1F1ACDC0" w14:textId="6E8E4FF9" w:rsidR="00EE514D" w:rsidRPr="00EE514D" w:rsidRDefault="00EE514D" w:rsidP="00EE514D">
      <w:pPr>
        <w:rPr>
          <w:lang w:val="vi-VN"/>
        </w:rPr>
      </w:pPr>
      <w:r w:rsidRPr="00EE514D">
        <w:rPr>
          <w:lang w:val="vi-VN"/>
        </w:rPr>
        <w:t>Về khả năng bảo vệ theo OWASP Top 10, có thể thấy rõ sự khác biệt giữa hai công cụ. ModSecurity khi tích hợp với CRS có khả năng bao phủ rất rộng, đặc biệt ở các hạng mục như Injection, Broken Access Control, SSRF hay Logging/Monitoring. Trong khi đó, NAXSI tỏ ra yếu hơn về mặt tổng thể, tuy vẫn làm tốt ở nhóm tấn công cụ thể như SQLi và XSS. Điều này cho thấy ModSecurity thích hợp hơn với các hệ thống phức tạp cần bảo vệ toàn diện, còn NAXSI phù hợp cho những trường hợp đơn giản, dễ kiểm soát.</w:t>
      </w:r>
    </w:p>
    <w:p w14:paraId="425005C7" w14:textId="2352C591" w:rsidR="0045282A" w:rsidRPr="00EE514D" w:rsidRDefault="0045282A" w:rsidP="00EE514D">
      <w:pPr>
        <w:pStyle w:val="oancuaDanhsach"/>
        <w:numPr>
          <w:ilvl w:val="1"/>
          <w:numId w:val="63"/>
        </w:numPr>
        <w:rPr>
          <w:b/>
          <w:bCs/>
        </w:rPr>
      </w:pPr>
      <w:r w:rsidRPr="0045282A">
        <w:rPr>
          <w:b/>
          <w:bCs/>
        </w:rPr>
        <w:t>Các bộ rule phổ biến</w:t>
      </w:r>
    </w:p>
    <w:p w14:paraId="5075ABF9" w14:textId="77777777" w:rsidR="00EE514D" w:rsidRPr="00EE514D" w:rsidRDefault="00EE514D" w:rsidP="00EE514D">
      <w:pPr>
        <w:rPr>
          <w:lang w:val="vi-VN"/>
        </w:rPr>
      </w:pPr>
      <w:r w:rsidRPr="00EE514D">
        <w:rPr>
          <w:lang w:val="vi-VN"/>
        </w:rPr>
        <w:t>Một trong những yếu tố then chốt quyết định hiệu quả và tính thực tiễn của một giải pháp WAF chính là hệ sinh thái bộ quy tắc (rule set) mà nó hỗ trợ, cũng như mức độ hoạt động của cộng đồng phát triển đứng sau. Về mặt này, ModSecurity và NAXSI có sự khác biệt rõ rệt.</w:t>
      </w:r>
    </w:p>
    <w:p w14:paraId="1043ADDF" w14:textId="1FA983A3" w:rsidR="00EE514D" w:rsidRPr="00EE514D" w:rsidRDefault="00EE514D" w:rsidP="00EE514D">
      <w:pPr>
        <w:rPr>
          <w:lang w:val="vi-VN"/>
        </w:rPr>
      </w:pPr>
      <w:r w:rsidRPr="00EE514D">
        <w:rPr>
          <w:lang w:val="vi-VN"/>
        </w:rPr>
        <w:t>Đối với M</w:t>
      </w:r>
      <w:r>
        <w:rPr>
          <w:lang w:val="vi-VN"/>
        </w:rPr>
        <w:t xml:space="preserve">odSecurity: </w:t>
      </w:r>
      <w:r w:rsidRPr="00EE514D">
        <w:rPr>
          <w:lang w:val="vi-VN"/>
        </w:rPr>
        <w:t>ModSecurity sở hữu một hệ sinh thái cực kỳ phong phú với nhiều bộ rule được phát triển không chỉ bởi cộng đồng mã nguồn mở mà còn bởi các công ty bảo mật hàng đầu thế giới. Trong số đó, OWASP Core Rule Set (CRS) là bộ quy tắc phổ biến nhất và gần như được xem là "tiêu chuẩn vàng" khi triển khai ModSecurity. CRS cung cấp khả năng phát hiện một loạt các kiểu tấn công phổ biến như SQL Injection, XSS, Local File Inclusion, Command Injection, và nhiều loại tấn công ứng dụng web khác. Bộ quy tắc này được duy trì và cập nhật thường xuyên bởi cộng đồng OWASP trên GitHub (</w:t>
      </w:r>
      <w:hyperlink r:id="rId12" w:tgtFrame="_new" w:history="1">
        <w:r w:rsidRPr="00EE514D">
          <w:rPr>
            <w:rStyle w:val="Siuktni"/>
            <w:lang w:val="vi-VN"/>
          </w:rPr>
          <w:t>https://github.com/coreruleset/coreruleset</w:t>
        </w:r>
      </w:hyperlink>
      <w:r w:rsidRPr="00EE514D">
        <w:rPr>
          <w:lang w:val="vi-VN"/>
        </w:rPr>
        <w:t>), đảm bảo khả năng ứng phó kịp thời với các mối đe dọa mới.</w:t>
      </w:r>
    </w:p>
    <w:p w14:paraId="0F71EB0D" w14:textId="77777777" w:rsidR="00EE514D" w:rsidRPr="00EE514D" w:rsidRDefault="00EE514D" w:rsidP="00EE514D">
      <w:pPr>
        <w:rPr>
          <w:lang w:val="vi-VN"/>
        </w:rPr>
      </w:pPr>
      <w:r w:rsidRPr="00EE514D">
        <w:rPr>
          <w:lang w:val="vi-VN"/>
        </w:rPr>
        <w:t>Ngoài OWASP CRS, ModSecurity còn hỗ trợ nhiều bộ rule khác như:</w:t>
      </w:r>
    </w:p>
    <w:p w14:paraId="20531D8D" w14:textId="77777777" w:rsidR="00EE514D" w:rsidRPr="00EE514D" w:rsidRDefault="00EE514D" w:rsidP="00EE514D">
      <w:pPr>
        <w:numPr>
          <w:ilvl w:val="0"/>
          <w:numId w:val="93"/>
        </w:numPr>
        <w:rPr>
          <w:lang w:val="vi-VN"/>
        </w:rPr>
      </w:pPr>
      <w:r w:rsidRPr="00EE514D">
        <w:rPr>
          <w:lang w:val="vi-VN"/>
        </w:rPr>
        <w:lastRenderedPageBreak/>
        <w:t>Trustwave SpiderLabs Rules: Đây là bộ quy tắc được phát triển bởi chính đội ngũ đứng sau ModSecurity. Nó tập trung vào các mối đe dọa mới và các kỹ thuật tấn công tiên tiến, mặc dù một số rule yêu cầu đăng ký sử dụng.</w:t>
      </w:r>
    </w:p>
    <w:p w14:paraId="2FA17D2B" w14:textId="77777777" w:rsidR="00EE514D" w:rsidRPr="00EE514D" w:rsidRDefault="00EE514D" w:rsidP="00EE514D">
      <w:pPr>
        <w:numPr>
          <w:ilvl w:val="0"/>
          <w:numId w:val="93"/>
        </w:numPr>
        <w:rPr>
          <w:lang w:val="vi-VN"/>
        </w:rPr>
      </w:pPr>
      <w:r w:rsidRPr="00EE514D">
        <w:rPr>
          <w:lang w:val="vi-VN"/>
        </w:rPr>
        <w:t>Comodo WAF Rules: Do Comodo phát triển, bộ quy tắc này nhắm vào việc bảo vệ các ứng dụng web phổ biến và được tối ưu cho các tình huống tấn công thực tế trong doanh nghiệp.</w:t>
      </w:r>
    </w:p>
    <w:p w14:paraId="614BB761" w14:textId="77777777" w:rsidR="00EE514D" w:rsidRPr="00EE514D" w:rsidRDefault="00EE514D" w:rsidP="00EE514D">
      <w:pPr>
        <w:numPr>
          <w:ilvl w:val="0"/>
          <w:numId w:val="93"/>
        </w:numPr>
        <w:rPr>
          <w:lang w:val="vi-VN"/>
        </w:rPr>
      </w:pPr>
      <w:r w:rsidRPr="00EE514D">
        <w:rPr>
          <w:lang w:val="vi-VN"/>
        </w:rPr>
        <w:t>Atomicorp Rules (ASSP): Là một giải pháp thương mại, bộ rule của Atomicorp được đánh giá cao về chất lượng, độ bao phủ và tần suất cập nhật (thường là hàng ngày), rất phù hợp với các tổ chức có yêu cầu bảo mật cao.</w:t>
      </w:r>
    </w:p>
    <w:p w14:paraId="30C6FF7F" w14:textId="77777777" w:rsidR="00EE514D" w:rsidRPr="00EE514D" w:rsidRDefault="00EE514D" w:rsidP="00EE514D">
      <w:pPr>
        <w:numPr>
          <w:ilvl w:val="0"/>
          <w:numId w:val="93"/>
        </w:numPr>
        <w:rPr>
          <w:lang w:val="vi-VN"/>
        </w:rPr>
      </w:pPr>
      <w:r w:rsidRPr="00EE514D">
        <w:rPr>
          <w:lang w:val="vi-VN"/>
        </w:rPr>
        <w:t>AQTRONIX WebKnight Rules: Tập trung chủ yếu vào môi trường Microsoft, bộ quy tắc này dễ dàng tích hợp với ModSecurity trong các hệ thống chạy IIS hoặc liên quan đến công nghệ của Microsoft.</w:t>
      </w:r>
    </w:p>
    <w:p w14:paraId="5D447D42" w14:textId="77777777" w:rsidR="00EE514D" w:rsidRPr="00EE514D" w:rsidRDefault="00EE514D" w:rsidP="00EE514D">
      <w:pPr>
        <w:rPr>
          <w:lang w:val="vi-VN"/>
        </w:rPr>
      </w:pPr>
      <w:r w:rsidRPr="00EE514D">
        <w:rPr>
          <w:lang w:val="vi-VN"/>
        </w:rPr>
        <w:t>Bên cạnh các bộ quy tắc lớn trên, ModSecurity còn có các rule chuyên biệt được thiết kế riêng cho các CMS như WordPress, Joomla, Drupal... giúp bảo vệ tối ưu trong các tình huống cụ thể.</w:t>
      </w:r>
    </w:p>
    <w:p w14:paraId="60FEEC6C" w14:textId="1E98CB01" w:rsidR="00EE514D" w:rsidRPr="00EE514D" w:rsidRDefault="00EE514D" w:rsidP="00EE514D">
      <w:pPr>
        <w:rPr>
          <w:lang w:val="vi-VN"/>
        </w:rPr>
      </w:pPr>
      <w:r w:rsidRPr="00EE514D">
        <w:rPr>
          <w:lang w:val="vi-VN"/>
        </w:rPr>
        <w:t xml:space="preserve">Đối với </w:t>
      </w:r>
      <w:r>
        <w:rPr>
          <w:lang w:val="vi-VN"/>
        </w:rPr>
        <w:t xml:space="preserve">NAXSI: </w:t>
      </w:r>
      <w:r w:rsidRPr="00EE514D">
        <w:rPr>
          <w:lang w:val="vi-VN"/>
        </w:rPr>
        <w:t xml:space="preserve">So với ModSecurity, hệ sinh thái rule của NAXSI có phần khiêm tốn hơn. Bộ rule mặc định là naxsi_core.rules, được phát triển bởi chính dự án NAXSI, chủ yếu tập trung vào việc phát hiện các mẫu tấn công XSS và SQL Injection. Dù có thể mở rộng, nhưng số lượng và tính toàn diện của các rule vẫn chưa thể so sánh với CRS của ModSecurity. Rule này hiện vẫn được lưu trữ công khai trên GitHub tại địa chỉ: </w:t>
      </w:r>
      <w:hyperlink r:id="rId13" w:tgtFrame="_new" w:history="1">
        <w:r w:rsidRPr="00EE514D">
          <w:rPr>
            <w:rStyle w:val="Siuktni"/>
            <w:lang w:val="vi-VN"/>
          </w:rPr>
          <w:t>https://github.com/nbs-system/naxsi/blob/master/naxsi_config/naxsi_core.rules</w:t>
        </w:r>
      </w:hyperlink>
      <w:r w:rsidRPr="00EE514D">
        <w:rPr>
          <w:lang w:val="vi-VN"/>
        </w:rPr>
        <w:t>.</w:t>
      </w:r>
    </w:p>
    <w:p w14:paraId="2EC0DF99" w14:textId="77777777" w:rsidR="00EE514D" w:rsidRPr="00EE514D" w:rsidRDefault="00EE514D" w:rsidP="00EE514D">
      <w:pPr>
        <w:rPr>
          <w:lang w:val="vi-VN"/>
        </w:rPr>
      </w:pPr>
      <w:r w:rsidRPr="00EE514D">
        <w:rPr>
          <w:lang w:val="vi-VN"/>
        </w:rPr>
        <w:t>Ngoài ra, một số bộ rule khác dành cho NAXSI cũng đáng chú ý như:</w:t>
      </w:r>
    </w:p>
    <w:p w14:paraId="384ECDCB" w14:textId="107484B8" w:rsidR="00EE514D" w:rsidRPr="00EE514D" w:rsidRDefault="00EE514D" w:rsidP="00EE514D">
      <w:pPr>
        <w:numPr>
          <w:ilvl w:val="0"/>
          <w:numId w:val="94"/>
        </w:numPr>
        <w:rPr>
          <w:lang w:val="vi-VN"/>
        </w:rPr>
      </w:pPr>
      <w:r w:rsidRPr="00EE514D">
        <w:rPr>
          <w:lang w:val="vi-VN"/>
        </w:rPr>
        <w:t xml:space="preserve">NBS System Rules: Do chính nhóm phát triển NAXSI ban đầu cung cấp, mở rộng phạm vi bảo vệ cho các ứng dụng web phổ </w:t>
      </w:r>
      <w:r w:rsidR="006C3A0D">
        <w:rPr>
          <w:lang w:val="vi-VN"/>
        </w:rPr>
        <w:t>biến “</w:t>
      </w:r>
      <w:r w:rsidR="006C3A0D" w:rsidRPr="006C3A0D">
        <w:rPr>
          <w:lang w:val="vi-VN"/>
        </w:rPr>
        <w:t>https://github.com/nbs-system/naxsi-</w:t>
      </w:r>
      <w:r w:rsidR="006C3A0D">
        <w:rPr>
          <w:lang w:val="vi-VN"/>
        </w:rPr>
        <w:t>rules”</w:t>
      </w:r>
      <w:r w:rsidRPr="00EE514D">
        <w:rPr>
          <w:lang w:val="vi-VN"/>
        </w:rPr>
        <w:t>.</w:t>
      </w:r>
    </w:p>
    <w:p w14:paraId="4239BD16" w14:textId="75CE2153" w:rsidR="00EE514D" w:rsidRPr="00EE514D" w:rsidRDefault="00EE514D" w:rsidP="00EE514D">
      <w:pPr>
        <w:numPr>
          <w:ilvl w:val="0"/>
          <w:numId w:val="94"/>
        </w:numPr>
        <w:rPr>
          <w:lang w:val="vi-VN"/>
        </w:rPr>
      </w:pPr>
      <w:r w:rsidRPr="00EE514D">
        <w:rPr>
          <w:lang w:val="vi-VN"/>
        </w:rPr>
        <w:t>OPNsense Rules: Đây là bộ rule được tích hợp sẵn trong plugin NAXSI của OPNsense, được tinh chỉnh để phù hợp với môi trường hệ thống OPNsense cụ thể.</w:t>
      </w:r>
      <w:r w:rsidR="00BB465D">
        <w:rPr>
          <w:lang w:val="vi-VN"/>
        </w:rPr>
        <w:t xml:space="preserve"> Bao gồm default rule từ 1-999 và các rule tích hợp từ ngoài.</w:t>
      </w:r>
    </w:p>
    <w:p w14:paraId="3C17D4C0" w14:textId="04C4DC03" w:rsidR="00EE514D" w:rsidRPr="00EE514D" w:rsidRDefault="00EE514D" w:rsidP="00EE514D">
      <w:pPr>
        <w:numPr>
          <w:ilvl w:val="0"/>
          <w:numId w:val="94"/>
        </w:numPr>
        <w:rPr>
          <w:lang w:val="vi-VN"/>
        </w:rPr>
      </w:pPr>
      <w:r w:rsidRPr="00EE514D">
        <w:rPr>
          <w:lang w:val="vi-VN"/>
        </w:rPr>
        <w:t>Whitelist Rules: Các bộ quy tắc dạng whitelist được phát triển để giảm false positive khi triển khai cho các CMS như WordPress, Drupal... giúp WAF "hiểu" các hành vi hợp lệ của ứng dụng để không vô tình chặn</w:t>
      </w:r>
      <w:r w:rsidR="001F2A13">
        <w:rPr>
          <w:lang w:val="vi-VN"/>
        </w:rPr>
        <w:t xml:space="preserve"> và có sẵn khi cài về để vào tùy chỉnh.</w:t>
      </w:r>
    </w:p>
    <w:p w14:paraId="7949A8D5" w14:textId="00546731" w:rsidR="00EE514D" w:rsidRPr="00EE514D" w:rsidRDefault="00EE514D" w:rsidP="00EE514D">
      <w:pPr>
        <w:numPr>
          <w:ilvl w:val="0"/>
          <w:numId w:val="94"/>
        </w:numPr>
        <w:rPr>
          <w:lang w:val="vi-VN"/>
        </w:rPr>
      </w:pPr>
      <w:r w:rsidRPr="00EE514D">
        <w:rPr>
          <w:lang w:val="vi-VN"/>
        </w:rPr>
        <w:t>Libinjection Integration: NAXSI cũng hỗ trợ thư viện libinjection – một công cụ mạnh mẽ để phát hiện các payload SQL Injection và XSS thông qua phân tích cú pháp sâu, giúp cải thiện đáng kể độ chính xác khi phát hiện các loại tấn công này</w:t>
      </w:r>
      <w:r w:rsidR="001F2A13">
        <w:rPr>
          <w:lang w:val="vi-VN"/>
        </w:rPr>
        <w:t xml:space="preserve"> “</w:t>
      </w:r>
      <w:r w:rsidR="001F2A13" w:rsidRPr="001F2A13">
        <w:rPr>
          <w:lang w:val="vi-VN"/>
        </w:rPr>
        <w:t>https://github.com/nbs-system/naxsi/wiki/libinjection-i</w:t>
      </w:r>
      <w:r w:rsidR="001F2A13">
        <w:rPr>
          <w:lang w:val="vi-VN"/>
        </w:rPr>
        <w:t>ntegration”</w:t>
      </w:r>
      <w:r w:rsidRPr="00EE514D">
        <w:rPr>
          <w:lang w:val="vi-VN"/>
        </w:rPr>
        <w:t>.</w:t>
      </w:r>
    </w:p>
    <w:p w14:paraId="19DEE07A" w14:textId="598B8152" w:rsidR="00EE514D" w:rsidRPr="00EE514D" w:rsidRDefault="00EE514D" w:rsidP="00EE514D">
      <w:pPr>
        <w:rPr>
          <w:lang w:val="vi-VN"/>
        </w:rPr>
      </w:pPr>
      <w:r w:rsidRPr="00EE514D">
        <w:rPr>
          <w:lang w:val="vi-VN"/>
        </w:rPr>
        <w:t xml:space="preserve">Tuy nhiên, theo tài liệu chính thức từ OPNsense, dự án NAXSI gốc đã bị bỏ rơi kể từ ngày 8 tháng 11 năm 2023. Hiện nay, chỉ còn một nhà phát triển duy nhất </w:t>
      </w:r>
      <w:r w:rsidR="001F2A13">
        <w:rPr>
          <w:lang w:val="vi-VN"/>
        </w:rPr>
        <w:t>là</w:t>
      </w:r>
      <w:r w:rsidRPr="00EE514D">
        <w:rPr>
          <w:lang w:val="vi-VN"/>
        </w:rPr>
        <w:t xml:space="preserve"> Giovanni, </w:t>
      </w:r>
      <w:r w:rsidRPr="00EE514D">
        <w:rPr>
          <w:lang w:val="vi-VN"/>
        </w:rPr>
        <w:lastRenderedPageBreak/>
        <w:t xml:space="preserve">một người đam mê cryptography và kỹ thuật </w:t>
      </w:r>
      <w:r w:rsidR="001F2A13">
        <w:rPr>
          <w:lang w:val="vi-VN"/>
        </w:rPr>
        <w:t>reverse</w:t>
      </w:r>
      <w:r w:rsidRPr="00EE514D">
        <w:rPr>
          <w:lang w:val="vi-VN"/>
        </w:rPr>
        <w:t xml:space="preserve"> tiếp tục duy trì và cập nhật phần mềm như một dự án cá nhân. Điều này khiến cộng đồng hỗ trợ NAXSI hiện tại khá nhỏ và không còn hoạt động sôi nổi như trước.</w:t>
      </w:r>
    </w:p>
    <w:p w14:paraId="7C9F81CD" w14:textId="799D34EB" w:rsidR="00EE514D" w:rsidRPr="002D6211" w:rsidRDefault="001F2A13" w:rsidP="00EE514D">
      <w:pPr>
        <w:rPr>
          <w:lang w:val="vi-VN"/>
        </w:rPr>
      </w:pPr>
      <w:r>
        <w:rPr>
          <w:lang w:val="vi-VN"/>
        </w:rPr>
        <w:t>Nếu s</w:t>
      </w:r>
      <w:r w:rsidR="00EE514D" w:rsidRPr="00EE514D">
        <w:rPr>
          <w:lang w:val="vi-VN"/>
        </w:rPr>
        <w:t xml:space="preserve">o sánh cộng đồng hỗ </w:t>
      </w:r>
      <w:r>
        <w:rPr>
          <w:lang w:val="vi-VN"/>
        </w:rPr>
        <w:t xml:space="preserve">trợ thì </w:t>
      </w:r>
      <w:r w:rsidR="00EE514D" w:rsidRPr="00EE514D">
        <w:rPr>
          <w:lang w:val="vi-VN"/>
        </w:rPr>
        <w:t>ModSecurity sở hữu một cộng đồng lớn, có mặt khắp các nền tảng như GitHub, StackOverflow, các diễn đàn chuyên biệt và cả các tài liệu chuyên sâu do các chuyên gia bảo mật viết. Dự án cũng được hỗ trợ bởi các tổ chức lớn như Trustwave và OWASP nên luôn được cập nhật thường xuyên và có tính thực tiễn cao.</w:t>
      </w:r>
      <w:r>
        <w:rPr>
          <w:lang w:val="vi-VN"/>
        </w:rPr>
        <w:t xml:space="preserve"> </w:t>
      </w:r>
      <w:r w:rsidR="00EE514D" w:rsidRPr="00EE514D">
        <w:rPr>
          <w:lang w:val="vi-VN"/>
        </w:rPr>
        <w:t xml:space="preserve">Ngược lại, cộng đồng phát triển NAXSI nhỏ hơn rất nhiều. </w:t>
      </w:r>
      <w:r w:rsidR="00EE514D" w:rsidRPr="002D6211">
        <w:rPr>
          <w:lang w:val="vi-VN"/>
        </w:rPr>
        <w:t>Tài liệu hướng dẫn ít và chủ yếu mang tính cơ bản. Các thảo luận hỗ trợ chủ yếu diễn ra trên GitHub Issues, với tần suất cập nhật không đều. Mặc dù NAXSI vẫn là một lựa chọn WAF nhẹ, đơn giản và dễ triển khai, nhưng sự hạn chế về tài nguyên cộng đồng và các bộ rule đi kèm khiến nó kém phù hợp với các hệ thống lớn hoặc có nhu cầu bảo vệ toàn diện.</w:t>
      </w:r>
    </w:p>
    <w:p w14:paraId="208959A1" w14:textId="77777777" w:rsidR="00EE514D" w:rsidRPr="002D6211" w:rsidRDefault="00EE514D" w:rsidP="00EE514D">
      <w:pPr>
        <w:rPr>
          <w:lang w:val="vi-VN"/>
        </w:rPr>
      </w:pPr>
    </w:p>
    <w:p w14:paraId="12FA7B30" w14:textId="04A236B8" w:rsidR="0045282A" w:rsidRPr="00EE514D" w:rsidRDefault="0045282A" w:rsidP="0045282A">
      <w:pPr>
        <w:pStyle w:val="oancuaDanhsach"/>
        <w:numPr>
          <w:ilvl w:val="1"/>
          <w:numId w:val="63"/>
        </w:numPr>
        <w:rPr>
          <w:b/>
          <w:bCs/>
          <w:lang w:val="vi-VN"/>
        </w:rPr>
      </w:pPr>
      <w:r w:rsidRPr="00EE514D">
        <w:rPr>
          <w:b/>
          <w:bCs/>
          <w:lang w:val="vi-VN"/>
        </w:rPr>
        <w:t>Khả năng tích hợp policy từ bên thứ ba</w:t>
      </w:r>
    </w:p>
    <w:p w14:paraId="4C1A17FE" w14:textId="11CA9072" w:rsidR="0045282A" w:rsidRDefault="0045282A" w:rsidP="00DE1462">
      <w:pPr>
        <w:rPr>
          <w:lang w:val="vi-VN"/>
        </w:rPr>
      </w:pPr>
    </w:p>
    <w:p w14:paraId="5B280434" w14:textId="77777777" w:rsidR="00DE1462" w:rsidRPr="00DE1462" w:rsidRDefault="00DE1462" w:rsidP="00DE1462">
      <w:pPr>
        <w:rPr>
          <w:lang w:val="vi-VN"/>
        </w:rPr>
      </w:pPr>
      <w:r w:rsidRPr="00DE1462">
        <w:rPr>
          <w:lang w:val="vi-VN"/>
        </w:rPr>
        <w:t>Khả năng tích hợp rule từ bên thứ ba đóng vai trò quan trọng trong việc mở rộng và cập nhật nhanh chóng khả năng phát hiện – phòng thủ của các hệ thống WAF, nhất là khi đối mặt với các mối đe dọa mới hoặc các dạng tấn công zero-day chưa được xử lý trong rule mặc định.</w:t>
      </w:r>
    </w:p>
    <w:p w14:paraId="1AE9B4E9" w14:textId="77777777" w:rsidR="00DE1462" w:rsidRPr="00DE1462" w:rsidRDefault="00DE1462" w:rsidP="00DE1462">
      <w:pPr>
        <w:rPr>
          <w:lang w:val="vi-VN"/>
        </w:rPr>
      </w:pPr>
      <w:r w:rsidRPr="00DE1462">
        <w:rPr>
          <w:lang w:val="vi-VN"/>
        </w:rPr>
        <w:t>ModSecurity thể hiện khả năng tích hợp rule từ bên thứ ba một cách rất linh hoạt. Nhờ có thiết kế mở và hệ sinh thái mạnh mẽ, ModSecurity hỗ trợ dễ dàng việc nhập rule từ các nguồn ngoài như OWASP CRS, Comodo, Trustwave SpiderLabs hay Atomicorp. Hầu hết các bộ rule này có thể được tải xuống, cài đặt và cập nhật thông qua các script hoặc quản lý tập trung qua các nền tảng như ModSecurity Rule Management Tools (ví dụ: CRS Updater).</w:t>
      </w:r>
    </w:p>
    <w:p w14:paraId="12CE112F" w14:textId="77777777" w:rsidR="00DE1462" w:rsidRPr="00DE1462" w:rsidRDefault="00DE1462" w:rsidP="00DE1462">
      <w:pPr>
        <w:rPr>
          <w:lang w:val="vi-VN"/>
        </w:rPr>
      </w:pPr>
      <w:r w:rsidRPr="00DE1462">
        <w:rPr>
          <w:lang w:val="vi-VN"/>
        </w:rPr>
        <w:t>Đặc biệt, người dùng có thể tạo rule tùy chỉnh hoặc sử dụng các rule được chia sẻ trong cộng đồng để xử lý các tình huống đặc thù, như bảo vệ CMS (WordPress, Joomla), API gateway hoặc các ứng dụng microservice phức tạp. Ngoài ra, nhiều giải pháp thương mại cũng cung cấp giao diện quản trị rule tập trung, tích hợp ModSecurity với các nền tảng như SIEM, Threat Intelligence Platform để tự động cập nhật rule dựa trên IOC (Indicator of Compromise) thu thập từ thực địa.</w:t>
      </w:r>
    </w:p>
    <w:p w14:paraId="0675F6F1" w14:textId="77777777" w:rsidR="00DE1462" w:rsidRPr="00DE1462" w:rsidRDefault="00DE1462" w:rsidP="00DE1462">
      <w:pPr>
        <w:rPr>
          <w:lang w:val="vi-VN"/>
        </w:rPr>
      </w:pPr>
      <w:r w:rsidRPr="00DE1462">
        <w:rPr>
          <w:lang w:val="vi-VN"/>
        </w:rPr>
        <w:t>Tóm lại, với ModSecurity, việc tích hợp rule bên ngoài không chỉ dễ thực hiện mà còn được hỗ trợ bởi một hệ sinh thái phát triển mạnh và liên tục mở rộng.</w:t>
      </w:r>
    </w:p>
    <w:p w14:paraId="705376F6" w14:textId="77777777" w:rsidR="00DE1462" w:rsidRPr="00DE1462" w:rsidRDefault="00DE1462" w:rsidP="00DE1462">
      <w:pPr>
        <w:rPr>
          <w:lang w:val="vi-VN"/>
        </w:rPr>
      </w:pPr>
      <w:r w:rsidRPr="00DE1462">
        <w:rPr>
          <w:lang w:val="vi-VN"/>
        </w:rPr>
        <w:t>Ngược lại, NAXSI có khả năng tích hợp rule từ bên thứ ba khá hạn chế. Dù vẫn hỗ trợ việc thêm rule tùy chỉnh hoặc nhập từ repository như naxsi_core.rules, nhưng quy trình này phần lớn vẫn mang tính thủ công. Việc cập nhật rule từ cộng đồng hoặc các bên thứ ba yêu cầu người dùng hiểu rõ cấu trúc rule của NAXSI – vốn có cú pháp và logic khác biệt so với ModSecurity (sử dụng whitelist model thay vì blacklist).</w:t>
      </w:r>
    </w:p>
    <w:p w14:paraId="4D079C40" w14:textId="77777777" w:rsidR="00DE1462" w:rsidRPr="00DE1462" w:rsidRDefault="00DE1462" w:rsidP="00DE1462">
      <w:pPr>
        <w:rPr>
          <w:lang w:val="vi-VN"/>
        </w:rPr>
      </w:pPr>
      <w:r w:rsidRPr="00DE1462">
        <w:rPr>
          <w:lang w:val="vi-VN"/>
        </w:rPr>
        <w:lastRenderedPageBreak/>
        <w:t>Ngoài bộ rule chính thức, một số nguồn như NBS System hoặc rule tích hợp sẵn trong OPNsense có thể được sử dụng, tuy nhiên số lượng rất hạn chế và không cập nhật thường xuyên. Một số rule whitelist dành cho CMS cũng có sẵn, nhưng thường cần điều chỉnh phù hợp với từng hệ thống cụ thể để tránh false positive.</w:t>
      </w:r>
    </w:p>
    <w:p w14:paraId="380217D8" w14:textId="77777777" w:rsidR="00DE1462" w:rsidRPr="00DE1462" w:rsidRDefault="00DE1462" w:rsidP="00DE1462">
      <w:pPr>
        <w:rPr>
          <w:lang w:val="vi-VN"/>
        </w:rPr>
      </w:pPr>
      <w:r w:rsidRPr="00DE1462">
        <w:rPr>
          <w:lang w:val="vi-VN"/>
        </w:rPr>
        <w:t>Bên cạnh đó, do NAXSI đã không còn được duy trì bởi đội ngũ phát triển chính (từ tháng 11/2023), cộng đồng và các nguồn rule bên ngoài cũng trở nên rời rạc và khó tích hợp hơn theo cách tự động hóa hoặc có hỗ trợ quản lý tập trung.</w:t>
      </w:r>
    </w:p>
    <w:p w14:paraId="541D1F3C" w14:textId="77777777" w:rsidR="00DE1462" w:rsidRPr="002D6211" w:rsidRDefault="00DE1462" w:rsidP="00DE1462">
      <w:pPr>
        <w:rPr>
          <w:lang w:val="vi-VN"/>
        </w:rPr>
      </w:pPr>
    </w:p>
    <w:p w14:paraId="699586EF" w14:textId="2A9AA3C9" w:rsidR="0045282A" w:rsidRPr="0045282A" w:rsidRDefault="0045282A" w:rsidP="0045282A">
      <w:pPr>
        <w:pStyle w:val="oancuaDanhsach"/>
        <w:numPr>
          <w:ilvl w:val="0"/>
          <w:numId w:val="63"/>
        </w:numPr>
        <w:outlineLvl w:val="0"/>
        <w:rPr>
          <w:b/>
          <w:bCs/>
        </w:rPr>
      </w:pPr>
      <w:r w:rsidRPr="0045282A">
        <w:rPr>
          <w:b/>
          <w:bCs/>
        </w:rPr>
        <w:t>Quản lý và giám sát</w:t>
      </w:r>
    </w:p>
    <w:p w14:paraId="140A71CC" w14:textId="4D5461AA" w:rsidR="00DE1462" w:rsidRPr="00DE1462" w:rsidRDefault="00DE1462" w:rsidP="00DE1462">
      <w:pPr>
        <w:rPr>
          <w:lang w:val="vi-VN"/>
        </w:rPr>
      </w:pPr>
      <w:r w:rsidRPr="00DE1462">
        <w:rPr>
          <w:lang w:val="vi-VN"/>
        </w:rPr>
        <w:t>Việc quản lý và giám sát hiệu quả là yếu tố quan trọng giúp đảm bảo rằng các hệ thống WAF không chỉ phát hiện và ngăn chặn tấn công, mà còn cung cấp đủ thông tin để phân tích, phản ứng và tối ưu bảo mật một cách liên tục. Trong phần này, ta đánh giá ba khía cạnh chính: khả năng ghi log và giám sát (logging &amp; monitoring), báo cáo và phân tích (reporting &amp; analysis), cũng như năng lực quản lý tập trung trên quy mô lớn.</w:t>
      </w:r>
    </w:p>
    <w:p w14:paraId="6E7D6D00" w14:textId="6291FCFB" w:rsidR="0045282A" w:rsidRPr="004146E8" w:rsidRDefault="0045282A" w:rsidP="0045282A">
      <w:pPr>
        <w:pStyle w:val="oancuaDanhsach"/>
        <w:numPr>
          <w:ilvl w:val="0"/>
          <w:numId w:val="63"/>
        </w:numPr>
        <w:outlineLvl w:val="0"/>
        <w:rPr>
          <w:b/>
          <w:bCs/>
          <w:lang w:val="vi-VN"/>
        </w:rPr>
      </w:pPr>
      <w:r w:rsidRPr="004146E8">
        <w:rPr>
          <w:b/>
          <w:bCs/>
          <w:lang w:val="vi-VN"/>
        </w:rPr>
        <w:t>Kết luận và đề xuất</w:t>
      </w:r>
    </w:p>
    <w:p w14:paraId="5CCB7C34" w14:textId="479247E1" w:rsidR="0045282A" w:rsidRPr="0045282A" w:rsidRDefault="0045282A" w:rsidP="0045282A">
      <w:pPr>
        <w:pStyle w:val="oancuaDanhsach"/>
        <w:numPr>
          <w:ilvl w:val="1"/>
          <w:numId w:val="63"/>
        </w:numPr>
        <w:rPr>
          <w:b/>
          <w:bCs/>
        </w:rPr>
      </w:pPr>
      <w:r w:rsidRPr="0045282A">
        <w:rPr>
          <w:b/>
          <w:bCs/>
        </w:rPr>
        <w:t>Tóm tắt so sánh</w:t>
      </w:r>
    </w:p>
    <w:p w14:paraId="7962058D" w14:textId="77777777" w:rsidR="004146E8" w:rsidRPr="004146E8" w:rsidRDefault="004146E8" w:rsidP="004146E8">
      <w:r w:rsidRPr="004146E8">
        <w:t>Qua quá trình phân tích và đánh giá hai giải pháp WAF mã nguồn mở là ModSecurity và NAXSI, có thể rút ra một số nhận định chính:</w:t>
      </w:r>
    </w:p>
    <w:p w14:paraId="407BF473" w14:textId="77777777" w:rsidR="004146E8" w:rsidRPr="004146E8" w:rsidRDefault="004146E8" w:rsidP="00266681">
      <w:pPr>
        <w:pStyle w:val="oancuaDanhsach"/>
        <w:numPr>
          <w:ilvl w:val="0"/>
          <w:numId w:val="97"/>
        </w:numPr>
        <w:ind w:left="567" w:hanging="283"/>
      </w:pPr>
      <w:r w:rsidRPr="004146E8">
        <w:t>ModSecurity là một giải pháp WAF trưởng thành hơn, hỗ trợ đa nền tảng (Apache, Nginx, IIS) và có khả năng phân tích nội dung HTTP phức tạp thông qua rule dạng chữ ký (signature-based). Nó phù hợp cho các hệ thống cần bảo vệ toàn diện, nhiều tính năng nâng cao, tích hợp tốt với hệ sinh thái bảo mật như SIEM, IDS, và các công cụ phân tích log.</w:t>
      </w:r>
    </w:p>
    <w:p w14:paraId="6E5DADED" w14:textId="77777777" w:rsidR="004146E8" w:rsidRPr="004146E8" w:rsidRDefault="004146E8" w:rsidP="00266681">
      <w:pPr>
        <w:pStyle w:val="oancuaDanhsach"/>
        <w:numPr>
          <w:ilvl w:val="0"/>
          <w:numId w:val="97"/>
        </w:numPr>
        <w:ind w:left="567" w:hanging="283"/>
      </w:pPr>
      <w:r w:rsidRPr="004146E8">
        <w:t>NAXSI thiên về mô hình whitelist và đánh điểm (scoring), đơn giản hơn trong cấu hình, hiệu năng nhẹ, phù hợp với môi trường giới hạn tài nguyên như các hệ thống firewall nhúng hoặc cổng mạng trên OPNsense. Tuy nhiên, khả năng phát hiện các tấn công tinh vi còn hạn chế, đặc biệt với các kỹ thuật né tránh (evasion).</w:t>
      </w:r>
    </w:p>
    <w:p w14:paraId="1F252705" w14:textId="27B99814" w:rsidR="0045282A" w:rsidRPr="00266681" w:rsidRDefault="004146E8" w:rsidP="00266681">
      <w:pPr>
        <w:rPr>
          <w:lang w:val="vi-VN"/>
        </w:rPr>
      </w:pPr>
      <w:r w:rsidRPr="004146E8">
        <w:t>Từ đó cho thấy mỗi giải pháp có thế mạnh riêng, và không có công cụ nào “tốt nhất tuyệt đối” mà chỉ có “phù hợp nhất theo tình huống”.</w:t>
      </w:r>
    </w:p>
    <w:p w14:paraId="1FD4C28D" w14:textId="7638CE89" w:rsidR="0045282A" w:rsidRPr="00266681" w:rsidRDefault="0045282A" w:rsidP="00266681">
      <w:pPr>
        <w:pStyle w:val="oancuaDanhsach"/>
        <w:numPr>
          <w:ilvl w:val="1"/>
          <w:numId w:val="63"/>
        </w:numPr>
        <w:rPr>
          <w:b/>
          <w:bCs/>
          <w:lang w:val="vi-VN"/>
        </w:rPr>
      </w:pPr>
      <w:r w:rsidRPr="00266681">
        <w:rPr>
          <w:b/>
          <w:bCs/>
          <w:lang w:val="vi-VN"/>
        </w:rPr>
        <w:t>Đề xuất dựa trên tình huống</w:t>
      </w:r>
    </w:p>
    <w:p w14:paraId="7C282DFF" w14:textId="5B450E71" w:rsidR="00266681" w:rsidRPr="00266681" w:rsidRDefault="00266681" w:rsidP="00266681">
      <w:pPr>
        <w:rPr>
          <w:lang w:val="vi-VN"/>
        </w:rPr>
      </w:pPr>
      <w:r w:rsidRPr="00266681">
        <w:rPr>
          <w:lang w:val="vi-VN"/>
        </w:rPr>
        <w:t>Nếu triển khai WAF trong các hệ thống phức tạp, cần phát hiện nhiều loại tấn công khác nhau (SQLi, XSS, LFI, RFI...), cần tích hợp sâu với hệ thống log, SIEM hoặc các hệ thống giám sát thì ModSecurity là lựa chọn phù hợp hơn. Đặc biệt là khi có đội ngũ vận hành đủ kỹ thuật để tinh chỉnh rule và xử lý false positive.</w:t>
      </w:r>
    </w:p>
    <w:p w14:paraId="2C7982F4" w14:textId="4680C4F9" w:rsidR="00266681" w:rsidRPr="00266681" w:rsidRDefault="00266681" w:rsidP="00266681">
      <w:pPr>
        <w:rPr>
          <w:lang w:val="vi-VN"/>
        </w:rPr>
      </w:pPr>
      <w:r w:rsidRPr="00266681">
        <w:rPr>
          <w:lang w:val="vi-VN"/>
        </w:rPr>
        <w:t xml:space="preserve">Nếu triển khai trong môi trường sử dụng OPNsense làm firewall, đặc biệt với các dịch vụ web đơn giản hoặc yêu cầu bảo vệ mức cơ bản, muốn tiết kiệm tài nguyên, dễ quản lý, không cần tích hợp quá sâu thì NAXSI là lựa chọn hợp lý hơn. Nó cũng phù hợp </w:t>
      </w:r>
      <w:r w:rsidRPr="00266681">
        <w:rPr>
          <w:lang w:val="vi-VN"/>
        </w:rPr>
        <w:lastRenderedPageBreak/>
        <w:t>với các hệ thống cần bảo mật web nội bộ mà không có quá nhiều nguy cơ tấn công tinh vi từ bên ngoài.</w:t>
      </w:r>
    </w:p>
    <w:p w14:paraId="06B7AEC5" w14:textId="0347DD3F" w:rsidR="00266681" w:rsidRPr="00266681" w:rsidRDefault="00266681" w:rsidP="00266681">
      <w:pPr>
        <w:rPr>
          <w:lang w:val="vi-VN"/>
        </w:rPr>
      </w:pPr>
      <w:r w:rsidRPr="00266681">
        <w:rPr>
          <w:lang w:val="vi-VN"/>
        </w:rPr>
        <w:t>Trường hợp cần sử dụng cả OPNsense nhưng vẫn cần khả năng bảo vệ nâng cao, có thể kết hợp OPNsense dùng NAXSI làm WAF nhẹ ở lớp edge, và ModSecurity ở reverse proxy phía sau như Nginx hoặc Apache – giúp tận dụng ưu điểm của cả hai.</w:t>
      </w:r>
    </w:p>
    <w:p w14:paraId="4038616E" w14:textId="259A14DE" w:rsidR="0045282A" w:rsidRPr="00266681" w:rsidRDefault="0045282A" w:rsidP="0045282A">
      <w:pPr>
        <w:pStyle w:val="oancuaDanhsach"/>
        <w:numPr>
          <w:ilvl w:val="1"/>
          <w:numId w:val="63"/>
        </w:numPr>
        <w:rPr>
          <w:b/>
          <w:bCs/>
          <w:lang w:val="vi-VN"/>
        </w:rPr>
      </w:pPr>
      <w:r w:rsidRPr="00266681">
        <w:rPr>
          <w:b/>
          <w:bCs/>
          <w:lang w:val="vi-VN"/>
        </w:rPr>
        <w:t>Xu hướng phát triển trong tương lai</w:t>
      </w:r>
    </w:p>
    <w:p w14:paraId="7831D22D" w14:textId="60C429C3" w:rsidR="00266681" w:rsidRPr="00266681" w:rsidRDefault="00266681" w:rsidP="00266681">
      <w:pPr>
        <w:rPr>
          <w:lang w:val="vi-VN"/>
        </w:rPr>
      </w:pPr>
      <w:r w:rsidRPr="00266681">
        <w:rPr>
          <w:lang w:val="vi-VN"/>
        </w:rPr>
        <w:t>ModSecurity vẫn đang phát triển với phiên bản v3, đặc biệt trên nền Nginx, đồng thời có cộng đồng mạnh duy trì bộ rule OWASP CRS. Các nền tảng thương mại như F5, Cloudflare vẫn tích hợp ModSecurity như một phần cốt lõi – cho thấy tính ổn định và khả năng mở rộng của nó trong tương lai.</w:t>
      </w:r>
    </w:p>
    <w:p w14:paraId="2A59022F" w14:textId="49CDF476" w:rsidR="00266681" w:rsidRPr="00266681" w:rsidRDefault="00266681" w:rsidP="00266681">
      <w:pPr>
        <w:rPr>
          <w:lang w:val="vi-VN"/>
        </w:rPr>
      </w:pPr>
      <w:r w:rsidRPr="00266681">
        <w:rPr>
          <w:lang w:val="vi-VN"/>
        </w:rPr>
        <w:t>NAXSI dù ít nổi bật nhưng vẫn được duy trì để phục vụ các trường hợp đặc thù như trên OPNsense. Hướng phát triển của NAXSI phụ thuộc vào cộng đồng firewall mã nguồn mở, và có thể sẽ tích hợp sâu hơn vào các bản phân phối như OPNsense thay vì phát triển độc lập.</w:t>
      </w:r>
    </w:p>
    <w:p w14:paraId="43D00672" w14:textId="24C46F01" w:rsidR="00266681" w:rsidRPr="00266681" w:rsidRDefault="00266681" w:rsidP="00266681">
      <w:pPr>
        <w:rPr>
          <w:lang w:val="vi-VN"/>
        </w:rPr>
      </w:pPr>
      <w:r w:rsidRPr="00266681">
        <w:rPr>
          <w:lang w:val="vi-VN"/>
        </w:rPr>
        <w:t>Về tổng thể, công nghệ WAF đang dịch chuyển về hướng thông minh hơn, ứng dụng AI/ML trong việc phân tích lưu lượng và phát hiện tấn công. Tuy nhiên, trong môi trường on-premise hoặc hybrid cloud, các giải pháp mã nguồn mở như ModSecurity và NAXSI vẫn có vai trò nhất định, đặc biệt khi cần kiểm soát triệt để hoặc tuân thủ các yêu cầu bảo mật nội bộ.</w:t>
      </w:r>
    </w:p>
    <w:p w14:paraId="26E8E616" w14:textId="77777777" w:rsidR="0045282A" w:rsidRPr="0045282A" w:rsidRDefault="0045282A" w:rsidP="0045282A">
      <w:pPr>
        <w:rPr>
          <w:b/>
          <w:bCs/>
        </w:rPr>
      </w:pPr>
      <w:r w:rsidRPr="0045282A">
        <w:rPr>
          <w:b/>
          <w:bCs/>
        </w:rPr>
        <w:t>Phụ lục</w:t>
      </w:r>
    </w:p>
    <w:p w14:paraId="4FCF9B54" w14:textId="77777777" w:rsidR="0045282A" w:rsidRPr="0045282A" w:rsidRDefault="0045282A" w:rsidP="0045282A">
      <w:pPr>
        <w:rPr>
          <w:b/>
          <w:bCs/>
        </w:rPr>
      </w:pPr>
      <w:r w:rsidRPr="0045282A">
        <w:rPr>
          <w:b/>
          <w:bCs/>
        </w:rPr>
        <w:t>A. Bảng tham khảo nhanh các rule phổ biến</w:t>
      </w:r>
    </w:p>
    <w:p w14:paraId="6A86CE57" w14:textId="77777777" w:rsidR="0045282A" w:rsidRPr="0045282A" w:rsidRDefault="0045282A" w:rsidP="0045282A">
      <w:pPr>
        <w:numPr>
          <w:ilvl w:val="0"/>
          <w:numId w:val="60"/>
        </w:numPr>
      </w:pPr>
      <w:r w:rsidRPr="0045282A">
        <w:t>Bảng rule phổ biến của ModSecurity</w:t>
      </w:r>
    </w:p>
    <w:p w14:paraId="50A6BDDD" w14:textId="77777777" w:rsidR="0045282A" w:rsidRPr="0045282A" w:rsidRDefault="0045282A" w:rsidP="0045282A">
      <w:pPr>
        <w:numPr>
          <w:ilvl w:val="0"/>
          <w:numId w:val="60"/>
        </w:numPr>
      </w:pPr>
      <w:r w:rsidRPr="0045282A">
        <w:t>Bảng rule phổ biến của NAXSI</w:t>
      </w:r>
    </w:p>
    <w:p w14:paraId="27CEB475" w14:textId="77777777" w:rsidR="0045282A" w:rsidRPr="0045282A" w:rsidRDefault="0045282A" w:rsidP="0045282A">
      <w:pPr>
        <w:rPr>
          <w:b/>
          <w:bCs/>
        </w:rPr>
      </w:pPr>
      <w:r w:rsidRPr="0045282A">
        <w:rPr>
          <w:b/>
          <w:bCs/>
        </w:rPr>
        <w:t>B. So sánh chi tiết cú pháp rule</w:t>
      </w:r>
    </w:p>
    <w:p w14:paraId="3FEDB8EE" w14:textId="77777777" w:rsidR="0045282A" w:rsidRPr="0045282A" w:rsidRDefault="0045282A" w:rsidP="0045282A">
      <w:pPr>
        <w:numPr>
          <w:ilvl w:val="0"/>
          <w:numId w:val="61"/>
        </w:numPr>
      </w:pPr>
      <w:r w:rsidRPr="0045282A">
        <w:t>Ví dụ và giải thích chi tiết cú pháp</w:t>
      </w:r>
    </w:p>
    <w:p w14:paraId="1DDC66CB" w14:textId="77777777" w:rsidR="0045282A" w:rsidRPr="0045282A" w:rsidRDefault="0045282A" w:rsidP="0045282A">
      <w:pPr>
        <w:rPr>
          <w:b/>
          <w:bCs/>
        </w:rPr>
      </w:pPr>
      <w:r w:rsidRPr="0045282A">
        <w:rPr>
          <w:b/>
          <w:bCs/>
        </w:rPr>
        <w:t>C. Tài liệu tham khảo</w:t>
      </w:r>
    </w:p>
    <w:p w14:paraId="2B60358A" w14:textId="77777777" w:rsidR="0045282A" w:rsidRPr="0045282A" w:rsidRDefault="0045282A" w:rsidP="0045282A">
      <w:pPr>
        <w:numPr>
          <w:ilvl w:val="0"/>
          <w:numId w:val="62"/>
        </w:numPr>
      </w:pPr>
      <w:r w:rsidRPr="0045282A">
        <w:t>Danh sách tài liệu tham khảo</w:t>
      </w:r>
    </w:p>
    <w:p w14:paraId="24F2C707" w14:textId="77777777" w:rsidR="0045282A" w:rsidRPr="0045282A" w:rsidRDefault="0045282A" w:rsidP="0045282A">
      <w:pPr>
        <w:numPr>
          <w:ilvl w:val="0"/>
          <w:numId w:val="62"/>
        </w:numPr>
      </w:pPr>
      <w:r w:rsidRPr="0045282A">
        <w:t>Nguồn tài nguyên học tập</w:t>
      </w:r>
    </w:p>
    <w:p w14:paraId="07665079" w14:textId="77777777" w:rsidR="000F2312" w:rsidRDefault="000F2312"/>
    <w:sectPr w:rsidR="000F23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4F0D"/>
    <w:multiLevelType w:val="multilevel"/>
    <w:tmpl w:val="C22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42F39"/>
    <w:multiLevelType w:val="multilevel"/>
    <w:tmpl w:val="8FE0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8739E"/>
    <w:multiLevelType w:val="multilevel"/>
    <w:tmpl w:val="8FC2A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D64A85"/>
    <w:multiLevelType w:val="multilevel"/>
    <w:tmpl w:val="2FBA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C7E1C"/>
    <w:multiLevelType w:val="multilevel"/>
    <w:tmpl w:val="A374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1423B"/>
    <w:multiLevelType w:val="multilevel"/>
    <w:tmpl w:val="061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634590"/>
    <w:multiLevelType w:val="multilevel"/>
    <w:tmpl w:val="ADC6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D5CA5"/>
    <w:multiLevelType w:val="multilevel"/>
    <w:tmpl w:val="C81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E5740"/>
    <w:multiLevelType w:val="multilevel"/>
    <w:tmpl w:val="0722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B63DF"/>
    <w:multiLevelType w:val="multilevel"/>
    <w:tmpl w:val="5EBE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85222"/>
    <w:multiLevelType w:val="multilevel"/>
    <w:tmpl w:val="47FC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2401E"/>
    <w:multiLevelType w:val="multilevel"/>
    <w:tmpl w:val="233C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07AB2"/>
    <w:multiLevelType w:val="multilevel"/>
    <w:tmpl w:val="887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30910"/>
    <w:multiLevelType w:val="multilevel"/>
    <w:tmpl w:val="C46E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84367"/>
    <w:multiLevelType w:val="multilevel"/>
    <w:tmpl w:val="F8BC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2F3357"/>
    <w:multiLevelType w:val="multilevel"/>
    <w:tmpl w:val="87A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515F2"/>
    <w:multiLevelType w:val="multilevel"/>
    <w:tmpl w:val="1FB0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65706"/>
    <w:multiLevelType w:val="multilevel"/>
    <w:tmpl w:val="B7B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8D0DC0"/>
    <w:multiLevelType w:val="multilevel"/>
    <w:tmpl w:val="43D8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57B7E"/>
    <w:multiLevelType w:val="multilevel"/>
    <w:tmpl w:val="B428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BD3411"/>
    <w:multiLevelType w:val="hybridMultilevel"/>
    <w:tmpl w:val="57F6F9C0"/>
    <w:lvl w:ilvl="0" w:tplc="F3D82C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8E07A75"/>
    <w:multiLevelType w:val="multilevel"/>
    <w:tmpl w:val="3C7C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050EEC"/>
    <w:multiLevelType w:val="multilevel"/>
    <w:tmpl w:val="322E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157E73"/>
    <w:multiLevelType w:val="multilevel"/>
    <w:tmpl w:val="9A6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354702"/>
    <w:multiLevelType w:val="multilevel"/>
    <w:tmpl w:val="923C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766B1C"/>
    <w:multiLevelType w:val="multilevel"/>
    <w:tmpl w:val="99B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75EEA"/>
    <w:multiLevelType w:val="multilevel"/>
    <w:tmpl w:val="FB88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1B4104"/>
    <w:multiLevelType w:val="multilevel"/>
    <w:tmpl w:val="036E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865288"/>
    <w:multiLevelType w:val="multilevel"/>
    <w:tmpl w:val="FCE2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90522C"/>
    <w:multiLevelType w:val="multilevel"/>
    <w:tmpl w:val="7414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A04943"/>
    <w:multiLevelType w:val="multilevel"/>
    <w:tmpl w:val="C07E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29569B"/>
    <w:multiLevelType w:val="hybridMultilevel"/>
    <w:tmpl w:val="78E2E1FE"/>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1697E97"/>
    <w:multiLevelType w:val="multilevel"/>
    <w:tmpl w:val="56461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AA26B1"/>
    <w:multiLevelType w:val="multilevel"/>
    <w:tmpl w:val="2554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AF79B5"/>
    <w:multiLevelType w:val="multilevel"/>
    <w:tmpl w:val="EEFA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BB1EBF"/>
    <w:multiLevelType w:val="multilevel"/>
    <w:tmpl w:val="94BC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5405BD"/>
    <w:multiLevelType w:val="multilevel"/>
    <w:tmpl w:val="BC3A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505BC0"/>
    <w:multiLevelType w:val="multilevel"/>
    <w:tmpl w:val="1CA0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A20B30"/>
    <w:multiLevelType w:val="multilevel"/>
    <w:tmpl w:val="ADCA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340C6F"/>
    <w:multiLevelType w:val="multilevel"/>
    <w:tmpl w:val="6F34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027E2F"/>
    <w:multiLevelType w:val="multilevel"/>
    <w:tmpl w:val="B0A65A96"/>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41" w15:restartNumberingAfterBreak="0">
    <w:nsid w:val="29A965F4"/>
    <w:multiLevelType w:val="multilevel"/>
    <w:tmpl w:val="BDC83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A359DC"/>
    <w:multiLevelType w:val="hybridMultilevel"/>
    <w:tmpl w:val="28F6D02C"/>
    <w:lvl w:ilvl="0" w:tplc="F3D82C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C8C4442"/>
    <w:multiLevelType w:val="multilevel"/>
    <w:tmpl w:val="9C92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E5442"/>
    <w:multiLevelType w:val="multilevel"/>
    <w:tmpl w:val="77F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997A0D"/>
    <w:multiLevelType w:val="multilevel"/>
    <w:tmpl w:val="3EF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0D584D"/>
    <w:multiLevelType w:val="multilevel"/>
    <w:tmpl w:val="A6467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1B6F0F"/>
    <w:multiLevelType w:val="hybridMultilevel"/>
    <w:tmpl w:val="BABE7E42"/>
    <w:lvl w:ilvl="0" w:tplc="F3D82CF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3A07C3"/>
    <w:multiLevelType w:val="multilevel"/>
    <w:tmpl w:val="D734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A37BD8"/>
    <w:multiLevelType w:val="multilevel"/>
    <w:tmpl w:val="BA8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0132BD"/>
    <w:multiLevelType w:val="multilevel"/>
    <w:tmpl w:val="52CE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1555AF"/>
    <w:multiLevelType w:val="multilevel"/>
    <w:tmpl w:val="74E63B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D6509B"/>
    <w:multiLevelType w:val="multilevel"/>
    <w:tmpl w:val="394C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9609B2"/>
    <w:multiLevelType w:val="multilevel"/>
    <w:tmpl w:val="55AC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D84FB1"/>
    <w:multiLevelType w:val="multilevel"/>
    <w:tmpl w:val="E87C6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2F76E7"/>
    <w:multiLevelType w:val="multilevel"/>
    <w:tmpl w:val="79EE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9B4144"/>
    <w:multiLevelType w:val="multilevel"/>
    <w:tmpl w:val="F9F0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0F1756"/>
    <w:multiLevelType w:val="multilevel"/>
    <w:tmpl w:val="EDDC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895506"/>
    <w:multiLevelType w:val="multilevel"/>
    <w:tmpl w:val="FCD65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2664D2"/>
    <w:multiLevelType w:val="multilevel"/>
    <w:tmpl w:val="1258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712BE8"/>
    <w:multiLevelType w:val="multilevel"/>
    <w:tmpl w:val="300C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C969A8"/>
    <w:multiLevelType w:val="multilevel"/>
    <w:tmpl w:val="3ED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D57EDF"/>
    <w:multiLevelType w:val="hybridMultilevel"/>
    <w:tmpl w:val="EBF25DD4"/>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53F3210"/>
    <w:multiLevelType w:val="multilevel"/>
    <w:tmpl w:val="A3B0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6F02A7"/>
    <w:multiLevelType w:val="multilevel"/>
    <w:tmpl w:val="233C2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076A5A"/>
    <w:multiLevelType w:val="hybridMultilevel"/>
    <w:tmpl w:val="502ADEAC"/>
    <w:lvl w:ilvl="0" w:tplc="FFFFFFFF">
      <w:start w:val="1"/>
      <w:numFmt w:val="bullet"/>
      <w:lvlText w:val=""/>
      <w:lvlJc w:val="left"/>
      <w:pPr>
        <w:ind w:left="1080" w:hanging="360"/>
      </w:pPr>
      <w:rPr>
        <w:rFonts w:ascii="Symbol" w:hAnsi="Symbol" w:hint="default"/>
      </w:rPr>
    </w:lvl>
    <w:lvl w:ilvl="1" w:tplc="F3D82CF4">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4CFC1976"/>
    <w:multiLevelType w:val="multilevel"/>
    <w:tmpl w:val="F09C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075E07"/>
    <w:multiLevelType w:val="hybridMultilevel"/>
    <w:tmpl w:val="EE445AA8"/>
    <w:lvl w:ilvl="0" w:tplc="F3D82C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E3223F4"/>
    <w:multiLevelType w:val="multilevel"/>
    <w:tmpl w:val="1F4E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A70947"/>
    <w:multiLevelType w:val="multilevel"/>
    <w:tmpl w:val="4DE2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82073B"/>
    <w:multiLevelType w:val="multilevel"/>
    <w:tmpl w:val="4B78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AD5C50"/>
    <w:multiLevelType w:val="hybridMultilevel"/>
    <w:tmpl w:val="788C2BE4"/>
    <w:lvl w:ilvl="0" w:tplc="F3D82C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3CA21A1"/>
    <w:multiLevelType w:val="multilevel"/>
    <w:tmpl w:val="B6B4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89127F"/>
    <w:multiLevelType w:val="multilevel"/>
    <w:tmpl w:val="89CC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DF7C26"/>
    <w:multiLevelType w:val="multilevel"/>
    <w:tmpl w:val="1298C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0273BA"/>
    <w:multiLevelType w:val="multilevel"/>
    <w:tmpl w:val="EF66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1F3403"/>
    <w:multiLevelType w:val="multilevel"/>
    <w:tmpl w:val="059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11052F"/>
    <w:multiLevelType w:val="multilevel"/>
    <w:tmpl w:val="D68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3B702D"/>
    <w:multiLevelType w:val="multilevel"/>
    <w:tmpl w:val="7C4E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A838FB"/>
    <w:multiLevelType w:val="multilevel"/>
    <w:tmpl w:val="60D6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1F0078"/>
    <w:multiLevelType w:val="multilevel"/>
    <w:tmpl w:val="764E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C43EB6"/>
    <w:multiLevelType w:val="multilevel"/>
    <w:tmpl w:val="1156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3C753C"/>
    <w:multiLevelType w:val="multilevel"/>
    <w:tmpl w:val="8D84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7E0CD5"/>
    <w:multiLevelType w:val="multilevel"/>
    <w:tmpl w:val="DABA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9E47C9"/>
    <w:multiLevelType w:val="hybridMultilevel"/>
    <w:tmpl w:val="428EBCDC"/>
    <w:lvl w:ilvl="0" w:tplc="F3D82CF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4A72547"/>
    <w:multiLevelType w:val="hybridMultilevel"/>
    <w:tmpl w:val="7D886FA0"/>
    <w:lvl w:ilvl="0" w:tplc="F3D82CF4">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651E76B1"/>
    <w:multiLevelType w:val="multilevel"/>
    <w:tmpl w:val="49FE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9A067A"/>
    <w:multiLevelType w:val="multilevel"/>
    <w:tmpl w:val="4EF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3551A0"/>
    <w:multiLevelType w:val="multilevel"/>
    <w:tmpl w:val="7C50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5C7E02"/>
    <w:multiLevelType w:val="multilevel"/>
    <w:tmpl w:val="E94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917159"/>
    <w:multiLevelType w:val="multilevel"/>
    <w:tmpl w:val="B17C9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5F6647"/>
    <w:multiLevelType w:val="hybridMultilevel"/>
    <w:tmpl w:val="DC228D26"/>
    <w:lvl w:ilvl="0" w:tplc="F3D82CF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06235C5"/>
    <w:multiLevelType w:val="multilevel"/>
    <w:tmpl w:val="FB18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382714"/>
    <w:multiLevelType w:val="multilevel"/>
    <w:tmpl w:val="DF58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2991705"/>
    <w:multiLevelType w:val="multilevel"/>
    <w:tmpl w:val="9BA8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614337"/>
    <w:multiLevelType w:val="multilevel"/>
    <w:tmpl w:val="BBB0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606780"/>
    <w:multiLevelType w:val="multilevel"/>
    <w:tmpl w:val="F93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CB6383"/>
    <w:multiLevelType w:val="multilevel"/>
    <w:tmpl w:val="E170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B2D449C"/>
    <w:multiLevelType w:val="multilevel"/>
    <w:tmpl w:val="A78C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C1F7E02"/>
    <w:multiLevelType w:val="multilevel"/>
    <w:tmpl w:val="C420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9B1AF6"/>
    <w:multiLevelType w:val="multilevel"/>
    <w:tmpl w:val="857E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DEC161B"/>
    <w:multiLevelType w:val="multilevel"/>
    <w:tmpl w:val="87A4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7E65B2"/>
    <w:multiLevelType w:val="multilevel"/>
    <w:tmpl w:val="7A2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907859">
    <w:abstractNumId w:val="75"/>
  </w:num>
  <w:num w:numId="2" w16cid:durableId="291667236">
    <w:abstractNumId w:val="9"/>
  </w:num>
  <w:num w:numId="3" w16cid:durableId="476915402">
    <w:abstractNumId w:val="26"/>
  </w:num>
  <w:num w:numId="4" w16cid:durableId="633870932">
    <w:abstractNumId w:val="68"/>
  </w:num>
  <w:num w:numId="5" w16cid:durableId="1395352582">
    <w:abstractNumId w:val="69"/>
  </w:num>
  <w:num w:numId="6" w16cid:durableId="538205604">
    <w:abstractNumId w:val="21"/>
  </w:num>
  <w:num w:numId="7" w16cid:durableId="112674933">
    <w:abstractNumId w:val="34"/>
  </w:num>
  <w:num w:numId="8" w16cid:durableId="1586843881">
    <w:abstractNumId w:val="86"/>
  </w:num>
  <w:num w:numId="9" w16cid:durableId="694232734">
    <w:abstractNumId w:val="50"/>
  </w:num>
  <w:num w:numId="10" w16cid:durableId="1224635895">
    <w:abstractNumId w:val="36"/>
  </w:num>
  <w:num w:numId="11" w16cid:durableId="1006713363">
    <w:abstractNumId w:val="63"/>
  </w:num>
  <w:num w:numId="12" w16cid:durableId="517502941">
    <w:abstractNumId w:val="52"/>
  </w:num>
  <w:num w:numId="13" w16cid:durableId="1891912892">
    <w:abstractNumId w:val="22"/>
  </w:num>
  <w:num w:numId="14" w16cid:durableId="282618278">
    <w:abstractNumId w:val="25"/>
  </w:num>
  <w:num w:numId="15" w16cid:durableId="790635645">
    <w:abstractNumId w:val="57"/>
  </w:num>
  <w:num w:numId="16" w16cid:durableId="248081750">
    <w:abstractNumId w:val="12"/>
  </w:num>
  <w:num w:numId="17" w16cid:durableId="278225265">
    <w:abstractNumId w:val="79"/>
  </w:num>
  <w:num w:numId="18" w16cid:durableId="887835980">
    <w:abstractNumId w:val="3"/>
  </w:num>
  <w:num w:numId="19" w16cid:durableId="2095662703">
    <w:abstractNumId w:val="33"/>
  </w:num>
  <w:num w:numId="20" w16cid:durableId="1603764003">
    <w:abstractNumId w:val="61"/>
  </w:num>
  <w:num w:numId="21" w16cid:durableId="255989111">
    <w:abstractNumId w:val="56"/>
  </w:num>
  <w:num w:numId="22" w16cid:durableId="351273446">
    <w:abstractNumId w:val="37"/>
  </w:num>
  <w:num w:numId="23" w16cid:durableId="1677919154">
    <w:abstractNumId w:val="14"/>
  </w:num>
  <w:num w:numId="24" w16cid:durableId="1278026898">
    <w:abstractNumId w:val="87"/>
  </w:num>
  <w:num w:numId="25" w16cid:durableId="2042244842">
    <w:abstractNumId w:val="54"/>
  </w:num>
  <w:num w:numId="26" w16cid:durableId="144394628">
    <w:abstractNumId w:val="92"/>
  </w:num>
  <w:num w:numId="27" w16cid:durableId="1970813670">
    <w:abstractNumId w:val="16"/>
  </w:num>
  <w:num w:numId="28" w16cid:durableId="1553152904">
    <w:abstractNumId w:val="60"/>
  </w:num>
  <w:num w:numId="29" w16cid:durableId="262958927">
    <w:abstractNumId w:val="6"/>
  </w:num>
  <w:num w:numId="30" w16cid:durableId="1880052141">
    <w:abstractNumId w:val="4"/>
  </w:num>
  <w:num w:numId="31" w16cid:durableId="1134518362">
    <w:abstractNumId w:val="29"/>
  </w:num>
  <w:num w:numId="32" w16cid:durableId="194193373">
    <w:abstractNumId w:val="49"/>
  </w:num>
  <w:num w:numId="33" w16cid:durableId="9333880">
    <w:abstractNumId w:val="95"/>
  </w:num>
  <w:num w:numId="34" w16cid:durableId="907959625">
    <w:abstractNumId w:val="24"/>
  </w:num>
  <w:num w:numId="35" w16cid:durableId="315306904">
    <w:abstractNumId w:val="94"/>
  </w:num>
  <w:num w:numId="36" w16cid:durableId="387461651">
    <w:abstractNumId w:val="102"/>
  </w:num>
  <w:num w:numId="37" w16cid:durableId="85424694">
    <w:abstractNumId w:val="55"/>
  </w:num>
  <w:num w:numId="38" w16cid:durableId="508103623">
    <w:abstractNumId w:val="45"/>
  </w:num>
  <w:num w:numId="39" w16cid:durableId="751512981">
    <w:abstractNumId w:val="18"/>
  </w:num>
  <w:num w:numId="40" w16cid:durableId="1938099462">
    <w:abstractNumId w:val="88"/>
  </w:num>
  <w:num w:numId="41" w16cid:durableId="1617953435">
    <w:abstractNumId w:val="70"/>
  </w:num>
  <w:num w:numId="42" w16cid:durableId="1986817527">
    <w:abstractNumId w:val="44"/>
  </w:num>
  <w:num w:numId="43" w16cid:durableId="1229000854">
    <w:abstractNumId w:val="78"/>
  </w:num>
  <w:num w:numId="44" w16cid:durableId="1454985641">
    <w:abstractNumId w:val="89"/>
  </w:num>
  <w:num w:numId="45" w16cid:durableId="398943694">
    <w:abstractNumId w:val="5"/>
  </w:num>
  <w:num w:numId="46" w16cid:durableId="185951535">
    <w:abstractNumId w:val="83"/>
  </w:num>
  <w:num w:numId="47" w16cid:durableId="1644774367">
    <w:abstractNumId w:val="7"/>
  </w:num>
  <w:num w:numId="48" w16cid:durableId="1270501522">
    <w:abstractNumId w:val="99"/>
  </w:num>
  <w:num w:numId="49" w16cid:durableId="1038512823">
    <w:abstractNumId w:val="48"/>
  </w:num>
  <w:num w:numId="50" w16cid:durableId="230507666">
    <w:abstractNumId w:val="35"/>
  </w:num>
  <w:num w:numId="51" w16cid:durableId="992441578">
    <w:abstractNumId w:val="66"/>
  </w:num>
  <w:num w:numId="52" w16cid:durableId="1616058332">
    <w:abstractNumId w:val="97"/>
  </w:num>
  <w:num w:numId="53" w16cid:durableId="1055590459">
    <w:abstractNumId w:val="8"/>
  </w:num>
  <w:num w:numId="54" w16cid:durableId="579338794">
    <w:abstractNumId w:val="0"/>
  </w:num>
  <w:num w:numId="55" w16cid:durableId="416094044">
    <w:abstractNumId w:val="53"/>
  </w:num>
  <w:num w:numId="56" w16cid:durableId="2057469520">
    <w:abstractNumId w:val="72"/>
  </w:num>
  <w:num w:numId="57" w16cid:durableId="844518212">
    <w:abstractNumId w:val="39"/>
  </w:num>
  <w:num w:numId="58" w16cid:durableId="193201094">
    <w:abstractNumId w:val="19"/>
  </w:num>
  <w:num w:numId="59" w16cid:durableId="389306671">
    <w:abstractNumId w:val="98"/>
  </w:num>
  <w:num w:numId="60" w16cid:durableId="2050492606">
    <w:abstractNumId w:val="30"/>
  </w:num>
  <w:num w:numId="61" w16cid:durableId="168178988">
    <w:abstractNumId w:val="17"/>
  </w:num>
  <w:num w:numId="62" w16cid:durableId="2108495520">
    <w:abstractNumId w:val="38"/>
  </w:num>
  <w:num w:numId="63" w16cid:durableId="876159067">
    <w:abstractNumId w:val="40"/>
  </w:num>
  <w:num w:numId="64" w16cid:durableId="258951278">
    <w:abstractNumId w:val="27"/>
  </w:num>
  <w:num w:numId="65" w16cid:durableId="132605880">
    <w:abstractNumId w:val="62"/>
  </w:num>
  <w:num w:numId="66" w16cid:durableId="791092561">
    <w:abstractNumId w:val="85"/>
  </w:num>
  <w:num w:numId="67" w16cid:durableId="387192023">
    <w:abstractNumId w:val="81"/>
  </w:num>
  <w:num w:numId="68" w16cid:durableId="49619535">
    <w:abstractNumId w:val="77"/>
  </w:num>
  <w:num w:numId="69" w16cid:durableId="47342574">
    <w:abstractNumId w:val="76"/>
  </w:num>
  <w:num w:numId="70" w16cid:durableId="107623672">
    <w:abstractNumId w:val="101"/>
  </w:num>
  <w:num w:numId="71" w16cid:durableId="1521822295">
    <w:abstractNumId w:val="96"/>
  </w:num>
  <w:num w:numId="72" w16cid:durableId="1173687439">
    <w:abstractNumId w:val="90"/>
  </w:num>
  <w:num w:numId="73" w16cid:durableId="523635353">
    <w:abstractNumId w:val="59"/>
  </w:num>
  <w:num w:numId="74" w16cid:durableId="215241353">
    <w:abstractNumId w:val="42"/>
  </w:num>
  <w:num w:numId="75" w16cid:durableId="853500460">
    <w:abstractNumId w:val="80"/>
  </w:num>
  <w:num w:numId="76" w16cid:durableId="418720049">
    <w:abstractNumId w:val="84"/>
  </w:num>
  <w:num w:numId="77" w16cid:durableId="1800143154">
    <w:abstractNumId w:val="28"/>
  </w:num>
  <w:num w:numId="78" w16cid:durableId="139349972">
    <w:abstractNumId w:val="100"/>
  </w:num>
  <w:num w:numId="79" w16cid:durableId="1990091671">
    <w:abstractNumId w:val="15"/>
  </w:num>
  <w:num w:numId="80" w16cid:durableId="175316046">
    <w:abstractNumId w:val="11"/>
  </w:num>
  <w:num w:numId="81" w16cid:durableId="2077968730">
    <w:abstractNumId w:val="46"/>
  </w:num>
  <w:num w:numId="82" w16cid:durableId="1856142555">
    <w:abstractNumId w:val="58"/>
  </w:num>
  <w:num w:numId="83" w16cid:durableId="993218243">
    <w:abstractNumId w:val="64"/>
  </w:num>
  <w:num w:numId="84" w16cid:durableId="1612858196">
    <w:abstractNumId w:val="51"/>
  </w:num>
  <w:num w:numId="85" w16cid:durableId="2133207879">
    <w:abstractNumId w:val="74"/>
  </w:num>
  <w:num w:numId="86" w16cid:durableId="35736903">
    <w:abstractNumId w:val="41"/>
  </w:num>
  <w:num w:numId="87" w16cid:durableId="1589994256">
    <w:abstractNumId w:val="47"/>
  </w:num>
  <w:num w:numId="88" w16cid:durableId="1178814836">
    <w:abstractNumId w:val="65"/>
  </w:num>
  <w:num w:numId="89" w16cid:durableId="449785031">
    <w:abstractNumId w:val="32"/>
  </w:num>
  <w:num w:numId="90" w16cid:durableId="1698773404">
    <w:abstractNumId w:val="2"/>
  </w:num>
  <w:num w:numId="91" w16cid:durableId="1961178913">
    <w:abstractNumId w:val="73"/>
  </w:num>
  <w:num w:numId="92" w16cid:durableId="1010182030">
    <w:abstractNumId w:val="23"/>
  </w:num>
  <w:num w:numId="93" w16cid:durableId="1094521677">
    <w:abstractNumId w:val="13"/>
  </w:num>
  <w:num w:numId="94" w16cid:durableId="1422533635">
    <w:abstractNumId w:val="43"/>
  </w:num>
  <w:num w:numId="95" w16cid:durableId="1639535840">
    <w:abstractNumId w:val="1"/>
  </w:num>
  <w:num w:numId="96" w16cid:durableId="204486672">
    <w:abstractNumId w:val="91"/>
  </w:num>
  <w:num w:numId="97" w16cid:durableId="1066563989">
    <w:abstractNumId w:val="31"/>
  </w:num>
  <w:num w:numId="98" w16cid:durableId="664208782">
    <w:abstractNumId w:val="82"/>
  </w:num>
  <w:num w:numId="99" w16cid:durableId="602422896">
    <w:abstractNumId w:val="20"/>
  </w:num>
  <w:num w:numId="100" w16cid:durableId="1078018207">
    <w:abstractNumId w:val="93"/>
  </w:num>
  <w:num w:numId="101" w16cid:durableId="2120029300">
    <w:abstractNumId w:val="67"/>
  </w:num>
  <w:num w:numId="102" w16cid:durableId="2130583513">
    <w:abstractNumId w:val="10"/>
  </w:num>
  <w:num w:numId="103" w16cid:durableId="207365010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FE9"/>
    <w:rsid w:val="00037B70"/>
    <w:rsid w:val="0005008D"/>
    <w:rsid w:val="000A320E"/>
    <w:rsid w:val="000B5CE1"/>
    <w:rsid w:val="000E7F54"/>
    <w:rsid w:val="000F2312"/>
    <w:rsid w:val="00127CF8"/>
    <w:rsid w:val="00133013"/>
    <w:rsid w:val="0016611E"/>
    <w:rsid w:val="00196911"/>
    <w:rsid w:val="001F2A13"/>
    <w:rsid w:val="001F767D"/>
    <w:rsid w:val="002336B3"/>
    <w:rsid w:val="00241C4A"/>
    <w:rsid w:val="00266681"/>
    <w:rsid w:val="00280FE9"/>
    <w:rsid w:val="0029636D"/>
    <w:rsid w:val="002D04B7"/>
    <w:rsid w:val="002D6211"/>
    <w:rsid w:val="003275BA"/>
    <w:rsid w:val="00355365"/>
    <w:rsid w:val="003804E8"/>
    <w:rsid w:val="003D7C1D"/>
    <w:rsid w:val="003F09B0"/>
    <w:rsid w:val="00404635"/>
    <w:rsid w:val="004146E8"/>
    <w:rsid w:val="004209B3"/>
    <w:rsid w:val="0045282A"/>
    <w:rsid w:val="00485BCB"/>
    <w:rsid w:val="004F6811"/>
    <w:rsid w:val="005850E4"/>
    <w:rsid w:val="00595AD8"/>
    <w:rsid w:val="005F1662"/>
    <w:rsid w:val="00696902"/>
    <w:rsid w:val="006C3A0D"/>
    <w:rsid w:val="006E2696"/>
    <w:rsid w:val="00710F77"/>
    <w:rsid w:val="00720A4D"/>
    <w:rsid w:val="0076728A"/>
    <w:rsid w:val="007E2ADA"/>
    <w:rsid w:val="008F2512"/>
    <w:rsid w:val="009E6F81"/>
    <w:rsid w:val="00A7445F"/>
    <w:rsid w:val="00B075E9"/>
    <w:rsid w:val="00BB465D"/>
    <w:rsid w:val="00BC014D"/>
    <w:rsid w:val="00BE6E5C"/>
    <w:rsid w:val="00C15DC3"/>
    <w:rsid w:val="00C86499"/>
    <w:rsid w:val="00C9311B"/>
    <w:rsid w:val="00CB3B41"/>
    <w:rsid w:val="00D93BB3"/>
    <w:rsid w:val="00DA2BB6"/>
    <w:rsid w:val="00DE1462"/>
    <w:rsid w:val="00DF763C"/>
    <w:rsid w:val="00E270CC"/>
    <w:rsid w:val="00E554D5"/>
    <w:rsid w:val="00E853A8"/>
    <w:rsid w:val="00EB151A"/>
    <w:rsid w:val="00EB2E04"/>
    <w:rsid w:val="00EE514D"/>
    <w:rsid w:val="00EE78A6"/>
    <w:rsid w:val="00F30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0FDD"/>
  <w15:chartTrackingRefBased/>
  <w15:docId w15:val="{8AE30F26-D68D-4975-8E07-4E2D5E48A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4"/>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line="240" w:lineRule="auto"/>
      <w:jc w:val="left"/>
    </w:pPr>
  </w:style>
  <w:style w:type="paragraph" w:styleId="u1">
    <w:name w:val="heading 1"/>
    <w:basedOn w:val="Binhthng"/>
    <w:next w:val="Binhthng"/>
    <w:link w:val="u1Char"/>
    <w:uiPriority w:val="9"/>
    <w:qFormat/>
    <w:rsid w:val="00280F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280F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280FE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280FE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280FE9"/>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280FE9"/>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280FE9"/>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280FE9"/>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280FE9"/>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80FE9"/>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280FE9"/>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280FE9"/>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280FE9"/>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280FE9"/>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280FE9"/>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280FE9"/>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280FE9"/>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280FE9"/>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280FE9"/>
    <w:pPr>
      <w:spacing w:after="8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280FE9"/>
    <w:rPr>
      <w:rFonts w:asciiTheme="majorHAnsi" w:eastAsiaTheme="majorEastAsia" w:hAnsiTheme="majorHAnsi" w:cstheme="majorBidi"/>
      <w:color w:val="auto"/>
      <w:spacing w:val="-10"/>
      <w:kern w:val="28"/>
      <w:sz w:val="56"/>
      <w:szCs w:val="56"/>
    </w:rPr>
  </w:style>
  <w:style w:type="paragraph" w:styleId="Tiuphu">
    <w:name w:val="Subtitle"/>
    <w:basedOn w:val="Binhthng"/>
    <w:next w:val="Binhthng"/>
    <w:link w:val="TiuphuChar"/>
    <w:uiPriority w:val="11"/>
    <w:qFormat/>
    <w:rsid w:val="00280FE9"/>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80FE9"/>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80FE9"/>
    <w:pPr>
      <w:spacing w:before="160" w:after="160"/>
      <w:jc w:val="center"/>
    </w:pPr>
    <w:rPr>
      <w:i/>
      <w:iCs/>
      <w:color w:val="404040" w:themeColor="text1" w:themeTint="BF"/>
    </w:rPr>
  </w:style>
  <w:style w:type="character" w:customStyle="1" w:styleId="LitrichdnChar">
    <w:name w:val="Lời trích dẫn Char"/>
    <w:basedOn w:val="Phngmcinhcuaoanvn"/>
    <w:link w:val="Litrichdn"/>
    <w:uiPriority w:val="29"/>
    <w:rsid w:val="00280FE9"/>
    <w:rPr>
      <w:i/>
      <w:iCs/>
      <w:color w:val="404040" w:themeColor="text1" w:themeTint="BF"/>
    </w:rPr>
  </w:style>
  <w:style w:type="paragraph" w:styleId="oancuaDanhsach">
    <w:name w:val="List Paragraph"/>
    <w:basedOn w:val="Binhthng"/>
    <w:uiPriority w:val="34"/>
    <w:qFormat/>
    <w:rsid w:val="00280FE9"/>
    <w:pPr>
      <w:ind w:left="720"/>
      <w:contextualSpacing/>
    </w:pPr>
  </w:style>
  <w:style w:type="character" w:styleId="NhnmnhThm">
    <w:name w:val="Intense Emphasis"/>
    <w:basedOn w:val="Phngmcinhcuaoanvn"/>
    <w:uiPriority w:val="21"/>
    <w:qFormat/>
    <w:rsid w:val="00280FE9"/>
    <w:rPr>
      <w:i/>
      <w:iCs/>
      <w:color w:val="2F5496" w:themeColor="accent1" w:themeShade="BF"/>
    </w:rPr>
  </w:style>
  <w:style w:type="paragraph" w:styleId="Nhaykepm">
    <w:name w:val="Intense Quote"/>
    <w:basedOn w:val="Binhthng"/>
    <w:next w:val="Binhthng"/>
    <w:link w:val="NhaykepmChar"/>
    <w:uiPriority w:val="30"/>
    <w:qFormat/>
    <w:rsid w:val="00280F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280FE9"/>
    <w:rPr>
      <w:i/>
      <w:iCs/>
      <w:color w:val="2F5496" w:themeColor="accent1" w:themeShade="BF"/>
    </w:rPr>
  </w:style>
  <w:style w:type="character" w:styleId="ThamchiuNhnmnh">
    <w:name w:val="Intense Reference"/>
    <w:basedOn w:val="Phngmcinhcuaoanvn"/>
    <w:uiPriority w:val="32"/>
    <w:qFormat/>
    <w:rsid w:val="00280FE9"/>
    <w:rPr>
      <w:b/>
      <w:bCs/>
      <w:smallCaps/>
      <w:color w:val="2F5496" w:themeColor="accent1" w:themeShade="BF"/>
      <w:spacing w:val="5"/>
    </w:rPr>
  </w:style>
  <w:style w:type="character" w:styleId="Siuktni">
    <w:name w:val="Hyperlink"/>
    <w:basedOn w:val="Phngmcinhcuaoanvn"/>
    <w:uiPriority w:val="99"/>
    <w:unhideWhenUsed/>
    <w:rsid w:val="00C9311B"/>
    <w:rPr>
      <w:color w:val="0563C1" w:themeColor="hyperlink"/>
      <w:u w:val="single"/>
    </w:rPr>
  </w:style>
  <w:style w:type="character" w:styleId="cpChagiiquyt">
    <w:name w:val="Unresolved Mention"/>
    <w:basedOn w:val="Phngmcinhcuaoanvn"/>
    <w:uiPriority w:val="99"/>
    <w:semiHidden/>
    <w:unhideWhenUsed/>
    <w:rsid w:val="00C9311B"/>
    <w:rPr>
      <w:color w:val="605E5C"/>
      <w:shd w:val="clear" w:color="auto" w:fill="E1DFDD"/>
    </w:rPr>
  </w:style>
  <w:style w:type="character" w:styleId="FollowedHyperlink">
    <w:name w:val="FollowedHyperlink"/>
    <w:basedOn w:val="Phngmcinhcuaoanvn"/>
    <w:uiPriority w:val="99"/>
    <w:semiHidden/>
    <w:unhideWhenUsed/>
    <w:rsid w:val="0076728A"/>
    <w:rPr>
      <w:color w:val="954F72" w:themeColor="followedHyperlink"/>
      <w:u w:val="single"/>
    </w:rPr>
  </w:style>
  <w:style w:type="table" w:styleId="LiBang">
    <w:name w:val="Table Grid"/>
    <w:basedOn w:val="BangThngthng"/>
    <w:uiPriority w:val="39"/>
    <w:rsid w:val="001F7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9114">
      <w:bodyDiv w:val="1"/>
      <w:marLeft w:val="0"/>
      <w:marRight w:val="0"/>
      <w:marTop w:val="0"/>
      <w:marBottom w:val="0"/>
      <w:divBdr>
        <w:top w:val="none" w:sz="0" w:space="0" w:color="auto"/>
        <w:left w:val="none" w:sz="0" w:space="0" w:color="auto"/>
        <w:bottom w:val="none" w:sz="0" w:space="0" w:color="auto"/>
        <w:right w:val="none" w:sz="0" w:space="0" w:color="auto"/>
      </w:divBdr>
      <w:divsChild>
        <w:div w:id="2067996205">
          <w:marLeft w:val="0"/>
          <w:marRight w:val="0"/>
          <w:marTop w:val="0"/>
          <w:marBottom w:val="0"/>
          <w:divBdr>
            <w:top w:val="none" w:sz="0" w:space="0" w:color="auto"/>
            <w:left w:val="none" w:sz="0" w:space="0" w:color="auto"/>
            <w:bottom w:val="none" w:sz="0" w:space="0" w:color="auto"/>
            <w:right w:val="none" w:sz="0" w:space="0" w:color="auto"/>
          </w:divBdr>
          <w:divsChild>
            <w:div w:id="1326401738">
              <w:marLeft w:val="0"/>
              <w:marRight w:val="0"/>
              <w:marTop w:val="0"/>
              <w:marBottom w:val="0"/>
              <w:divBdr>
                <w:top w:val="none" w:sz="0" w:space="0" w:color="auto"/>
                <w:left w:val="none" w:sz="0" w:space="0" w:color="auto"/>
                <w:bottom w:val="none" w:sz="0" w:space="0" w:color="auto"/>
                <w:right w:val="none" w:sz="0" w:space="0" w:color="auto"/>
              </w:divBdr>
              <w:divsChild>
                <w:div w:id="1377897168">
                  <w:marLeft w:val="0"/>
                  <w:marRight w:val="0"/>
                  <w:marTop w:val="0"/>
                  <w:marBottom w:val="0"/>
                  <w:divBdr>
                    <w:top w:val="none" w:sz="0" w:space="0" w:color="auto"/>
                    <w:left w:val="none" w:sz="0" w:space="0" w:color="auto"/>
                    <w:bottom w:val="none" w:sz="0" w:space="0" w:color="auto"/>
                    <w:right w:val="none" w:sz="0" w:space="0" w:color="auto"/>
                  </w:divBdr>
                  <w:divsChild>
                    <w:div w:id="1957829202">
                      <w:marLeft w:val="0"/>
                      <w:marRight w:val="0"/>
                      <w:marTop w:val="0"/>
                      <w:marBottom w:val="0"/>
                      <w:divBdr>
                        <w:top w:val="none" w:sz="0" w:space="0" w:color="auto"/>
                        <w:left w:val="none" w:sz="0" w:space="0" w:color="auto"/>
                        <w:bottom w:val="none" w:sz="0" w:space="0" w:color="auto"/>
                        <w:right w:val="none" w:sz="0" w:space="0" w:color="auto"/>
                      </w:divBdr>
                      <w:divsChild>
                        <w:div w:id="10175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796722">
          <w:marLeft w:val="0"/>
          <w:marRight w:val="0"/>
          <w:marTop w:val="0"/>
          <w:marBottom w:val="0"/>
          <w:divBdr>
            <w:top w:val="none" w:sz="0" w:space="0" w:color="auto"/>
            <w:left w:val="none" w:sz="0" w:space="0" w:color="auto"/>
            <w:bottom w:val="none" w:sz="0" w:space="0" w:color="auto"/>
            <w:right w:val="none" w:sz="0" w:space="0" w:color="auto"/>
          </w:divBdr>
          <w:divsChild>
            <w:div w:id="1194810480">
              <w:marLeft w:val="0"/>
              <w:marRight w:val="0"/>
              <w:marTop w:val="0"/>
              <w:marBottom w:val="0"/>
              <w:divBdr>
                <w:top w:val="none" w:sz="0" w:space="0" w:color="auto"/>
                <w:left w:val="none" w:sz="0" w:space="0" w:color="auto"/>
                <w:bottom w:val="none" w:sz="0" w:space="0" w:color="auto"/>
                <w:right w:val="none" w:sz="0" w:space="0" w:color="auto"/>
              </w:divBdr>
              <w:divsChild>
                <w:div w:id="1802503987">
                  <w:marLeft w:val="0"/>
                  <w:marRight w:val="0"/>
                  <w:marTop w:val="0"/>
                  <w:marBottom w:val="0"/>
                  <w:divBdr>
                    <w:top w:val="none" w:sz="0" w:space="0" w:color="auto"/>
                    <w:left w:val="none" w:sz="0" w:space="0" w:color="auto"/>
                    <w:bottom w:val="none" w:sz="0" w:space="0" w:color="auto"/>
                    <w:right w:val="none" w:sz="0" w:space="0" w:color="auto"/>
                  </w:divBdr>
                  <w:divsChild>
                    <w:div w:id="508065529">
                      <w:marLeft w:val="0"/>
                      <w:marRight w:val="0"/>
                      <w:marTop w:val="0"/>
                      <w:marBottom w:val="0"/>
                      <w:divBdr>
                        <w:top w:val="none" w:sz="0" w:space="0" w:color="auto"/>
                        <w:left w:val="none" w:sz="0" w:space="0" w:color="auto"/>
                        <w:bottom w:val="none" w:sz="0" w:space="0" w:color="auto"/>
                        <w:right w:val="none" w:sz="0" w:space="0" w:color="auto"/>
                      </w:divBdr>
                      <w:divsChild>
                        <w:div w:id="6449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9094">
      <w:bodyDiv w:val="1"/>
      <w:marLeft w:val="0"/>
      <w:marRight w:val="0"/>
      <w:marTop w:val="0"/>
      <w:marBottom w:val="0"/>
      <w:divBdr>
        <w:top w:val="none" w:sz="0" w:space="0" w:color="auto"/>
        <w:left w:val="none" w:sz="0" w:space="0" w:color="auto"/>
        <w:bottom w:val="none" w:sz="0" w:space="0" w:color="auto"/>
        <w:right w:val="none" w:sz="0" w:space="0" w:color="auto"/>
      </w:divBdr>
      <w:divsChild>
        <w:div w:id="798036353">
          <w:marLeft w:val="0"/>
          <w:marRight w:val="0"/>
          <w:marTop w:val="0"/>
          <w:marBottom w:val="0"/>
          <w:divBdr>
            <w:top w:val="none" w:sz="0" w:space="0" w:color="auto"/>
            <w:left w:val="none" w:sz="0" w:space="0" w:color="auto"/>
            <w:bottom w:val="none" w:sz="0" w:space="0" w:color="auto"/>
            <w:right w:val="none" w:sz="0" w:space="0" w:color="auto"/>
          </w:divBdr>
          <w:divsChild>
            <w:div w:id="16040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1002">
      <w:bodyDiv w:val="1"/>
      <w:marLeft w:val="0"/>
      <w:marRight w:val="0"/>
      <w:marTop w:val="0"/>
      <w:marBottom w:val="0"/>
      <w:divBdr>
        <w:top w:val="none" w:sz="0" w:space="0" w:color="auto"/>
        <w:left w:val="none" w:sz="0" w:space="0" w:color="auto"/>
        <w:bottom w:val="none" w:sz="0" w:space="0" w:color="auto"/>
        <w:right w:val="none" w:sz="0" w:space="0" w:color="auto"/>
      </w:divBdr>
    </w:div>
    <w:div w:id="55973614">
      <w:bodyDiv w:val="1"/>
      <w:marLeft w:val="0"/>
      <w:marRight w:val="0"/>
      <w:marTop w:val="0"/>
      <w:marBottom w:val="0"/>
      <w:divBdr>
        <w:top w:val="none" w:sz="0" w:space="0" w:color="auto"/>
        <w:left w:val="none" w:sz="0" w:space="0" w:color="auto"/>
        <w:bottom w:val="none" w:sz="0" w:space="0" w:color="auto"/>
        <w:right w:val="none" w:sz="0" w:space="0" w:color="auto"/>
      </w:divBdr>
    </w:div>
    <w:div w:id="57171157">
      <w:bodyDiv w:val="1"/>
      <w:marLeft w:val="0"/>
      <w:marRight w:val="0"/>
      <w:marTop w:val="0"/>
      <w:marBottom w:val="0"/>
      <w:divBdr>
        <w:top w:val="none" w:sz="0" w:space="0" w:color="auto"/>
        <w:left w:val="none" w:sz="0" w:space="0" w:color="auto"/>
        <w:bottom w:val="none" w:sz="0" w:space="0" w:color="auto"/>
        <w:right w:val="none" w:sz="0" w:space="0" w:color="auto"/>
      </w:divBdr>
    </w:div>
    <w:div w:id="60107438">
      <w:bodyDiv w:val="1"/>
      <w:marLeft w:val="0"/>
      <w:marRight w:val="0"/>
      <w:marTop w:val="0"/>
      <w:marBottom w:val="0"/>
      <w:divBdr>
        <w:top w:val="none" w:sz="0" w:space="0" w:color="auto"/>
        <w:left w:val="none" w:sz="0" w:space="0" w:color="auto"/>
        <w:bottom w:val="none" w:sz="0" w:space="0" w:color="auto"/>
        <w:right w:val="none" w:sz="0" w:space="0" w:color="auto"/>
      </w:divBdr>
    </w:div>
    <w:div w:id="82190073">
      <w:bodyDiv w:val="1"/>
      <w:marLeft w:val="0"/>
      <w:marRight w:val="0"/>
      <w:marTop w:val="0"/>
      <w:marBottom w:val="0"/>
      <w:divBdr>
        <w:top w:val="none" w:sz="0" w:space="0" w:color="auto"/>
        <w:left w:val="none" w:sz="0" w:space="0" w:color="auto"/>
        <w:bottom w:val="none" w:sz="0" w:space="0" w:color="auto"/>
        <w:right w:val="none" w:sz="0" w:space="0" w:color="auto"/>
      </w:divBdr>
    </w:div>
    <w:div w:id="86654207">
      <w:bodyDiv w:val="1"/>
      <w:marLeft w:val="0"/>
      <w:marRight w:val="0"/>
      <w:marTop w:val="0"/>
      <w:marBottom w:val="0"/>
      <w:divBdr>
        <w:top w:val="none" w:sz="0" w:space="0" w:color="auto"/>
        <w:left w:val="none" w:sz="0" w:space="0" w:color="auto"/>
        <w:bottom w:val="none" w:sz="0" w:space="0" w:color="auto"/>
        <w:right w:val="none" w:sz="0" w:space="0" w:color="auto"/>
      </w:divBdr>
    </w:div>
    <w:div w:id="101386646">
      <w:bodyDiv w:val="1"/>
      <w:marLeft w:val="0"/>
      <w:marRight w:val="0"/>
      <w:marTop w:val="0"/>
      <w:marBottom w:val="0"/>
      <w:divBdr>
        <w:top w:val="none" w:sz="0" w:space="0" w:color="auto"/>
        <w:left w:val="none" w:sz="0" w:space="0" w:color="auto"/>
        <w:bottom w:val="none" w:sz="0" w:space="0" w:color="auto"/>
        <w:right w:val="none" w:sz="0" w:space="0" w:color="auto"/>
      </w:divBdr>
    </w:div>
    <w:div w:id="109008071">
      <w:bodyDiv w:val="1"/>
      <w:marLeft w:val="0"/>
      <w:marRight w:val="0"/>
      <w:marTop w:val="0"/>
      <w:marBottom w:val="0"/>
      <w:divBdr>
        <w:top w:val="none" w:sz="0" w:space="0" w:color="auto"/>
        <w:left w:val="none" w:sz="0" w:space="0" w:color="auto"/>
        <w:bottom w:val="none" w:sz="0" w:space="0" w:color="auto"/>
        <w:right w:val="none" w:sz="0" w:space="0" w:color="auto"/>
      </w:divBdr>
    </w:div>
    <w:div w:id="116998544">
      <w:bodyDiv w:val="1"/>
      <w:marLeft w:val="0"/>
      <w:marRight w:val="0"/>
      <w:marTop w:val="0"/>
      <w:marBottom w:val="0"/>
      <w:divBdr>
        <w:top w:val="none" w:sz="0" w:space="0" w:color="auto"/>
        <w:left w:val="none" w:sz="0" w:space="0" w:color="auto"/>
        <w:bottom w:val="none" w:sz="0" w:space="0" w:color="auto"/>
        <w:right w:val="none" w:sz="0" w:space="0" w:color="auto"/>
      </w:divBdr>
      <w:divsChild>
        <w:div w:id="5719152">
          <w:marLeft w:val="0"/>
          <w:marRight w:val="0"/>
          <w:marTop w:val="0"/>
          <w:marBottom w:val="0"/>
          <w:divBdr>
            <w:top w:val="none" w:sz="0" w:space="0" w:color="auto"/>
            <w:left w:val="none" w:sz="0" w:space="0" w:color="auto"/>
            <w:bottom w:val="none" w:sz="0" w:space="0" w:color="auto"/>
            <w:right w:val="none" w:sz="0" w:space="0" w:color="auto"/>
          </w:divBdr>
          <w:divsChild>
            <w:div w:id="8366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631">
      <w:bodyDiv w:val="1"/>
      <w:marLeft w:val="0"/>
      <w:marRight w:val="0"/>
      <w:marTop w:val="0"/>
      <w:marBottom w:val="0"/>
      <w:divBdr>
        <w:top w:val="none" w:sz="0" w:space="0" w:color="auto"/>
        <w:left w:val="none" w:sz="0" w:space="0" w:color="auto"/>
        <w:bottom w:val="none" w:sz="0" w:space="0" w:color="auto"/>
        <w:right w:val="none" w:sz="0" w:space="0" w:color="auto"/>
      </w:divBdr>
    </w:div>
    <w:div w:id="163126884">
      <w:bodyDiv w:val="1"/>
      <w:marLeft w:val="0"/>
      <w:marRight w:val="0"/>
      <w:marTop w:val="0"/>
      <w:marBottom w:val="0"/>
      <w:divBdr>
        <w:top w:val="none" w:sz="0" w:space="0" w:color="auto"/>
        <w:left w:val="none" w:sz="0" w:space="0" w:color="auto"/>
        <w:bottom w:val="none" w:sz="0" w:space="0" w:color="auto"/>
        <w:right w:val="none" w:sz="0" w:space="0" w:color="auto"/>
      </w:divBdr>
    </w:div>
    <w:div w:id="166363107">
      <w:bodyDiv w:val="1"/>
      <w:marLeft w:val="0"/>
      <w:marRight w:val="0"/>
      <w:marTop w:val="0"/>
      <w:marBottom w:val="0"/>
      <w:divBdr>
        <w:top w:val="none" w:sz="0" w:space="0" w:color="auto"/>
        <w:left w:val="none" w:sz="0" w:space="0" w:color="auto"/>
        <w:bottom w:val="none" w:sz="0" w:space="0" w:color="auto"/>
        <w:right w:val="none" w:sz="0" w:space="0" w:color="auto"/>
      </w:divBdr>
    </w:div>
    <w:div w:id="178278735">
      <w:bodyDiv w:val="1"/>
      <w:marLeft w:val="0"/>
      <w:marRight w:val="0"/>
      <w:marTop w:val="0"/>
      <w:marBottom w:val="0"/>
      <w:divBdr>
        <w:top w:val="none" w:sz="0" w:space="0" w:color="auto"/>
        <w:left w:val="none" w:sz="0" w:space="0" w:color="auto"/>
        <w:bottom w:val="none" w:sz="0" w:space="0" w:color="auto"/>
        <w:right w:val="none" w:sz="0" w:space="0" w:color="auto"/>
      </w:divBdr>
    </w:div>
    <w:div w:id="189801494">
      <w:bodyDiv w:val="1"/>
      <w:marLeft w:val="0"/>
      <w:marRight w:val="0"/>
      <w:marTop w:val="0"/>
      <w:marBottom w:val="0"/>
      <w:divBdr>
        <w:top w:val="none" w:sz="0" w:space="0" w:color="auto"/>
        <w:left w:val="none" w:sz="0" w:space="0" w:color="auto"/>
        <w:bottom w:val="none" w:sz="0" w:space="0" w:color="auto"/>
        <w:right w:val="none" w:sz="0" w:space="0" w:color="auto"/>
      </w:divBdr>
    </w:div>
    <w:div w:id="193882479">
      <w:bodyDiv w:val="1"/>
      <w:marLeft w:val="0"/>
      <w:marRight w:val="0"/>
      <w:marTop w:val="0"/>
      <w:marBottom w:val="0"/>
      <w:divBdr>
        <w:top w:val="none" w:sz="0" w:space="0" w:color="auto"/>
        <w:left w:val="none" w:sz="0" w:space="0" w:color="auto"/>
        <w:bottom w:val="none" w:sz="0" w:space="0" w:color="auto"/>
        <w:right w:val="none" w:sz="0" w:space="0" w:color="auto"/>
      </w:divBdr>
    </w:div>
    <w:div w:id="206139487">
      <w:bodyDiv w:val="1"/>
      <w:marLeft w:val="0"/>
      <w:marRight w:val="0"/>
      <w:marTop w:val="0"/>
      <w:marBottom w:val="0"/>
      <w:divBdr>
        <w:top w:val="none" w:sz="0" w:space="0" w:color="auto"/>
        <w:left w:val="none" w:sz="0" w:space="0" w:color="auto"/>
        <w:bottom w:val="none" w:sz="0" w:space="0" w:color="auto"/>
        <w:right w:val="none" w:sz="0" w:space="0" w:color="auto"/>
      </w:divBdr>
    </w:div>
    <w:div w:id="210777190">
      <w:bodyDiv w:val="1"/>
      <w:marLeft w:val="0"/>
      <w:marRight w:val="0"/>
      <w:marTop w:val="0"/>
      <w:marBottom w:val="0"/>
      <w:divBdr>
        <w:top w:val="none" w:sz="0" w:space="0" w:color="auto"/>
        <w:left w:val="none" w:sz="0" w:space="0" w:color="auto"/>
        <w:bottom w:val="none" w:sz="0" w:space="0" w:color="auto"/>
        <w:right w:val="none" w:sz="0" w:space="0" w:color="auto"/>
      </w:divBdr>
    </w:div>
    <w:div w:id="212664765">
      <w:bodyDiv w:val="1"/>
      <w:marLeft w:val="0"/>
      <w:marRight w:val="0"/>
      <w:marTop w:val="0"/>
      <w:marBottom w:val="0"/>
      <w:divBdr>
        <w:top w:val="none" w:sz="0" w:space="0" w:color="auto"/>
        <w:left w:val="none" w:sz="0" w:space="0" w:color="auto"/>
        <w:bottom w:val="none" w:sz="0" w:space="0" w:color="auto"/>
        <w:right w:val="none" w:sz="0" w:space="0" w:color="auto"/>
      </w:divBdr>
    </w:div>
    <w:div w:id="230163763">
      <w:bodyDiv w:val="1"/>
      <w:marLeft w:val="0"/>
      <w:marRight w:val="0"/>
      <w:marTop w:val="0"/>
      <w:marBottom w:val="0"/>
      <w:divBdr>
        <w:top w:val="none" w:sz="0" w:space="0" w:color="auto"/>
        <w:left w:val="none" w:sz="0" w:space="0" w:color="auto"/>
        <w:bottom w:val="none" w:sz="0" w:space="0" w:color="auto"/>
        <w:right w:val="none" w:sz="0" w:space="0" w:color="auto"/>
      </w:divBdr>
      <w:divsChild>
        <w:div w:id="9287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6110">
      <w:bodyDiv w:val="1"/>
      <w:marLeft w:val="0"/>
      <w:marRight w:val="0"/>
      <w:marTop w:val="0"/>
      <w:marBottom w:val="0"/>
      <w:divBdr>
        <w:top w:val="none" w:sz="0" w:space="0" w:color="auto"/>
        <w:left w:val="none" w:sz="0" w:space="0" w:color="auto"/>
        <w:bottom w:val="none" w:sz="0" w:space="0" w:color="auto"/>
        <w:right w:val="none" w:sz="0" w:space="0" w:color="auto"/>
      </w:divBdr>
    </w:div>
    <w:div w:id="313994446">
      <w:bodyDiv w:val="1"/>
      <w:marLeft w:val="0"/>
      <w:marRight w:val="0"/>
      <w:marTop w:val="0"/>
      <w:marBottom w:val="0"/>
      <w:divBdr>
        <w:top w:val="none" w:sz="0" w:space="0" w:color="auto"/>
        <w:left w:val="none" w:sz="0" w:space="0" w:color="auto"/>
        <w:bottom w:val="none" w:sz="0" w:space="0" w:color="auto"/>
        <w:right w:val="none" w:sz="0" w:space="0" w:color="auto"/>
      </w:divBdr>
    </w:div>
    <w:div w:id="337536165">
      <w:bodyDiv w:val="1"/>
      <w:marLeft w:val="0"/>
      <w:marRight w:val="0"/>
      <w:marTop w:val="0"/>
      <w:marBottom w:val="0"/>
      <w:divBdr>
        <w:top w:val="none" w:sz="0" w:space="0" w:color="auto"/>
        <w:left w:val="none" w:sz="0" w:space="0" w:color="auto"/>
        <w:bottom w:val="none" w:sz="0" w:space="0" w:color="auto"/>
        <w:right w:val="none" w:sz="0" w:space="0" w:color="auto"/>
      </w:divBdr>
    </w:div>
    <w:div w:id="342510425">
      <w:bodyDiv w:val="1"/>
      <w:marLeft w:val="0"/>
      <w:marRight w:val="0"/>
      <w:marTop w:val="0"/>
      <w:marBottom w:val="0"/>
      <w:divBdr>
        <w:top w:val="none" w:sz="0" w:space="0" w:color="auto"/>
        <w:left w:val="none" w:sz="0" w:space="0" w:color="auto"/>
        <w:bottom w:val="none" w:sz="0" w:space="0" w:color="auto"/>
        <w:right w:val="none" w:sz="0" w:space="0" w:color="auto"/>
      </w:divBdr>
    </w:div>
    <w:div w:id="343747088">
      <w:bodyDiv w:val="1"/>
      <w:marLeft w:val="0"/>
      <w:marRight w:val="0"/>
      <w:marTop w:val="0"/>
      <w:marBottom w:val="0"/>
      <w:divBdr>
        <w:top w:val="none" w:sz="0" w:space="0" w:color="auto"/>
        <w:left w:val="none" w:sz="0" w:space="0" w:color="auto"/>
        <w:bottom w:val="none" w:sz="0" w:space="0" w:color="auto"/>
        <w:right w:val="none" w:sz="0" w:space="0" w:color="auto"/>
      </w:divBdr>
    </w:div>
    <w:div w:id="379289109">
      <w:bodyDiv w:val="1"/>
      <w:marLeft w:val="0"/>
      <w:marRight w:val="0"/>
      <w:marTop w:val="0"/>
      <w:marBottom w:val="0"/>
      <w:divBdr>
        <w:top w:val="none" w:sz="0" w:space="0" w:color="auto"/>
        <w:left w:val="none" w:sz="0" w:space="0" w:color="auto"/>
        <w:bottom w:val="none" w:sz="0" w:space="0" w:color="auto"/>
        <w:right w:val="none" w:sz="0" w:space="0" w:color="auto"/>
      </w:divBdr>
    </w:div>
    <w:div w:id="384526406">
      <w:bodyDiv w:val="1"/>
      <w:marLeft w:val="0"/>
      <w:marRight w:val="0"/>
      <w:marTop w:val="0"/>
      <w:marBottom w:val="0"/>
      <w:divBdr>
        <w:top w:val="none" w:sz="0" w:space="0" w:color="auto"/>
        <w:left w:val="none" w:sz="0" w:space="0" w:color="auto"/>
        <w:bottom w:val="none" w:sz="0" w:space="0" w:color="auto"/>
        <w:right w:val="none" w:sz="0" w:space="0" w:color="auto"/>
      </w:divBdr>
    </w:div>
    <w:div w:id="402264325">
      <w:bodyDiv w:val="1"/>
      <w:marLeft w:val="0"/>
      <w:marRight w:val="0"/>
      <w:marTop w:val="0"/>
      <w:marBottom w:val="0"/>
      <w:divBdr>
        <w:top w:val="none" w:sz="0" w:space="0" w:color="auto"/>
        <w:left w:val="none" w:sz="0" w:space="0" w:color="auto"/>
        <w:bottom w:val="none" w:sz="0" w:space="0" w:color="auto"/>
        <w:right w:val="none" w:sz="0" w:space="0" w:color="auto"/>
      </w:divBdr>
    </w:div>
    <w:div w:id="416484251">
      <w:bodyDiv w:val="1"/>
      <w:marLeft w:val="0"/>
      <w:marRight w:val="0"/>
      <w:marTop w:val="0"/>
      <w:marBottom w:val="0"/>
      <w:divBdr>
        <w:top w:val="none" w:sz="0" w:space="0" w:color="auto"/>
        <w:left w:val="none" w:sz="0" w:space="0" w:color="auto"/>
        <w:bottom w:val="none" w:sz="0" w:space="0" w:color="auto"/>
        <w:right w:val="none" w:sz="0" w:space="0" w:color="auto"/>
      </w:divBdr>
    </w:div>
    <w:div w:id="421798942">
      <w:bodyDiv w:val="1"/>
      <w:marLeft w:val="0"/>
      <w:marRight w:val="0"/>
      <w:marTop w:val="0"/>
      <w:marBottom w:val="0"/>
      <w:divBdr>
        <w:top w:val="none" w:sz="0" w:space="0" w:color="auto"/>
        <w:left w:val="none" w:sz="0" w:space="0" w:color="auto"/>
        <w:bottom w:val="none" w:sz="0" w:space="0" w:color="auto"/>
        <w:right w:val="none" w:sz="0" w:space="0" w:color="auto"/>
      </w:divBdr>
      <w:divsChild>
        <w:div w:id="184517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42285">
      <w:bodyDiv w:val="1"/>
      <w:marLeft w:val="0"/>
      <w:marRight w:val="0"/>
      <w:marTop w:val="0"/>
      <w:marBottom w:val="0"/>
      <w:divBdr>
        <w:top w:val="none" w:sz="0" w:space="0" w:color="auto"/>
        <w:left w:val="none" w:sz="0" w:space="0" w:color="auto"/>
        <w:bottom w:val="none" w:sz="0" w:space="0" w:color="auto"/>
        <w:right w:val="none" w:sz="0" w:space="0" w:color="auto"/>
      </w:divBdr>
      <w:divsChild>
        <w:div w:id="207911279">
          <w:marLeft w:val="0"/>
          <w:marRight w:val="0"/>
          <w:marTop w:val="0"/>
          <w:marBottom w:val="0"/>
          <w:divBdr>
            <w:top w:val="none" w:sz="0" w:space="0" w:color="auto"/>
            <w:left w:val="none" w:sz="0" w:space="0" w:color="auto"/>
            <w:bottom w:val="none" w:sz="0" w:space="0" w:color="auto"/>
            <w:right w:val="none" w:sz="0" w:space="0" w:color="auto"/>
          </w:divBdr>
        </w:div>
        <w:div w:id="946692725">
          <w:marLeft w:val="0"/>
          <w:marRight w:val="0"/>
          <w:marTop w:val="0"/>
          <w:marBottom w:val="0"/>
          <w:divBdr>
            <w:top w:val="none" w:sz="0" w:space="0" w:color="auto"/>
            <w:left w:val="none" w:sz="0" w:space="0" w:color="auto"/>
            <w:bottom w:val="none" w:sz="0" w:space="0" w:color="auto"/>
            <w:right w:val="none" w:sz="0" w:space="0" w:color="auto"/>
          </w:divBdr>
        </w:div>
        <w:div w:id="1441488439">
          <w:marLeft w:val="0"/>
          <w:marRight w:val="0"/>
          <w:marTop w:val="0"/>
          <w:marBottom w:val="0"/>
          <w:divBdr>
            <w:top w:val="none" w:sz="0" w:space="0" w:color="auto"/>
            <w:left w:val="none" w:sz="0" w:space="0" w:color="auto"/>
            <w:bottom w:val="none" w:sz="0" w:space="0" w:color="auto"/>
            <w:right w:val="none" w:sz="0" w:space="0" w:color="auto"/>
          </w:divBdr>
        </w:div>
        <w:div w:id="324669147">
          <w:marLeft w:val="0"/>
          <w:marRight w:val="0"/>
          <w:marTop w:val="0"/>
          <w:marBottom w:val="0"/>
          <w:divBdr>
            <w:top w:val="none" w:sz="0" w:space="0" w:color="auto"/>
            <w:left w:val="none" w:sz="0" w:space="0" w:color="auto"/>
            <w:bottom w:val="none" w:sz="0" w:space="0" w:color="auto"/>
            <w:right w:val="none" w:sz="0" w:space="0" w:color="auto"/>
          </w:divBdr>
        </w:div>
        <w:div w:id="2117481563">
          <w:marLeft w:val="0"/>
          <w:marRight w:val="0"/>
          <w:marTop w:val="0"/>
          <w:marBottom w:val="0"/>
          <w:divBdr>
            <w:top w:val="none" w:sz="0" w:space="0" w:color="auto"/>
            <w:left w:val="none" w:sz="0" w:space="0" w:color="auto"/>
            <w:bottom w:val="none" w:sz="0" w:space="0" w:color="auto"/>
            <w:right w:val="none" w:sz="0" w:space="0" w:color="auto"/>
          </w:divBdr>
        </w:div>
      </w:divsChild>
    </w:div>
    <w:div w:id="431361934">
      <w:bodyDiv w:val="1"/>
      <w:marLeft w:val="0"/>
      <w:marRight w:val="0"/>
      <w:marTop w:val="0"/>
      <w:marBottom w:val="0"/>
      <w:divBdr>
        <w:top w:val="none" w:sz="0" w:space="0" w:color="auto"/>
        <w:left w:val="none" w:sz="0" w:space="0" w:color="auto"/>
        <w:bottom w:val="none" w:sz="0" w:space="0" w:color="auto"/>
        <w:right w:val="none" w:sz="0" w:space="0" w:color="auto"/>
      </w:divBdr>
    </w:div>
    <w:div w:id="441002053">
      <w:bodyDiv w:val="1"/>
      <w:marLeft w:val="0"/>
      <w:marRight w:val="0"/>
      <w:marTop w:val="0"/>
      <w:marBottom w:val="0"/>
      <w:divBdr>
        <w:top w:val="none" w:sz="0" w:space="0" w:color="auto"/>
        <w:left w:val="none" w:sz="0" w:space="0" w:color="auto"/>
        <w:bottom w:val="none" w:sz="0" w:space="0" w:color="auto"/>
        <w:right w:val="none" w:sz="0" w:space="0" w:color="auto"/>
      </w:divBdr>
    </w:div>
    <w:div w:id="489759309">
      <w:bodyDiv w:val="1"/>
      <w:marLeft w:val="0"/>
      <w:marRight w:val="0"/>
      <w:marTop w:val="0"/>
      <w:marBottom w:val="0"/>
      <w:divBdr>
        <w:top w:val="none" w:sz="0" w:space="0" w:color="auto"/>
        <w:left w:val="none" w:sz="0" w:space="0" w:color="auto"/>
        <w:bottom w:val="none" w:sz="0" w:space="0" w:color="auto"/>
        <w:right w:val="none" w:sz="0" w:space="0" w:color="auto"/>
      </w:divBdr>
    </w:div>
    <w:div w:id="504437431">
      <w:bodyDiv w:val="1"/>
      <w:marLeft w:val="0"/>
      <w:marRight w:val="0"/>
      <w:marTop w:val="0"/>
      <w:marBottom w:val="0"/>
      <w:divBdr>
        <w:top w:val="none" w:sz="0" w:space="0" w:color="auto"/>
        <w:left w:val="none" w:sz="0" w:space="0" w:color="auto"/>
        <w:bottom w:val="none" w:sz="0" w:space="0" w:color="auto"/>
        <w:right w:val="none" w:sz="0" w:space="0" w:color="auto"/>
      </w:divBdr>
    </w:div>
    <w:div w:id="512688409">
      <w:bodyDiv w:val="1"/>
      <w:marLeft w:val="0"/>
      <w:marRight w:val="0"/>
      <w:marTop w:val="0"/>
      <w:marBottom w:val="0"/>
      <w:divBdr>
        <w:top w:val="none" w:sz="0" w:space="0" w:color="auto"/>
        <w:left w:val="none" w:sz="0" w:space="0" w:color="auto"/>
        <w:bottom w:val="none" w:sz="0" w:space="0" w:color="auto"/>
        <w:right w:val="none" w:sz="0" w:space="0" w:color="auto"/>
      </w:divBdr>
    </w:div>
    <w:div w:id="525869047">
      <w:bodyDiv w:val="1"/>
      <w:marLeft w:val="0"/>
      <w:marRight w:val="0"/>
      <w:marTop w:val="0"/>
      <w:marBottom w:val="0"/>
      <w:divBdr>
        <w:top w:val="none" w:sz="0" w:space="0" w:color="auto"/>
        <w:left w:val="none" w:sz="0" w:space="0" w:color="auto"/>
        <w:bottom w:val="none" w:sz="0" w:space="0" w:color="auto"/>
        <w:right w:val="none" w:sz="0" w:space="0" w:color="auto"/>
      </w:divBdr>
      <w:divsChild>
        <w:div w:id="1695574391">
          <w:marLeft w:val="0"/>
          <w:marRight w:val="0"/>
          <w:marTop w:val="0"/>
          <w:marBottom w:val="0"/>
          <w:divBdr>
            <w:top w:val="none" w:sz="0" w:space="0" w:color="auto"/>
            <w:left w:val="none" w:sz="0" w:space="0" w:color="auto"/>
            <w:bottom w:val="none" w:sz="0" w:space="0" w:color="auto"/>
            <w:right w:val="none" w:sz="0" w:space="0" w:color="auto"/>
          </w:divBdr>
          <w:divsChild>
            <w:div w:id="10494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5247">
      <w:bodyDiv w:val="1"/>
      <w:marLeft w:val="0"/>
      <w:marRight w:val="0"/>
      <w:marTop w:val="0"/>
      <w:marBottom w:val="0"/>
      <w:divBdr>
        <w:top w:val="none" w:sz="0" w:space="0" w:color="auto"/>
        <w:left w:val="none" w:sz="0" w:space="0" w:color="auto"/>
        <w:bottom w:val="none" w:sz="0" w:space="0" w:color="auto"/>
        <w:right w:val="none" w:sz="0" w:space="0" w:color="auto"/>
      </w:divBdr>
    </w:div>
    <w:div w:id="534316236">
      <w:bodyDiv w:val="1"/>
      <w:marLeft w:val="0"/>
      <w:marRight w:val="0"/>
      <w:marTop w:val="0"/>
      <w:marBottom w:val="0"/>
      <w:divBdr>
        <w:top w:val="none" w:sz="0" w:space="0" w:color="auto"/>
        <w:left w:val="none" w:sz="0" w:space="0" w:color="auto"/>
        <w:bottom w:val="none" w:sz="0" w:space="0" w:color="auto"/>
        <w:right w:val="none" w:sz="0" w:space="0" w:color="auto"/>
      </w:divBdr>
    </w:div>
    <w:div w:id="554699788">
      <w:bodyDiv w:val="1"/>
      <w:marLeft w:val="0"/>
      <w:marRight w:val="0"/>
      <w:marTop w:val="0"/>
      <w:marBottom w:val="0"/>
      <w:divBdr>
        <w:top w:val="none" w:sz="0" w:space="0" w:color="auto"/>
        <w:left w:val="none" w:sz="0" w:space="0" w:color="auto"/>
        <w:bottom w:val="none" w:sz="0" w:space="0" w:color="auto"/>
        <w:right w:val="none" w:sz="0" w:space="0" w:color="auto"/>
      </w:divBdr>
    </w:div>
    <w:div w:id="560334424">
      <w:bodyDiv w:val="1"/>
      <w:marLeft w:val="0"/>
      <w:marRight w:val="0"/>
      <w:marTop w:val="0"/>
      <w:marBottom w:val="0"/>
      <w:divBdr>
        <w:top w:val="none" w:sz="0" w:space="0" w:color="auto"/>
        <w:left w:val="none" w:sz="0" w:space="0" w:color="auto"/>
        <w:bottom w:val="none" w:sz="0" w:space="0" w:color="auto"/>
        <w:right w:val="none" w:sz="0" w:space="0" w:color="auto"/>
      </w:divBdr>
    </w:div>
    <w:div w:id="560561635">
      <w:bodyDiv w:val="1"/>
      <w:marLeft w:val="0"/>
      <w:marRight w:val="0"/>
      <w:marTop w:val="0"/>
      <w:marBottom w:val="0"/>
      <w:divBdr>
        <w:top w:val="none" w:sz="0" w:space="0" w:color="auto"/>
        <w:left w:val="none" w:sz="0" w:space="0" w:color="auto"/>
        <w:bottom w:val="none" w:sz="0" w:space="0" w:color="auto"/>
        <w:right w:val="none" w:sz="0" w:space="0" w:color="auto"/>
      </w:divBdr>
    </w:div>
    <w:div w:id="594019296">
      <w:bodyDiv w:val="1"/>
      <w:marLeft w:val="0"/>
      <w:marRight w:val="0"/>
      <w:marTop w:val="0"/>
      <w:marBottom w:val="0"/>
      <w:divBdr>
        <w:top w:val="none" w:sz="0" w:space="0" w:color="auto"/>
        <w:left w:val="none" w:sz="0" w:space="0" w:color="auto"/>
        <w:bottom w:val="none" w:sz="0" w:space="0" w:color="auto"/>
        <w:right w:val="none" w:sz="0" w:space="0" w:color="auto"/>
      </w:divBdr>
    </w:div>
    <w:div w:id="594826132">
      <w:bodyDiv w:val="1"/>
      <w:marLeft w:val="0"/>
      <w:marRight w:val="0"/>
      <w:marTop w:val="0"/>
      <w:marBottom w:val="0"/>
      <w:divBdr>
        <w:top w:val="none" w:sz="0" w:space="0" w:color="auto"/>
        <w:left w:val="none" w:sz="0" w:space="0" w:color="auto"/>
        <w:bottom w:val="none" w:sz="0" w:space="0" w:color="auto"/>
        <w:right w:val="none" w:sz="0" w:space="0" w:color="auto"/>
      </w:divBdr>
    </w:div>
    <w:div w:id="595869792">
      <w:bodyDiv w:val="1"/>
      <w:marLeft w:val="0"/>
      <w:marRight w:val="0"/>
      <w:marTop w:val="0"/>
      <w:marBottom w:val="0"/>
      <w:divBdr>
        <w:top w:val="none" w:sz="0" w:space="0" w:color="auto"/>
        <w:left w:val="none" w:sz="0" w:space="0" w:color="auto"/>
        <w:bottom w:val="none" w:sz="0" w:space="0" w:color="auto"/>
        <w:right w:val="none" w:sz="0" w:space="0" w:color="auto"/>
      </w:divBdr>
    </w:div>
    <w:div w:id="686445622">
      <w:bodyDiv w:val="1"/>
      <w:marLeft w:val="0"/>
      <w:marRight w:val="0"/>
      <w:marTop w:val="0"/>
      <w:marBottom w:val="0"/>
      <w:divBdr>
        <w:top w:val="none" w:sz="0" w:space="0" w:color="auto"/>
        <w:left w:val="none" w:sz="0" w:space="0" w:color="auto"/>
        <w:bottom w:val="none" w:sz="0" w:space="0" w:color="auto"/>
        <w:right w:val="none" w:sz="0" w:space="0" w:color="auto"/>
      </w:divBdr>
    </w:div>
    <w:div w:id="697201656">
      <w:bodyDiv w:val="1"/>
      <w:marLeft w:val="0"/>
      <w:marRight w:val="0"/>
      <w:marTop w:val="0"/>
      <w:marBottom w:val="0"/>
      <w:divBdr>
        <w:top w:val="none" w:sz="0" w:space="0" w:color="auto"/>
        <w:left w:val="none" w:sz="0" w:space="0" w:color="auto"/>
        <w:bottom w:val="none" w:sz="0" w:space="0" w:color="auto"/>
        <w:right w:val="none" w:sz="0" w:space="0" w:color="auto"/>
      </w:divBdr>
    </w:div>
    <w:div w:id="707727644">
      <w:bodyDiv w:val="1"/>
      <w:marLeft w:val="0"/>
      <w:marRight w:val="0"/>
      <w:marTop w:val="0"/>
      <w:marBottom w:val="0"/>
      <w:divBdr>
        <w:top w:val="none" w:sz="0" w:space="0" w:color="auto"/>
        <w:left w:val="none" w:sz="0" w:space="0" w:color="auto"/>
        <w:bottom w:val="none" w:sz="0" w:space="0" w:color="auto"/>
        <w:right w:val="none" w:sz="0" w:space="0" w:color="auto"/>
      </w:divBdr>
      <w:divsChild>
        <w:div w:id="630786741">
          <w:marLeft w:val="0"/>
          <w:marRight w:val="0"/>
          <w:marTop w:val="0"/>
          <w:marBottom w:val="0"/>
          <w:divBdr>
            <w:top w:val="none" w:sz="0" w:space="0" w:color="auto"/>
            <w:left w:val="none" w:sz="0" w:space="0" w:color="auto"/>
            <w:bottom w:val="none" w:sz="0" w:space="0" w:color="auto"/>
            <w:right w:val="none" w:sz="0" w:space="0" w:color="auto"/>
          </w:divBdr>
        </w:div>
        <w:div w:id="1594897956">
          <w:marLeft w:val="0"/>
          <w:marRight w:val="0"/>
          <w:marTop w:val="0"/>
          <w:marBottom w:val="0"/>
          <w:divBdr>
            <w:top w:val="none" w:sz="0" w:space="0" w:color="auto"/>
            <w:left w:val="none" w:sz="0" w:space="0" w:color="auto"/>
            <w:bottom w:val="none" w:sz="0" w:space="0" w:color="auto"/>
            <w:right w:val="none" w:sz="0" w:space="0" w:color="auto"/>
          </w:divBdr>
        </w:div>
        <w:div w:id="489751866">
          <w:marLeft w:val="0"/>
          <w:marRight w:val="0"/>
          <w:marTop w:val="0"/>
          <w:marBottom w:val="0"/>
          <w:divBdr>
            <w:top w:val="none" w:sz="0" w:space="0" w:color="auto"/>
            <w:left w:val="none" w:sz="0" w:space="0" w:color="auto"/>
            <w:bottom w:val="none" w:sz="0" w:space="0" w:color="auto"/>
            <w:right w:val="none" w:sz="0" w:space="0" w:color="auto"/>
          </w:divBdr>
        </w:div>
        <w:div w:id="121701278">
          <w:marLeft w:val="0"/>
          <w:marRight w:val="0"/>
          <w:marTop w:val="0"/>
          <w:marBottom w:val="0"/>
          <w:divBdr>
            <w:top w:val="none" w:sz="0" w:space="0" w:color="auto"/>
            <w:left w:val="none" w:sz="0" w:space="0" w:color="auto"/>
            <w:bottom w:val="none" w:sz="0" w:space="0" w:color="auto"/>
            <w:right w:val="none" w:sz="0" w:space="0" w:color="auto"/>
          </w:divBdr>
        </w:div>
        <w:div w:id="988095551">
          <w:marLeft w:val="0"/>
          <w:marRight w:val="0"/>
          <w:marTop w:val="0"/>
          <w:marBottom w:val="0"/>
          <w:divBdr>
            <w:top w:val="none" w:sz="0" w:space="0" w:color="auto"/>
            <w:left w:val="none" w:sz="0" w:space="0" w:color="auto"/>
            <w:bottom w:val="none" w:sz="0" w:space="0" w:color="auto"/>
            <w:right w:val="none" w:sz="0" w:space="0" w:color="auto"/>
          </w:divBdr>
        </w:div>
      </w:divsChild>
    </w:div>
    <w:div w:id="714476190">
      <w:bodyDiv w:val="1"/>
      <w:marLeft w:val="0"/>
      <w:marRight w:val="0"/>
      <w:marTop w:val="0"/>
      <w:marBottom w:val="0"/>
      <w:divBdr>
        <w:top w:val="none" w:sz="0" w:space="0" w:color="auto"/>
        <w:left w:val="none" w:sz="0" w:space="0" w:color="auto"/>
        <w:bottom w:val="none" w:sz="0" w:space="0" w:color="auto"/>
        <w:right w:val="none" w:sz="0" w:space="0" w:color="auto"/>
      </w:divBdr>
    </w:div>
    <w:div w:id="766384362">
      <w:bodyDiv w:val="1"/>
      <w:marLeft w:val="0"/>
      <w:marRight w:val="0"/>
      <w:marTop w:val="0"/>
      <w:marBottom w:val="0"/>
      <w:divBdr>
        <w:top w:val="none" w:sz="0" w:space="0" w:color="auto"/>
        <w:left w:val="none" w:sz="0" w:space="0" w:color="auto"/>
        <w:bottom w:val="none" w:sz="0" w:space="0" w:color="auto"/>
        <w:right w:val="none" w:sz="0" w:space="0" w:color="auto"/>
      </w:divBdr>
    </w:div>
    <w:div w:id="777412465">
      <w:bodyDiv w:val="1"/>
      <w:marLeft w:val="0"/>
      <w:marRight w:val="0"/>
      <w:marTop w:val="0"/>
      <w:marBottom w:val="0"/>
      <w:divBdr>
        <w:top w:val="none" w:sz="0" w:space="0" w:color="auto"/>
        <w:left w:val="none" w:sz="0" w:space="0" w:color="auto"/>
        <w:bottom w:val="none" w:sz="0" w:space="0" w:color="auto"/>
        <w:right w:val="none" w:sz="0" w:space="0" w:color="auto"/>
      </w:divBdr>
    </w:div>
    <w:div w:id="778600108">
      <w:bodyDiv w:val="1"/>
      <w:marLeft w:val="0"/>
      <w:marRight w:val="0"/>
      <w:marTop w:val="0"/>
      <w:marBottom w:val="0"/>
      <w:divBdr>
        <w:top w:val="none" w:sz="0" w:space="0" w:color="auto"/>
        <w:left w:val="none" w:sz="0" w:space="0" w:color="auto"/>
        <w:bottom w:val="none" w:sz="0" w:space="0" w:color="auto"/>
        <w:right w:val="none" w:sz="0" w:space="0" w:color="auto"/>
      </w:divBdr>
    </w:div>
    <w:div w:id="809058045">
      <w:bodyDiv w:val="1"/>
      <w:marLeft w:val="0"/>
      <w:marRight w:val="0"/>
      <w:marTop w:val="0"/>
      <w:marBottom w:val="0"/>
      <w:divBdr>
        <w:top w:val="none" w:sz="0" w:space="0" w:color="auto"/>
        <w:left w:val="none" w:sz="0" w:space="0" w:color="auto"/>
        <w:bottom w:val="none" w:sz="0" w:space="0" w:color="auto"/>
        <w:right w:val="none" w:sz="0" w:space="0" w:color="auto"/>
      </w:divBdr>
    </w:div>
    <w:div w:id="818419230">
      <w:bodyDiv w:val="1"/>
      <w:marLeft w:val="0"/>
      <w:marRight w:val="0"/>
      <w:marTop w:val="0"/>
      <w:marBottom w:val="0"/>
      <w:divBdr>
        <w:top w:val="none" w:sz="0" w:space="0" w:color="auto"/>
        <w:left w:val="none" w:sz="0" w:space="0" w:color="auto"/>
        <w:bottom w:val="none" w:sz="0" w:space="0" w:color="auto"/>
        <w:right w:val="none" w:sz="0" w:space="0" w:color="auto"/>
      </w:divBdr>
      <w:divsChild>
        <w:div w:id="1749229448">
          <w:marLeft w:val="0"/>
          <w:marRight w:val="0"/>
          <w:marTop w:val="0"/>
          <w:marBottom w:val="0"/>
          <w:divBdr>
            <w:top w:val="none" w:sz="0" w:space="0" w:color="auto"/>
            <w:left w:val="none" w:sz="0" w:space="0" w:color="auto"/>
            <w:bottom w:val="none" w:sz="0" w:space="0" w:color="auto"/>
            <w:right w:val="none" w:sz="0" w:space="0" w:color="auto"/>
          </w:divBdr>
          <w:divsChild>
            <w:div w:id="1639916072">
              <w:marLeft w:val="0"/>
              <w:marRight w:val="0"/>
              <w:marTop w:val="0"/>
              <w:marBottom w:val="0"/>
              <w:divBdr>
                <w:top w:val="none" w:sz="0" w:space="0" w:color="auto"/>
                <w:left w:val="none" w:sz="0" w:space="0" w:color="auto"/>
                <w:bottom w:val="none" w:sz="0" w:space="0" w:color="auto"/>
                <w:right w:val="none" w:sz="0" w:space="0" w:color="auto"/>
              </w:divBdr>
              <w:divsChild>
                <w:div w:id="1674379386">
                  <w:marLeft w:val="0"/>
                  <w:marRight w:val="0"/>
                  <w:marTop w:val="0"/>
                  <w:marBottom w:val="0"/>
                  <w:divBdr>
                    <w:top w:val="none" w:sz="0" w:space="0" w:color="auto"/>
                    <w:left w:val="none" w:sz="0" w:space="0" w:color="auto"/>
                    <w:bottom w:val="none" w:sz="0" w:space="0" w:color="auto"/>
                    <w:right w:val="none" w:sz="0" w:space="0" w:color="auto"/>
                  </w:divBdr>
                  <w:divsChild>
                    <w:div w:id="1339623387">
                      <w:marLeft w:val="0"/>
                      <w:marRight w:val="0"/>
                      <w:marTop w:val="0"/>
                      <w:marBottom w:val="0"/>
                      <w:divBdr>
                        <w:top w:val="none" w:sz="0" w:space="0" w:color="auto"/>
                        <w:left w:val="none" w:sz="0" w:space="0" w:color="auto"/>
                        <w:bottom w:val="none" w:sz="0" w:space="0" w:color="auto"/>
                        <w:right w:val="none" w:sz="0" w:space="0" w:color="auto"/>
                      </w:divBdr>
                      <w:divsChild>
                        <w:div w:id="4630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05735">
          <w:marLeft w:val="0"/>
          <w:marRight w:val="0"/>
          <w:marTop w:val="0"/>
          <w:marBottom w:val="0"/>
          <w:divBdr>
            <w:top w:val="none" w:sz="0" w:space="0" w:color="auto"/>
            <w:left w:val="none" w:sz="0" w:space="0" w:color="auto"/>
            <w:bottom w:val="none" w:sz="0" w:space="0" w:color="auto"/>
            <w:right w:val="none" w:sz="0" w:space="0" w:color="auto"/>
          </w:divBdr>
          <w:divsChild>
            <w:div w:id="665478140">
              <w:marLeft w:val="0"/>
              <w:marRight w:val="0"/>
              <w:marTop w:val="0"/>
              <w:marBottom w:val="0"/>
              <w:divBdr>
                <w:top w:val="none" w:sz="0" w:space="0" w:color="auto"/>
                <w:left w:val="none" w:sz="0" w:space="0" w:color="auto"/>
                <w:bottom w:val="none" w:sz="0" w:space="0" w:color="auto"/>
                <w:right w:val="none" w:sz="0" w:space="0" w:color="auto"/>
              </w:divBdr>
              <w:divsChild>
                <w:div w:id="814495789">
                  <w:marLeft w:val="0"/>
                  <w:marRight w:val="0"/>
                  <w:marTop w:val="0"/>
                  <w:marBottom w:val="0"/>
                  <w:divBdr>
                    <w:top w:val="none" w:sz="0" w:space="0" w:color="auto"/>
                    <w:left w:val="none" w:sz="0" w:space="0" w:color="auto"/>
                    <w:bottom w:val="none" w:sz="0" w:space="0" w:color="auto"/>
                    <w:right w:val="none" w:sz="0" w:space="0" w:color="auto"/>
                  </w:divBdr>
                  <w:divsChild>
                    <w:div w:id="1589188561">
                      <w:marLeft w:val="0"/>
                      <w:marRight w:val="0"/>
                      <w:marTop w:val="0"/>
                      <w:marBottom w:val="0"/>
                      <w:divBdr>
                        <w:top w:val="none" w:sz="0" w:space="0" w:color="auto"/>
                        <w:left w:val="none" w:sz="0" w:space="0" w:color="auto"/>
                        <w:bottom w:val="none" w:sz="0" w:space="0" w:color="auto"/>
                        <w:right w:val="none" w:sz="0" w:space="0" w:color="auto"/>
                      </w:divBdr>
                      <w:divsChild>
                        <w:div w:id="10108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316569">
      <w:bodyDiv w:val="1"/>
      <w:marLeft w:val="0"/>
      <w:marRight w:val="0"/>
      <w:marTop w:val="0"/>
      <w:marBottom w:val="0"/>
      <w:divBdr>
        <w:top w:val="none" w:sz="0" w:space="0" w:color="auto"/>
        <w:left w:val="none" w:sz="0" w:space="0" w:color="auto"/>
        <w:bottom w:val="none" w:sz="0" w:space="0" w:color="auto"/>
        <w:right w:val="none" w:sz="0" w:space="0" w:color="auto"/>
      </w:divBdr>
      <w:divsChild>
        <w:div w:id="535460596">
          <w:marLeft w:val="0"/>
          <w:marRight w:val="0"/>
          <w:marTop w:val="0"/>
          <w:marBottom w:val="0"/>
          <w:divBdr>
            <w:top w:val="none" w:sz="0" w:space="0" w:color="auto"/>
            <w:left w:val="none" w:sz="0" w:space="0" w:color="auto"/>
            <w:bottom w:val="none" w:sz="0" w:space="0" w:color="auto"/>
            <w:right w:val="none" w:sz="0" w:space="0" w:color="auto"/>
          </w:divBdr>
        </w:div>
        <w:div w:id="2092772980">
          <w:marLeft w:val="0"/>
          <w:marRight w:val="0"/>
          <w:marTop w:val="0"/>
          <w:marBottom w:val="0"/>
          <w:divBdr>
            <w:top w:val="none" w:sz="0" w:space="0" w:color="auto"/>
            <w:left w:val="none" w:sz="0" w:space="0" w:color="auto"/>
            <w:bottom w:val="none" w:sz="0" w:space="0" w:color="auto"/>
            <w:right w:val="none" w:sz="0" w:space="0" w:color="auto"/>
          </w:divBdr>
        </w:div>
        <w:div w:id="783614247">
          <w:marLeft w:val="0"/>
          <w:marRight w:val="0"/>
          <w:marTop w:val="0"/>
          <w:marBottom w:val="0"/>
          <w:divBdr>
            <w:top w:val="none" w:sz="0" w:space="0" w:color="auto"/>
            <w:left w:val="none" w:sz="0" w:space="0" w:color="auto"/>
            <w:bottom w:val="none" w:sz="0" w:space="0" w:color="auto"/>
            <w:right w:val="none" w:sz="0" w:space="0" w:color="auto"/>
          </w:divBdr>
        </w:div>
        <w:div w:id="1229994546">
          <w:marLeft w:val="0"/>
          <w:marRight w:val="0"/>
          <w:marTop w:val="0"/>
          <w:marBottom w:val="0"/>
          <w:divBdr>
            <w:top w:val="none" w:sz="0" w:space="0" w:color="auto"/>
            <w:left w:val="none" w:sz="0" w:space="0" w:color="auto"/>
            <w:bottom w:val="none" w:sz="0" w:space="0" w:color="auto"/>
            <w:right w:val="none" w:sz="0" w:space="0" w:color="auto"/>
          </w:divBdr>
        </w:div>
        <w:div w:id="798425293">
          <w:marLeft w:val="0"/>
          <w:marRight w:val="0"/>
          <w:marTop w:val="0"/>
          <w:marBottom w:val="0"/>
          <w:divBdr>
            <w:top w:val="none" w:sz="0" w:space="0" w:color="auto"/>
            <w:left w:val="none" w:sz="0" w:space="0" w:color="auto"/>
            <w:bottom w:val="none" w:sz="0" w:space="0" w:color="auto"/>
            <w:right w:val="none" w:sz="0" w:space="0" w:color="auto"/>
          </w:divBdr>
        </w:div>
      </w:divsChild>
    </w:div>
    <w:div w:id="855266969">
      <w:bodyDiv w:val="1"/>
      <w:marLeft w:val="0"/>
      <w:marRight w:val="0"/>
      <w:marTop w:val="0"/>
      <w:marBottom w:val="0"/>
      <w:divBdr>
        <w:top w:val="none" w:sz="0" w:space="0" w:color="auto"/>
        <w:left w:val="none" w:sz="0" w:space="0" w:color="auto"/>
        <w:bottom w:val="none" w:sz="0" w:space="0" w:color="auto"/>
        <w:right w:val="none" w:sz="0" w:space="0" w:color="auto"/>
      </w:divBdr>
    </w:div>
    <w:div w:id="859512901">
      <w:bodyDiv w:val="1"/>
      <w:marLeft w:val="0"/>
      <w:marRight w:val="0"/>
      <w:marTop w:val="0"/>
      <w:marBottom w:val="0"/>
      <w:divBdr>
        <w:top w:val="none" w:sz="0" w:space="0" w:color="auto"/>
        <w:left w:val="none" w:sz="0" w:space="0" w:color="auto"/>
        <w:bottom w:val="none" w:sz="0" w:space="0" w:color="auto"/>
        <w:right w:val="none" w:sz="0" w:space="0" w:color="auto"/>
      </w:divBdr>
    </w:div>
    <w:div w:id="864250117">
      <w:bodyDiv w:val="1"/>
      <w:marLeft w:val="0"/>
      <w:marRight w:val="0"/>
      <w:marTop w:val="0"/>
      <w:marBottom w:val="0"/>
      <w:divBdr>
        <w:top w:val="none" w:sz="0" w:space="0" w:color="auto"/>
        <w:left w:val="none" w:sz="0" w:space="0" w:color="auto"/>
        <w:bottom w:val="none" w:sz="0" w:space="0" w:color="auto"/>
        <w:right w:val="none" w:sz="0" w:space="0" w:color="auto"/>
      </w:divBdr>
    </w:div>
    <w:div w:id="866404759">
      <w:bodyDiv w:val="1"/>
      <w:marLeft w:val="0"/>
      <w:marRight w:val="0"/>
      <w:marTop w:val="0"/>
      <w:marBottom w:val="0"/>
      <w:divBdr>
        <w:top w:val="none" w:sz="0" w:space="0" w:color="auto"/>
        <w:left w:val="none" w:sz="0" w:space="0" w:color="auto"/>
        <w:bottom w:val="none" w:sz="0" w:space="0" w:color="auto"/>
        <w:right w:val="none" w:sz="0" w:space="0" w:color="auto"/>
      </w:divBdr>
      <w:divsChild>
        <w:div w:id="1714230652">
          <w:marLeft w:val="0"/>
          <w:marRight w:val="0"/>
          <w:marTop w:val="0"/>
          <w:marBottom w:val="0"/>
          <w:divBdr>
            <w:top w:val="none" w:sz="0" w:space="0" w:color="auto"/>
            <w:left w:val="none" w:sz="0" w:space="0" w:color="auto"/>
            <w:bottom w:val="none" w:sz="0" w:space="0" w:color="auto"/>
            <w:right w:val="none" w:sz="0" w:space="0" w:color="auto"/>
          </w:divBdr>
          <w:divsChild>
            <w:div w:id="11702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04599">
      <w:bodyDiv w:val="1"/>
      <w:marLeft w:val="0"/>
      <w:marRight w:val="0"/>
      <w:marTop w:val="0"/>
      <w:marBottom w:val="0"/>
      <w:divBdr>
        <w:top w:val="none" w:sz="0" w:space="0" w:color="auto"/>
        <w:left w:val="none" w:sz="0" w:space="0" w:color="auto"/>
        <w:bottom w:val="none" w:sz="0" w:space="0" w:color="auto"/>
        <w:right w:val="none" w:sz="0" w:space="0" w:color="auto"/>
      </w:divBdr>
    </w:div>
    <w:div w:id="885525959">
      <w:bodyDiv w:val="1"/>
      <w:marLeft w:val="0"/>
      <w:marRight w:val="0"/>
      <w:marTop w:val="0"/>
      <w:marBottom w:val="0"/>
      <w:divBdr>
        <w:top w:val="none" w:sz="0" w:space="0" w:color="auto"/>
        <w:left w:val="none" w:sz="0" w:space="0" w:color="auto"/>
        <w:bottom w:val="none" w:sz="0" w:space="0" w:color="auto"/>
        <w:right w:val="none" w:sz="0" w:space="0" w:color="auto"/>
      </w:divBdr>
    </w:div>
    <w:div w:id="895777864">
      <w:bodyDiv w:val="1"/>
      <w:marLeft w:val="0"/>
      <w:marRight w:val="0"/>
      <w:marTop w:val="0"/>
      <w:marBottom w:val="0"/>
      <w:divBdr>
        <w:top w:val="none" w:sz="0" w:space="0" w:color="auto"/>
        <w:left w:val="none" w:sz="0" w:space="0" w:color="auto"/>
        <w:bottom w:val="none" w:sz="0" w:space="0" w:color="auto"/>
        <w:right w:val="none" w:sz="0" w:space="0" w:color="auto"/>
      </w:divBdr>
    </w:div>
    <w:div w:id="897202478">
      <w:bodyDiv w:val="1"/>
      <w:marLeft w:val="0"/>
      <w:marRight w:val="0"/>
      <w:marTop w:val="0"/>
      <w:marBottom w:val="0"/>
      <w:divBdr>
        <w:top w:val="none" w:sz="0" w:space="0" w:color="auto"/>
        <w:left w:val="none" w:sz="0" w:space="0" w:color="auto"/>
        <w:bottom w:val="none" w:sz="0" w:space="0" w:color="auto"/>
        <w:right w:val="none" w:sz="0" w:space="0" w:color="auto"/>
      </w:divBdr>
    </w:div>
    <w:div w:id="921842362">
      <w:bodyDiv w:val="1"/>
      <w:marLeft w:val="0"/>
      <w:marRight w:val="0"/>
      <w:marTop w:val="0"/>
      <w:marBottom w:val="0"/>
      <w:divBdr>
        <w:top w:val="none" w:sz="0" w:space="0" w:color="auto"/>
        <w:left w:val="none" w:sz="0" w:space="0" w:color="auto"/>
        <w:bottom w:val="none" w:sz="0" w:space="0" w:color="auto"/>
        <w:right w:val="none" w:sz="0" w:space="0" w:color="auto"/>
      </w:divBdr>
    </w:div>
    <w:div w:id="923145280">
      <w:bodyDiv w:val="1"/>
      <w:marLeft w:val="0"/>
      <w:marRight w:val="0"/>
      <w:marTop w:val="0"/>
      <w:marBottom w:val="0"/>
      <w:divBdr>
        <w:top w:val="none" w:sz="0" w:space="0" w:color="auto"/>
        <w:left w:val="none" w:sz="0" w:space="0" w:color="auto"/>
        <w:bottom w:val="none" w:sz="0" w:space="0" w:color="auto"/>
        <w:right w:val="none" w:sz="0" w:space="0" w:color="auto"/>
      </w:divBdr>
    </w:div>
    <w:div w:id="945847274">
      <w:bodyDiv w:val="1"/>
      <w:marLeft w:val="0"/>
      <w:marRight w:val="0"/>
      <w:marTop w:val="0"/>
      <w:marBottom w:val="0"/>
      <w:divBdr>
        <w:top w:val="none" w:sz="0" w:space="0" w:color="auto"/>
        <w:left w:val="none" w:sz="0" w:space="0" w:color="auto"/>
        <w:bottom w:val="none" w:sz="0" w:space="0" w:color="auto"/>
        <w:right w:val="none" w:sz="0" w:space="0" w:color="auto"/>
      </w:divBdr>
    </w:div>
    <w:div w:id="948927339">
      <w:bodyDiv w:val="1"/>
      <w:marLeft w:val="0"/>
      <w:marRight w:val="0"/>
      <w:marTop w:val="0"/>
      <w:marBottom w:val="0"/>
      <w:divBdr>
        <w:top w:val="none" w:sz="0" w:space="0" w:color="auto"/>
        <w:left w:val="none" w:sz="0" w:space="0" w:color="auto"/>
        <w:bottom w:val="none" w:sz="0" w:space="0" w:color="auto"/>
        <w:right w:val="none" w:sz="0" w:space="0" w:color="auto"/>
      </w:divBdr>
    </w:div>
    <w:div w:id="957107860">
      <w:bodyDiv w:val="1"/>
      <w:marLeft w:val="0"/>
      <w:marRight w:val="0"/>
      <w:marTop w:val="0"/>
      <w:marBottom w:val="0"/>
      <w:divBdr>
        <w:top w:val="none" w:sz="0" w:space="0" w:color="auto"/>
        <w:left w:val="none" w:sz="0" w:space="0" w:color="auto"/>
        <w:bottom w:val="none" w:sz="0" w:space="0" w:color="auto"/>
        <w:right w:val="none" w:sz="0" w:space="0" w:color="auto"/>
      </w:divBdr>
      <w:divsChild>
        <w:div w:id="750128037">
          <w:marLeft w:val="0"/>
          <w:marRight w:val="0"/>
          <w:marTop w:val="0"/>
          <w:marBottom w:val="0"/>
          <w:divBdr>
            <w:top w:val="none" w:sz="0" w:space="0" w:color="auto"/>
            <w:left w:val="none" w:sz="0" w:space="0" w:color="auto"/>
            <w:bottom w:val="none" w:sz="0" w:space="0" w:color="auto"/>
            <w:right w:val="none" w:sz="0" w:space="0" w:color="auto"/>
          </w:divBdr>
          <w:divsChild>
            <w:div w:id="16010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7269">
      <w:bodyDiv w:val="1"/>
      <w:marLeft w:val="0"/>
      <w:marRight w:val="0"/>
      <w:marTop w:val="0"/>
      <w:marBottom w:val="0"/>
      <w:divBdr>
        <w:top w:val="none" w:sz="0" w:space="0" w:color="auto"/>
        <w:left w:val="none" w:sz="0" w:space="0" w:color="auto"/>
        <w:bottom w:val="none" w:sz="0" w:space="0" w:color="auto"/>
        <w:right w:val="none" w:sz="0" w:space="0" w:color="auto"/>
      </w:divBdr>
    </w:div>
    <w:div w:id="1017654456">
      <w:bodyDiv w:val="1"/>
      <w:marLeft w:val="0"/>
      <w:marRight w:val="0"/>
      <w:marTop w:val="0"/>
      <w:marBottom w:val="0"/>
      <w:divBdr>
        <w:top w:val="none" w:sz="0" w:space="0" w:color="auto"/>
        <w:left w:val="none" w:sz="0" w:space="0" w:color="auto"/>
        <w:bottom w:val="none" w:sz="0" w:space="0" w:color="auto"/>
        <w:right w:val="none" w:sz="0" w:space="0" w:color="auto"/>
      </w:divBdr>
    </w:div>
    <w:div w:id="1028410960">
      <w:bodyDiv w:val="1"/>
      <w:marLeft w:val="0"/>
      <w:marRight w:val="0"/>
      <w:marTop w:val="0"/>
      <w:marBottom w:val="0"/>
      <w:divBdr>
        <w:top w:val="none" w:sz="0" w:space="0" w:color="auto"/>
        <w:left w:val="none" w:sz="0" w:space="0" w:color="auto"/>
        <w:bottom w:val="none" w:sz="0" w:space="0" w:color="auto"/>
        <w:right w:val="none" w:sz="0" w:space="0" w:color="auto"/>
      </w:divBdr>
    </w:div>
    <w:div w:id="1029260328">
      <w:bodyDiv w:val="1"/>
      <w:marLeft w:val="0"/>
      <w:marRight w:val="0"/>
      <w:marTop w:val="0"/>
      <w:marBottom w:val="0"/>
      <w:divBdr>
        <w:top w:val="none" w:sz="0" w:space="0" w:color="auto"/>
        <w:left w:val="none" w:sz="0" w:space="0" w:color="auto"/>
        <w:bottom w:val="none" w:sz="0" w:space="0" w:color="auto"/>
        <w:right w:val="none" w:sz="0" w:space="0" w:color="auto"/>
      </w:divBdr>
    </w:div>
    <w:div w:id="1042485740">
      <w:bodyDiv w:val="1"/>
      <w:marLeft w:val="0"/>
      <w:marRight w:val="0"/>
      <w:marTop w:val="0"/>
      <w:marBottom w:val="0"/>
      <w:divBdr>
        <w:top w:val="none" w:sz="0" w:space="0" w:color="auto"/>
        <w:left w:val="none" w:sz="0" w:space="0" w:color="auto"/>
        <w:bottom w:val="none" w:sz="0" w:space="0" w:color="auto"/>
        <w:right w:val="none" w:sz="0" w:space="0" w:color="auto"/>
      </w:divBdr>
    </w:div>
    <w:div w:id="1045447511">
      <w:bodyDiv w:val="1"/>
      <w:marLeft w:val="0"/>
      <w:marRight w:val="0"/>
      <w:marTop w:val="0"/>
      <w:marBottom w:val="0"/>
      <w:divBdr>
        <w:top w:val="none" w:sz="0" w:space="0" w:color="auto"/>
        <w:left w:val="none" w:sz="0" w:space="0" w:color="auto"/>
        <w:bottom w:val="none" w:sz="0" w:space="0" w:color="auto"/>
        <w:right w:val="none" w:sz="0" w:space="0" w:color="auto"/>
      </w:divBdr>
    </w:div>
    <w:div w:id="1053431529">
      <w:bodyDiv w:val="1"/>
      <w:marLeft w:val="0"/>
      <w:marRight w:val="0"/>
      <w:marTop w:val="0"/>
      <w:marBottom w:val="0"/>
      <w:divBdr>
        <w:top w:val="none" w:sz="0" w:space="0" w:color="auto"/>
        <w:left w:val="none" w:sz="0" w:space="0" w:color="auto"/>
        <w:bottom w:val="none" w:sz="0" w:space="0" w:color="auto"/>
        <w:right w:val="none" w:sz="0" w:space="0" w:color="auto"/>
      </w:divBdr>
    </w:div>
    <w:div w:id="1058094789">
      <w:bodyDiv w:val="1"/>
      <w:marLeft w:val="0"/>
      <w:marRight w:val="0"/>
      <w:marTop w:val="0"/>
      <w:marBottom w:val="0"/>
      <w:divBdr>
        <w:top w:val="none" w:sz="0" w:space="0" w:color="auto"/>
        <w:left w:val="none" w:sz="0" w:space="0" w:color="auto"/>
        <w:bottom w:val="none" w:sz="0" w:space="0" w:color="auto"/>
        <w:right w:val="none" w:sz="0" w:space="0" w:color="auto"/>
      </w:divBdr>
      <w:divsChild>
        <w:div w:id="223806877">
          <w:marLeft w:val="0"/>
          <w:marRight w:val="0"/>
          <w:marTop w:val="0"/>
          <w:marBottom w:val="0"/>
          <w:divBdr>
            <w:top w:val="none" w:sz="0" w:space="0" w:color="auto"/>
            <w:left w:val="none" w:sz="0" w:space="0" w:color="auto"/>
            <w:bottom w:val="none" w:sz="0" w:space="0" w:color="auto"/>
            <w:right w:val="none" w:sz="0" w:space="0" w:color="auto"/>
          </w:divBdr>
          <w:divsChild>
            <w:div w:id="961226428">
              <w:marLeft w:val="0"/>
              <w:marRight w:val="0"/>
              <w:marTop w:val="0"/>
              <w:marBottom w:val="0"/>
              <w:divBdr>
                <w:top w:val="none" w:sz="0" w:space="0" w:color="auto"/>
                <w:left w:val="none" w:sz="0" w:space="0" w:color="auto"/>
                <w:bottom w:val="none" w:sz="0" w:space="0" w:color="auto"/>
                <w:right w:val="none" w:sz="0" w:space="0" w:color="auto"/>
              </w:divBdr>
              <w:divsChild>
                <w:div w:id="1334802245">
                  <w:marLeft w:val="0"/>
                  <w:marRight w:val="0"/>
                  <w:marTop w:val="0"/>
                  <w:marBottom w:val="0"/>
                  <w:divBdr>
                    <w:top w:val="none" w:sz="0" w:space="0" w:color="auto"/>
                    <w:left w:val="none" w:sz="0" w:space="0" w:color="auto"/>
                    <w:bottom w:val="none" w:sz="0" w:space="0" w:color="auto"/>
                    <w:right w:val="none" w:sz="0" w:space="0" w:color="auto"/>
                  </w:divBdr>
                  <w:divsChild>
                    <w:div w:id="1979189844">
                      <w:marLeft w:val="0"/>
                      <w:marRight w:val="0"/>
                      <w:marTop w:val="0"/>
                      <w:marBottom w:val="0"/>
                      <w:divBdr>
                        <w:top w:val="none" w:sz="0" w:space="0" w:color="auto"/>
                        <w:left w:val="none" w:sz="0" w:space="0" w:color="auto"/>
                        <w:bottom w:val="none" w:sz="0" w:space="0" w:color="auto"/>
                        <w:right w:val="none" w:sz="0" w:space="0" w:color="auto"/>
                      </w:divBdr>
                      <w:divsChild>
                        <w:div w:id="111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837909">
          <w:marLeft w:val="0"/>
          <w:marRight w:val="0"/>
          <w:marTop w:val="0"/>
          <w:marBottom w:val="0"/>
          <w:divBdr>
            <w:top w:val="none" w:sz="0" w:space="0" w:color="auto"/>
            <w:left w:val="none" w:sz="0" w:space="0" w:color="auto"/>
            <w:bottom w:val="none" w:sz="0" w:space="0" w:color="auto"/>
            <w:right w:val="none" w:sz="0" w:space="0" w:color="auto"/>
          </w:divBdr>
          <w:divsChild>
            <w:div w:id="316038533">
              <w:marLeft w:val="0"/>
              <w:marRight w:val="0"/>
              <w:marTop w:val="0"/>
              <w:marBottom w:val="0"/>
              <w:divBdr>
                <w:top w:val="none" w:sz="0" w:space="0" w:color="auto"/>
                <w:left w:val="none" w:sz="0" w:space="0" w:color="auto"/>
                <w:bottom w:val="none" w:sz="0" w:space="0" w:color="auto"/>
                <w:right w:val="none" w:sz="0" w:space="0" w:color="auto"/>
              </w:divBdr>
              <w:divsChild>
                <w:div w:id="367142601">
                  <w:marLeft w:val="0"/>
                  <w:marRight w:val="0"/>
                  <w:marTop w:val="0"/>
                  <w:marBottom w:val="0"/>
                  <w:divBdr>
                    <w:top w:val="none" w:sz="0" w:space="0" w:color="auto"/>
                    <w:left w:val="none" w:sz="0" w:space="0" w:color="auto"/>
                    <w:bottom w:val="none" w:sz="0" w:space="0" w:color="auto"/>
                    <w:right w:val="none" w:sz="0" w:space="0" w:color="auto"/>
                  </w:divBdr>
                  <w:divsChild>
                    <w:div w:id="1564364192">
                      <w:marLeft w:val="0"/>
                      <w:marRight w:val="0"/>
                      <w:marTop w:val="0"/>
                      <w:marBottom w:val="0"/>
                      <w:divBdr>
                        <w:top w:val="none" w:sz="0" w:space="0" w:color="auto"/>
                        <w:left w:val="none" w:sz="0" w:space="0" w:color="auto"/>
                        <w:bottom w:val="none" w:sz="0" w:space="0" w:color="auto"/>
                        <w:right w:val="none" w:sz="0" w:space="0" w:color="auto"/>
                      </w:divBdr>
                      <w:divsChild>
                        <w:div w:id="159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235765">
      <w:bodyDiv w:val="1"/>
      <w:marLeft w:val="0"/>
      <w:marRight w:val="0"/>
      <w:marTop w:val="0"/>
      <w:marBottom w:val="0"/>
      <w:divBdr>
        <w:top w:val="none" w:sz="0" w:space="0" w:color="auto"/>
        <w:left w:val="none" w:sz="0" w:space="0" w:color="auto"/>
        <w:bottom w:val="none" w:sz="0" w:space="0" w:color="auto"/>
        <w:right w:val="none" w:sz="0" w:space="0" w:color="auto"/>
      </w:divBdr>
    </w:div>
    <w:div w:id="1074817709">
      <w:bodyDiv w:val="1"/>
      <w:marLeft w:val="0"/>
      <w:marRight w:val="0"/>
      <w:marTop w:val="0"/>
      <w:marBottom w:val="0"/>
      <w:divBdr>
        <w:top w:val="none" w:sz="0" w:space="0" w:color="auto"/>
        <w:left w:val="none" w:sz="0" w:space="0" w:color="auto"/>
        <w:bottom w:val="none" w:sz="0" w:space="0" w:color="auto"/>
        <w:right w:val="none" w:sz="0" w:space="0" w:color="auto"/>
      </w:divBdr>
    </w:div>
    <w:div w:id="1078748402">
      <w:bodyDiv w:val="1"/>
      <w:marLeft w:val="0"/>
      <w:marRight w:val="0"/>
      <w:marTop w:val="0"/>
      <w:marBottom w:val="0"/>
      <w:divBdr>
        <w:top w:val="none" w:sz="0" w:space="0" w:color="auto"/>
        <w:left w:val="none" w:sz="0" w:space="0" w:color="auto"/>
        <w:bottom w:val="none" w:sz="0" w:space="0" w:color="auto"/>
        <w:right w:val="none" w:sz="0" w:space="0" w:color="auto"/>
      </w:divBdr>
    </w:div>
    <w:div w:id="1087658006">
      <w:bodyDiv w:val="1"/>
      <w:marLeft w:val="0"/>
      <w:marRight w:val="0"/>
      <w:marTop w:val="0"/>
      <w:marBottom w:val="0"/>
      <w:divBdr>
        <w:top w:val="none" w:sz="0" w:space="0" w:color="auto"/>
        <w:left w:val="none" w:sz="0" w:space="0" w:color="auto"/>
        <w:bottom w:val="none" w:sz="0" w:space="0" w:color="auto"/>
        <w:right w:val="none" w:sz="0" w:space="0" w:color="auto"/>
      </w:divBdr>
    </w:div>
    <w:div w:id="1092433469">
      <w:bodyDiv w:val="1"/>
      <w:marLeft w:val="0"/>
      <w:marRight w:val="0"/>
      <w:marTop w:val="0"/>
      <w:marBottom w:val="0"/>
      <w:divBdr>
        <w:top w:val="none" w:sz="0" w:space="0" w:color="auto"/>
        <w:left w:val="none" w:sz="0" w:space="0" w:color="auto"/>
        <w:bottom w:val="none" w:sz="0" w:space="0" w:color="auto"/>
        <w:right w:val="none" w:sz="0" w:space="0" w:color="auto"/>
      </w:divBdr>
    </w:div>
    <w:div w:id="1102070998">
      <w:bodyDiv w:val="1"/>
      <w:marLeft w:val="0"/>
      <w:marRight w:val="0"/>
      <w:marTop w:val="0"/>
      <w:marBottom w:val="0"/>
      <w:divBdr>
        <w:top w:val="none" w:sz="0" w:space="0" w:color="auto"/>
        <w:left w:val="none" w:sz="0" w:space="0" w:color="auto"/>
        <w:bottom w:val="none" w:sz="0" w:space="0" w:color="auto"/>
        <w:right w:val="none" w:sz="0" w:space="0" w:color="auto"/>
      </w:divBdr>
    </w:div>
    <w:div w:id="1114861232">
      <w:bodyDiv w:val="1"/>
      <w:marLeft w:val="0"/>
      <w:marRight w:val="0"/>
      <w:marTop w:val="0"/>
      <w:marBottom w:val="0"/>
      <w:divBdr>
        <w:top w:val="none" w:sz="0" w:space="0" w:color="auto"/>
        <w:left w:val="none" w:sz="0" w:space="0" w:color="auto"/>
        <w:bottom w:val="none" w:sz="0" w:space="0" w:color="auto"/>
        <w:right w:val="none" w:sz="0" w:space="0" w:color="auto"/>
      </w:divBdr>
    </w:div>
    <w:div w:id="1116289817">
      <w:bodyDiv w:val="1"/>
      <w:marLeft w:val="0"/>
      <w:marRight w:val="0"/>
      <w:marTop w:val="0"/>
      <w:marBottom w:val="0"/>
      <w:divBdr>
        <w:top w:val="none" w:sz="0" w:space="0" w:color="auto"/>
        <w:left w:val="none" w:sz="0" w:space="0" w:color="auto"/>
        <w:bottom w:val="none" w:sz="0" w:space="0" w:color="auto"/>
        <w:right w:val="none" w:sz="0" w:space="0" w:color="auto"/>
      </w:divBdr>
    </w:div>
    <w:div w:id="1118453096">
      <w:bodyDiv w:val="1"/>
      <w:marLeft w:val="0"/>
      <w:marRight w:val="0"/>
      <w:marTop w:val="0"/>
      <w:marBottom w:val="0"/>
      <w:divBdr>
        <w:top w:val="none" w:sz="0" w:space="0" w:color="auto"/>
        <w:left w:val="none" w:sz="0" w:space="0" w:color="auto"/>
        <w:bottom w:val="none" w:sz="0" w:space="0" w:color="auto"/>
        <w:right w:val="none" w:sz="0" w:space="0" w:color="auto"/>
      </w:divBdr>
    </w:div>
    <w:div w:id="1140919829">
      <w:bodyDiv w:val="1"/>
      <w:marLeft w:val="0"/>
      <w:marRight w:val="0"/>
      <w:marTop w:val="0"/>
      <w:marBottom w:val="0"/>
      <w:divBdr>
        <w:top w:val="none" w:sz="0" w:space="0" w:color="auto"/>
        <w:left w:val="none" w:sz="0" w:space="0" w:color="auto"/>
        <w:bottom w:val="none" w:sz="0" w:space="0" w:color="auto"/>
        <w:right w:val="none" w:sz="0" w:space="0" w:color="auto"/>
      </w:divBdr>
    </w:div>
    <w:div w:id="1156218713">
      <w:bodyDiv w:val="1"/>
      <w:marLeft w:val="0"/>
      <w:marRight w:val="0"/>
      <w:marTop w:val="0"/>
      <w:marBottom w:val="0"/>
      <w:divBdr>
        <w:top w:val="none" w:sz="0" w:space="0" w:color="auto"/>
        <w:left w:val="none" w:sz="0" w:space="0" w:color="auto"/>
        <w:bottom w:val="none" w:sz="0" w:space="0" w:color="auto"/>
        <w:right w:val="none" w:sz="0" w:space="0" w:color="auto"/>
      </w:divBdr>
    </w:div>
    <w:div w:id="1209490936">
      <w:bodyDiv w:val="1"/>
      <w:marLeft w:val="0"/>
      <w:marRight w:val="0"/>
      <w:marTop w:val="0"/>
      <w:marBottom w:val="0"/>
      <w:divBdr>
        <w:top w:val="none" w:sz="0" w:space="0" w:color="auto"/>
        <w:left w:val="none" w:sz="0" w:space="0" w:color="auto"/>
        <w:bottom w:val="none" w:sz="0" w:space="0" w:color="auto"/>
        <w:right w:val="none" w:sz="0" w:space="0" w:color="auto"/>
      </w:divBdr>
    </w:div>
    <w:div w:id="1213882416">
      <w:bodyDiv w:val="1"/>
      <w:marLeft w:val="0"/>
      <w:marRight w:val="0"/>
      <w:marTop w:val="0"/>
      <w:marBottom w:val="0"/>
      <w:divBdr>
        <w:top w:val="none" w:sz="0" w:space="0" w:color="auto"/>
        <w:left w:val="none" w:sz="0" w:space="0" w:color="auto"/>
        <w:bottom w:val="none" w:sz="0" w:space="0" w:color="auto"/>
        <w:right w:val="none" w:sz="0" w:space="0" w:color="auto"/>
      </w:divBdr>
    </w:div>
    <w:div w:id="1239055084">
      <w:bodyDiv w:val="1"/>
      <w:marLeft w:val="0"/>
      <w:marRight w:val="0"/>
      <w:marTop w:val="0"/>
      <w:marBottom w:val="0"/>
      <w:divBdr>
        <w:top w:val="none" w:sz="0" w:space="0" w:color="auto"/>
        <w:left w:val="none" w:sz="0" w:space="0" w:color="auto"/>
        <w:bottom w:val="none" w:sz="0" w:space="0" w:color="auto"/>
        <w:right w:val="none" w:sz="0" w:space="0" w:color="auto"/>
      </w:divBdr>
    </w:div>
    <w:div w:id="1241480050">
      <w:bodyDiv w:val="1"/>
      <w:marLeft w:val="0"/>
      <w:marRight w:val="0"/>
      <w:marTop w:val="0"/>
      <w:marBottom w:val="0"/>
      <w:divBdr>
        <w:top w:val="none" w:sz="0" w:space="0" w:color="auto"/>
        <w:left w:val="none" w:sz="0" w:space="0" w:color="auto"/>
        <w:bottom w:val="none" w:sz="0" w:space="0" w:color="auto"/>
        <w:right w:val="none" w:sz="0" w:space="0" w:color="auto"/>
      </w:divBdr>
    </w:div>
    <w:div w:id="1248342409">
      <w:bodyDiv w:val="1"/>
      <w:marLeft w:val="0"/>
      <w:marRight w:val="0"/>
      <w:marTop w:val="0"/>
      <w:marBottom w:val="0"/>
      <w:divBdr>
        <w:top w:val="none" w:sz="0" w:space="0" w:color="auto"/>
        <w:left w:val="none" w:sz="0" w:space="0" w:color="auto"/>
        <w:bottom w:val="none" w:sz="0" w:space="0" w:color="auto"/>
        <w:right w:val="none" w:sz="0" w:space="0" w:color="auto"/>
      </w:divBdr>
    </w:div>
    <w:div w:id="1285771172">
      <w:bodyDiv w:val="1"/>
      <w:marLeft w:val="0"/>
      <w:marRight w:val="0"/>
      <w:marTop w:val="0"/>
      <w:marBottom w:val="0"/>
      <w:divBdr>
        <w:top w:val="none" w:sz="0" w:space="0" w:color="auto"/>
        <w:left w:val="none" w:sz="0" w:space="0" w:color="auto"/>
        <w:bottom w:val="none" w:sz="0" w:space="0" w:color="auto"/>
        <w:right w:val="none" w:sz="0" w:space="0" w:color="auto"/>
      </w:divBdr>
    </w:div>
    <w:div w:id="1321933286">
      <w:bodyDiv w:val="1"/>
      <w:marLeft w:val="0"/>
      <w:marRight w:val="0"/>
      <w:marTop w:val="0"/>
      <w:marBottom w:val="0"/>
      <w:divBdr>
        <w:top w:val="none" w:sz="0" w:space="0" w:color="auto"/>
        <w:left w:val="none" w:sz="0" w:space="0" w:color="auto"/>
        <w:bottom w:val="none" w:sz="0" w:space="0" w:color="auto"/>
        <w:right w:val="none" w:sz="0" w:space="0" w:color="auto"/>
      </w:divBdr>
    </w:div>
    <w:div w:id="1343973324">
      <w:bodyDiv w:val="1"/>
      <w:marLeft w:val="0"/>
      <w:marRight w:val="0"/>
      <w:marTop w:val="0"/>
      <w:marBottom w:val="0"/>
      <w:divBdr>
        <w:top w:val="none" w:sz="0" w:space="0" w:color="auto"/>
        <w:left w:val="none" w:sz="0" w:space="0" w:color="auto"/>
        <w:bottom w:val="none" w:sz="0" w:space="0" w:color="auto"/>
        <w:right w:val="none" w:sz="0" w:space="0" w:color="auto"/>
      </w:divBdr>
    </w:div>
    <w:div w:id="1437752098">
      <w:bodyDiv w:val="1"/>
      <w:marLeft w:val="0"/>
      <w:marRight w:val="0"/>
      <w:marTop w:val="0"/>
      <w:marBottom w:val="0"/>
      <w:divBdr>
        <w:top w:val="none" w:sz="0" w:space="0" w:color="auto"/>
        <w:left w:val="none" w:sz="0" w:space="0" w:color="auto"/>
        <w:bottom w:val="none" w:sz="0" w:space="0" w:color="auto"/>
        <w:right w:val="none" w:sz="0" w:space="0" w:color="auto"/>
      </w:divBdr>
    </w:div>
    <w:div w:id="1440905619">
      <w:bodyDiv w:val="1"/>
      <w:marLeft w:val="0"/>
      <w:marRight w:val="0"/>
      <w:marTop w:val="0"/>
      <w:marBottom w:val="0"/>
      <w:divBdr>
        <w:top w:val="none" w:sz="0" w:space="0" w:color="auto"/>
        <w:left w:val="none" w:sz="0" w:space="0" w:color="auto"/>
        <w:bottom w:val="none" w:sz="0" w:space="0" w:color="auto"/>
        <w:right w:val="none" w:sz="0" w:space="0" w:color="auto"/>
      </w:divBdr>
    </w:div>
    <w:div w:id="1515076652">
      <w:bodyDiv w:val="1"/>
      <w:marLeft w:val="0"/>
      <w:marRight w:val="0"/>
      <w:marTop w:val="0"/>
      <w:marBottom w:val="0"/>
      <w:divBdr>
        <w:top w:val="none" w:sz="0" w:space="0" w:color="auto"/>
        <w:left w:val="none" w:sz="0" w:space="0" w:color="auto"/>
        <w:bottom w:val="none" w:sz="0" w:space="0" w:color="auto"/>
        <w:right w:val="none" w:sz="0" w:space="0" w:color="auto"/>
      </w:divBdr>
    </w:div>
    <w:div w:id="1539929783">
      <w:bodyDiv w:val="1"/>
      <w:marLeft w:val="0"/>
      <w:marRight w:val="0"/>
      <w:marTop w:val="0"/>
      <w:marBottom w:val="0"/>
      <w:divBdr>
        <w:top w:val="none" w:sz="0" w:space="0" w:color="auto"/>
        <w:left w:val="none" w:sz="0" w:space="0" w:color="auto"/>
        <w:bottom w:val="none" w:sz="0" w:space="0" w:color="auto"/>
        <w:right w:val="none" w:sz="0" w:space="0" w:color="auto"/>
      </w:divBdr>
    </w:div>
    <w:div w:id="1554122547">
      <w:bodyDiv w:val="1"/>
      <w:marLeft w:val="0"/>
      <w:marRight w:val="0"/>
      <w:marTop w:val="0"/>
      <w:marBottom w:val="0"/>
      <w:divBdr>
        <w:top w:val="none" w:sz="0" w:space="0" w:color="auto"/>
        <w:left w:val="none" w:sz="0" w:space="0" w:color="auto"/>
        <w:bottom w:val="none" w:sz="0" w:space="0" w:color="auto"/>
        <w:right w:val="none" w:sz="0" w:space="0" w:color="auto"/>
      </w:divBdr>
    </w:div>
    <w:div w:id="1565481159">
      <w:bodyDiv w:val="1"/>
      <w:marLeft w:val="0"/>
      <w:marRight w:val="0"/>
      <w:marTop w:val="0"/>
      <w:marBottom w:val="0"/>
      <w:divBdr>
        <w:top w:val="none" w:sz="0" w:space="0" w:color="auto"/>
        <w:left w:val="none" w:sz="0" w:space="0" w:color="auto"/>
        <w:bottom w:val="none" w:sz="0" w:space="0" w:color="auto"/>
        <w:right w:val="none" w:sz="0" w:space="0" w:color="auto"/>
      </w:divBdr>
    </w:div>
    <w:div w:id="1566406538">
      <w:bodyDiv w:val="1"/>
      <w:marLeft w:val="0"/>
      <w:marRight w:val="0"/>
      <w:marTop w:val="0"/>
      <w:marBottom w:val="0"/>
      <w:divBdr>
        <w:top w:val="none" w:sz="0" w:space="0" w:color="auto"/>
        <w:left w:val="none" w:sz="0" w:space="0" w:color="auto"/>
        <w:bottom w:val="none" w:sz="0" w:space="0" w:color="auto"/>
        <w:right w:val="none" w:sz="0" w:space="0" w:color="auto"/>
      </w:divBdr>
    </w:div>
    <w:div w:id="1570189101">
      <w:bodyDiv w:val="1"/>
      <w:marLeft w:val="0"/>
      <w:marRight w:val="0"/>
      <w:marTop w:val="0"/>
      <w:marBottom w:val="0"/>
      <w:divBdr>
        <w:top w:val="none" w:sz="0" w:space="0" w:color="auto"/>
        <w:left w:val="none" w:sz="0" w:space="0" w:color="auto"/>
        <w:bottom w:val="none" w:sz="0" w:space="0" w:color="auto"/>
        <w:right w:val="none" w:sz="0" w:space="0" w:color="auto"/>
      </w:divBdr>
    </w:div>
    <w:div w:id="1613636259">
      <w:bodyDiv w:val="1"/>
      <w:marLeft w:val="0"/>
      <w:marRight w:val="0"/>
      <w:marTop w:val="0"/>
      <w:marBottom w:val="0"/>
      <w:divBdr>
        <w:top w:val="none" w:sz="0" w:space="0" w:color="auto"/>
        <w:left w:val="none" w:sz="0" w:space="0" w:color="auto"/>
        <w:bottom w:val="none" w:sz="0" w:space="0" w:color="auto"/>
        <w:right w:val="none" w:sz="0" w:space="0" w:color="auto"/>
      </w:divBdr>
    </w:div>
    <w:div w:id="1623029779">
      <w:bodyDiv w:val="1"/>
      <w:marLeft w:val="0"/>
      <w:marRight w:val="0"/>
      <w:marTop w:val="0"/>
      <w:marBottom w:val="0"/>
      <w:divBdr>
        <w:top w:val="none" w:sz="0" w:space="0" w:color="auto"/>
        <w:left w:val="none" w:sz="0" w:space="0" w:color="auto"/>
        <w:bottom w:val="none" w:sz="0" w:space="0" w:color="auto"/>
        <w:right w:val="none" w:sz="0" w:space="0" w:color="auto"/>
      </w:divBdr>
    </w:div>
    <w:div w:id="1628008776">
      <w:bodyDiv w:val="1"/>
      <w:marLeft w:val="0"/>
      <w:marRight w:val="0"/>
      <w:marTop w:val="0"/>
      <w:marBottom w:val="0"/>
      <w:divBdr>
        <w:top w:val="none" w:sz="0" w:space="0" w:color="auto"/>
        <w:left w:val="none" w:sz="0" w:space="0" w:color="auto"/>
        <w:bottom w:val="none" w:sz="0" w:space="0" w:color="auto"/>
        <w:right w:val="none" w:sz="0" w:space="0" w:color="auto"/>
      </w:divBdr>
    </w:div>
    <w:div w:id="1642927231">
      <w:bodyDiv w:val="1"/>
      <w:marLeft w:val="0"/>
      <w:marRight w:val="0"/>
      <w:marTop w:val="0"/>
      <w:marBottom w:val="0"/>
      <w:divBdr>
        <w:top w:val="none" w:sz="0" w:space="0" w:color="auto"/>
        <w:left w:val="none" w:sz="0" w:space="0" w:color="auto"/>
        <w:bottom w:val="none" w:sz="0" w:space="0" w:color="auto"/>
        <w:right w:val="none" w:sz="0" w:space="0" w:color="auto"/>
      </w:divBdr>
    </w:div>
    <w:div w:id="1688369702">
      <w:bodyDiv w:val="1"/>
      <w:marLeft w:val="0"/>
      <w:marRight w:val="0"/>
      <w:marTop w:val="0"/>
      <w:marBottom w:val="0"/>
      <w:divBdr>
        <w:top w:val="none" w:sz="0" w:space="0" w:color="auto"/>
        <w:left w:val="none" w:sz="0" w:space="0" w:color="auto"/>
        <w:bottom w:val="none" w:sz="0" w:space="0" w:color="auto"/>
        <w:right w:val="none" w:sz="0" w:space="0" w:color="auto"/>
      </w:divBdr>
    </w:div>
    <w:div w:id="1698234416">
      <w:bodyDiv w:val="1"/>
      <w:marLeft w:val="0"/>
      <w:marRight w:val="0"/>
      <w:marTop w:val="0"/>
      <w:marBottom w:val="0"/>
      <w:divBdr>
        <w:top w:val="none" w:sz="0" w:space="0" w:color="auto"/>
        <w:left w:val="none" w:sz="0" w:space="0" w:color="auto"/>
        <w:bottom w:val="none" w:sz="0" w:space="0" w:color="auto"/>
        <w:right w:val="none" w:sz="0" w:space="0" w:color="auto"/>
      </w:divBdr>
    </w:div>
    <w:div w:id="1707674275">
      <w:bodyDiv w:val="1"/>
      <w:marLeft w:val="0"/>
      <w:marRight w:val="0"/>
      <w:marTop w:val="0"/>
      <w:marBottom w:val="0"/>
      <w:divBdr>
        <w:top w:val="none" w:sz="0" w:space="0" w:color="auto"/>
        <w:left w:val="none" w:sz="0" w:space="0" w:color="auto"/>
        <w:bottom w:val="none" w:sz="0" w:space="0" w:color="auto"/>
        <w:right w:val="none" w:sz="0" w:space="0" w:color="auto"/>
      </w:divBdr>
    </w:div>
    <w:div w:id="1712461110">
      <w:bodyDiv w:val="1"/>
      <w:marLeft w:val="0"/>
      <w:marRight w:val="0"/>
      <w:marTop w:val="0"/>
      <w:marBottom w:val="0"/>
      <w:divBdr>
        <w:top w:val="none" w:sz="0" w:space="0" w:color="auto"/>
        <w:left w:val="none" w:sz="0" w:space="0" w:color="auto"/>
        <w:bottom w:val="none" w:sz="0" w:space="0" w:color="auto"/>
        <w:right w:val="none" w:sz="0" w:space="0" w:color="auto"/>
      </w:divBdr>
    </w:div>
    <w:div w:id="1751343580">
      <w:bodyDiv w:val="1"/>
      <w:marLeft w:val="0"/>
      <w:marRight w:val="0"/>
      <w:marTop w:val="0"/>
      <w:marBottom w:val="0"/>
      <w:divBdr>
        <w:top w:val="none" w:sz="0" w:space="0" w:color="auto"/>
        <w:left w:val="none" w:sz="0" w:space="0" w:color="auto"/>
        <w:bottom w:val="none" w:sz="0" w:space="0" w:color="auto"/>
        <w:right w:val="none" w:sz="0" w:space="0" w:color="auto"/>
      </w:divBdr>
    </w:div>
    <w:div w:id="1776822743">
      <w:bodyDiv w:val="1"/>
      <w:marLeft w:val="0"/>
      <w:marRight w:val="0"/>
      <w:marTop w:val="0"/>
      <w:marBottom w:val="0"/>
      <w:divBdr>
        <w:top w:val="none" w:sz="0" w:space="0" w:color="auto"/>
        <w:left w:val="none" w:sz="0" w:space="0" w:color="auto"/>
        <w:bottom w:val="none" w:sz="0" w:space="0" w:color="auto"/>
        <w:right w:val="none" w:sz="0" w:space="0" w:color="auto"/>
      </w:divBdr>
      <w:divsChild>
        <w:div w:id="1872381272">
          <w:marLeft w:val="0"/>
          <w:marRight w:val="0"/>
          <w:marTop w:val="0"/>
          <w:marBottom w:val="0"/>
          <w:divBdr>
            <w:top w:val="none" w:sz="0" w:space="0" w:color="auto"/>
            <w:left w:val="none" w:sz="0" w:space="0" w:color="auto"/>
            <w:bottom w:val="none" w:sz="0" w:space="0" w:color="auto"/>
            <w:right w:val="none" w:sz="0" w:space="0" w:color="auto"/>
          </w:divBdr>
          <w:divsChild>
            <w:div w:id="8989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8574">
      <w:bodyDiv w:val="1"/>
      <w:marLeft w:val="0"/>
      <w:marRight w:val="0"/>
      <w:marTop w:val="0"/>
      <w:marBottom w:val="0"/>
      <w:divBdr>
        <w:top w:val="none" w:sz="0" w:space="0" w:color="auto"/>
        <w:left w:val="none" w:sz="0" w:space="0" w:color="auto"/>
        <w:bottom w:val="none" w:sz="0" w:space="0" w:color="auto"/>
        <w:right w:val="none" w:sz="0" w:space="0" w:color="auto"/>
      </w:divBdr>
    </w:div>
    <w:div w:id="1813518520">
      <w:bodyDiv w:val="1"/>
      <w:marLeft w:val="0"/>
      <w:marRight w:val="0"/>
      <w:marTop w:val="0"/>
      <w:marBottom w:val="0"/>
      <w:divBdr>
        <w:top w:val="none" w:sz="0" w:space="0" w:color="auto"/>
        <w:left w:val="none" w:sz="0" w:space="0" w:color="auto"/>
        <w:bottom w:val="none" w:sz="0" w:space="0" w:color="auto"/>
        <w:right w:val="none" w:sz="0" w:space="0" w:color="auto"/>
      </w:divBdr>
    </w:div>
    <w:div w:id="1834758432">
      <w:bodyDiv w:val="1"/>
      <w:marLeft w:val="0"/>
      <w:marRight w:val="0"/>
      <w:marTop w:val="0"/>
      <w:marBottom w:val="0"/>
      <w:divBdr>
        <w:top w:val="none" w:sz="0" w:space="0" w:color="auto"/>
        <w:left w:val="none" w:sz="0" w:space="0" w:color="auto"/>
        <w:bottom w:val="none" w:sz="0" w:space="0" w:color="auto"/>
        <w:right w:val="none" w:sz="0" w:space="0" w:color="auto"/>
      </w:divBdr>
      <w:divsChild>
        <w:div w:id="27222843">
          <w:marLeft w:val="0"/>
          <w:marRight w:val="0"/>
          <w:marTop w:val="0"/>
          <w:marBottom w:val="0"/>
          <w:divBdr>
            <w:top w:val="none" w:sz="0" w:space="0" w:color="auto"/>
            <w:left w:val="none" w:sz="0" w:space="0" w:color="auto"/>
            <w:bottom w:val="none" w:sz="0" w:space="0" w:color="auto"/>
            <w:right w:val="none" w:sz="0" w:space="0" w:color="auto"/>
          </w:divBdr>
          <w:divsChild>
            <w:div w:id="12288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3796">
      <w:bodyDiv w:val="1"/>
      <w:marLeft w:val="0"/>
      <w:marRight w:val="0"/>
      <w:marTop w:val="0"/>
      <w:marBottom w:val="0"/>
      <w:divBdr>
        <w:top w:val="none" w:sz="0" w:space="0" w:color="auto"/>
        <w:left w:val="none" w:sz="0" w:space="0" w:color="auto"/>
        <w:bottom w:val="none" w:sz="0" w:space="0" w:color="auto"/>
        <w:right w:val="none" w:sz="0" w:space="0" w:color="auto"/>
      </w:divBdr>
    </w:div>
    <w:div w:id="1842694132">
      <w:bodyDiv w:val="1"/>
      <w:marLeft w:val="0"/>
      <w:marRight w:val="0"/>
      <w:marTop w:val="0"/>
      <w:marBottom w:val="0"/>
      <w:divBdr>
        <w:top w:val="none" w:sz="0" w:space="0" w:color="auto"/>
        <w:left w:val="none" w:sz="0" w:space="0" w:color="auto"/>
        <w:bottom w:val="none" w:sz="0" w:space="0" w:color="auto"/>
        <w:right w:val="none" w:sz="0" w:space="0" w:color="auto"/>
      </w:divBdr>
    </w:div>
    <w:div w:id="1872452398">
      <w:bodyDiv w:val="1"/>
      <w:marLeft w:val="0"/>
      <w:marRight w:val="0"/>
      <w:marTop w:val="0"/>
      <w:marBottom w:val="0"/>
      <w:divBdr>
        <w:top w:val="none" w:sz="0" w:space="0" w:color="auto"/>
        <w:left w:val="none" w:sz="0" w:space="0" w:color="auto"/>
        <w:bottom w:val="none" w:sz="0" w:space="0" w:color="auto"/>
        <w:right w:val="none" w:sz="0" w:space="0" w:color="auto"/>
      </w:divBdr>
    </w:div>
    <w:div w:id="1917279212">
      <w:bodyDiv w:val="1"/>
      <w:marLeft w:val="0"/>
      <w:marRight w:val="0"/>
      <w:marTop w:val="0"/>
      <w:marBottom w:val="0"/>
      <w:divBdr>
        <w:top w:val="none" w:sz="0" w:space="0" w:color="auto"/>
        <w:left w:val="none" w:sz="0" w:space="0" w:color="auto"/>
        <w:bottom w:val="none" w:sz="0" w:space="0" w:color="auto"/>
        <w:right w:val="none" w:sz="0" w:space="0" w:color="auto"/>
      </w:divBdr>
    </w:div>
    <w:div w:id="1931037954">
      <w:bodyDiv w:val="1"/>
      <w:marLeft w:val="0"/>
      <w:marRight w:val="0"/>
      <w:marTop w:val="0"/>
      <w:marBottom w:val="0"/>
      <w:divBdr>
        <w:top w:val="none" w:sz="0" w:space="0" w:color="auto"/>
        <w:left w:val="none" w:sz="0" w:space="0" w:color="auto"/>
        <w:bottom w:val="none" w:sz="0" w:space="0" w:color="auto"/>
        <w:right w:val="none" w:sz="0" w:space="0" w:color="auto"/>
      </w:divBdr>
    </w:div>
    <w:div w:id="1951281914">
      <w:bodyDiv w:val="1"/>
      <w:marLeft w:val="0"/>
      <w:marRight w:val="0"/>
      <w:marTop w:val="0"/>
      <w:marBottom w:val="0"/>
      <w:divBdr>
        <w:top w:val="none" w:sz="0" w:space="0" w:color="auto"/>
        <w:left w:val="none" w:sz="0" w:space="0" w:color="auto"/>
        <w:bottom w:val="none" w:sz="0" w:space="0" w:color="auto"/>
        <w:right w:val="none" w:sz="0" w:space="0" w:color="auto"/>
      </w:divBdr>
    </w:div>
    <w:div w:id="1956210100">
      <w:bodyDiv w:val="1"/>
      <w:marLeft w:val="0"/>
      <w:marRight w:val="0"/>
      <w:marTop w:val="0"/>
      <w:marBottom w:val="0"/>
      <w:divBdr>
        <w:top w:val="none" w:sz="0" w:space="0" w:color="auto"/>
        <w:left w:val="none" w:sz="0" w:space="0" w:color="auto"/>
        <w:bottom w:val="none" w:sz="0" w:space="0" w:color="auto"/>
        <w:right w:val="none" w:sz="0" w:space="0" w:color="auto"/>
      </w:divBdr>
    </w:div>
    <w:div w:id="1959294513">
      <w:bodyDiv w:val="1"/>
      <w:marLeft w:val="0"/>
      <w:marRight w:val="0"/>
      <w:marTop w:val="0"/>
      <w:marBottom w:val="0"/>
      <w:divBdr>
        <w:top w:val="none" w:sz="0" w:space="0" w:color="auto"/>
        <w:left w:val="none" w:sz="0" w:space="0" w:color="auto"/>
        <w:bottom w:val="none" w:sz="0" w:space="0" w:color="auto"/>
        <w:right w:val="none" w:sz="0" w:space="0" w:color="auto"/>
      </w:divBdr>
    </w:div>
    <w:div w:id="1964997909">
      <w:bodyDiv w:val="1"/>
      <w:marLeft w:val="0"/>
      <w:marRight w:val="0"/>
      <w:marTop w:val="0"/>
      <w:marBottom w:val="0"/>
      <w:divBdr>
        <w:top w:val="none" w:sz="0" w:space="0" w:color="auto"/>
        <w:left w:val="none" w:sz="0" w:space="0" w:color="auto"/>
        <w:bottom w:val="none" w:sz="0" w:space="0" w:color="auto"/>
        <w:right w:val="none" w:sz="0" w:space="0" w:color="auto"/>
      </w:divBdr>
    </w:div>
    <w:div w:id="1971401096">
      <w:bodyDiv w:val="1"/>
      <w:marLeft w:val="0"/>
      <w:marRight w:val="0"/>
      <w:marTop w:val="0"/>
      <w:marBottom w:val="0"/>
      <w:divBdr>
        <w:top w:val="none" w:sz="0" w:space="0" w:color="auto"/>
        <w:left w:val="none" w:sz="0" w:space="0" w:color="auto"/>
        <w:bottom w:val="none" w:sz="0" w:space="0" w:color="auto"/>
        <w:right w:val="none" w:sz="0" w:space="0" w:color="auto"/>
      </w:divBdr>
    </w:div>
    <w:div w:id="1975017058">
      <w:bodyDiv w:val="1"/>
      <w:marLeft w:val="0"/>
      <w:marRight w:val="0"/>
      <w:marTop w:val="0"/>
      <w:marBottom w:val="0"/>
      <w:divBdr>
        <w:top w:val="none" w:sz="0" w:space="0" w:color="auto"/>
        <w:left w:val="none" w:sz="0" w:space="0" w:color="auto"/>
        <w:bottom w:val="none" w:sz="0" w:space="0" w:color="auto"/>
        <w:right w:val="none" w:sz="0" w:space="0" w:color="auto"/>
      </w:divBdr>
    </w:div>
    <w:div w:id="1983730009">
      <w:bodyDiv w:val="1"/>
      <w:marLeft w:val="0"/>
      <w:marRight w:val="0"/>
      <w:marTop w:val="0"/>
      <w:marBottom w:val="0"/>
      <w:divBdr>
        <w:top w:val="none" w:sz="0" w:space="0" w:color="auto"/>
        <w:left w:val="none" w:sz="0" w:space="0" w:color="auto"/>
        <w:bottom w:val="none" w:sz="0" w:space="0" w:color="auto"/>
        <w:right w:val="none" w:sz="0" w:space="0" w:color="auto"/>
      </w:divBdr>
    </w:div>
    <w:div w:id="2003002429">
      <w:bodyDiv w:val="1"/>
      <w:marLeft w:val="0"/>
      <w:marRight w:val="0"/>
      <w:marTop w:val="0"/>
      <w:marBottom w:val="0"/>
      <w:divBdr>
        <w:top w:val="none" w:sz="0" w:space="0" w:color="auto"/>
        <w:left w:val="none" w:sz="0" w:space="0" w:color="auto"/>
        <w:bottom w:val="none" w:sz="0" w:space="0" w:color="auto"/>
        <w:right w:val="none" w:sz="0" w:space="0" w:color="auto"/>
      </w:divBdr>
    </w:div>
    <w:div w:id="2023556075">
      <w:bodyDiv w:val="1"/>
      <w:marLeft w:val="0"/>
      <w:marRight w:val="0"/>
      <w:marTop w:val="0"/>
      <w:marBottom w:val="0"/>
      <w:divBdr>
        <w:top w:val="none" w:sz="0" w:space="0" w:color="auto"/>
        <w:left w:val="none" w:sz="0" w:space="0" w:color="auto"/>
        <w:bottom w:val="none" w:sz="0" w:space="0" w:color="auto"/>
        <w:right w:val="none" w:sz="0" w:space="0" w:color="auto"/>
      </w:divBdr>
    </w:div>
    <w:div w:id="2025814191">
      <w:bodyDiv w:val="1"/>
      <w:marLeft w:val="0"/>
      <w:marRight w:val="0"/>
      <w:marTop w:val="0"/>
      <w:marBottom w:val="0"/>
      <w:divBdr>
        <w:top w:val="none" w:sz="0" w:space="0" w:color="auto"/>
        <w:left w:val="none" w:sz="0" w:space="0" w:color="auto"/>
        <w:bottom w:val="none" w:sz="0" w:space="0" w:color="auto"/>
        <w:right w:val="none" w:sz="0" w:space="0" w:color="auto"/>
      </w:divBdr>
    </w:div>
    <w:div w:id="2044788824">
      <w:bodyDiv w:val="1"/>
      <w:marLeft w:val="0"/>
      <w:marRight w:val="0"/>
      <w:marTop w:val="0"/>
      <w:marBottom w:val="0"/>
      <w:divBdr>
        <w:top w:val="none" w:sz="0" w:space="0" w:color="auto"/>
        <w:left w:val="none" w:sz="0" w:space="0" w:color="auto"/>
        <w:bottom w:val="none" w:sz="0" w:space="0" w:color="auto"/>
        <w:right w:val="none" w:sz="0" w:space="0" w:color="auto"/>
      </w:divBdr>
    </w:div>
    <w:div w:id="2055734609">
      <w:bodyDiv w:val="1"/>
      <w:marLeft w:val="0"/>
      <w:marRight w:val="0"/>
      <w:marTop w:val="0"/>
      <w:marBottom w:val="0"/>
      <w:divBdr>
        <w:top w:val="none" w:sz="0" w:space="0" w:color="auto"/>
        <w:left w:val="none" w:sz="0" w:space="0" w:color="auto"/>
        <w:bottom w:val="none" w:sz="0" w:space="0" w:color="auto"/>
        <w:right w:val="none" w:sz="0" w:space="0" w:color="auto"/>
      </w:divBdr>
    </w:div>
    <w:div w:id="2068146783">
      <w:bodyDiv w:val="1"/>
      <w:marLeft w:val="0"/>
      <w:marRight w:val="0"/>
      <w:marTop w:val="0"/>
      <w:marBottom w:val="0"/>
      <w:divBdr>
        <w:top w:val="none" w:sz="0" w:space="0" w:color="auto"/>
        <w:left w:val="none" w:sz="0" w:space="0" w:color="auto"/>
        <w:bottom w:val="none" w:sz="0" w:space="0" w:color="auto"/>
        <w:right w:val="none" w:sz="0" w:space="0" w:color="auto"/>
      </w:divBdr>
    </w:div>
    <w:div w:id="2090154011">
      <w:bodyDiv w:val="1"/>
      <w:marLeft w:val="0"/>
      <w:marRight w:val="0"/>
      <w:marTop w:val="0"/>
      <w:marBottom w:val="0"/>
      <w:divBdr>
        <w:top w:val="none" w:sz="0" w:space="0" w:color="auto"/>
        <w:left w:val="none" w:sz="0" w:space="0" w:color="auto"/>
        <w:bottom w:val="none" w:sz="0" w:space="0" w:color="auto"/>
        <w:right w:val="none" w:sz="0" w:space="0" w:color="auto"/>
      </w:divBdr>
    </w:div>
    <w:div w:id="2106879520">
      <w:bodyDiv w:val="1"/>
      <w:marLeft w:val="0"/>
      <w:marRight w:val="0"/>
      <w:marTop w:val="0"/>
      <w:marBottom w:val="0"/>
      <w:divBdr>
        <w:top w:val="none" w:sz="0" w:space="0" w:color="auto"/>
        <w:left w:val="none" w:sz="0" w:space="0" w:color="auto"/>
        <w:bottom w:val="none" w:sz="0" w:space="0" w:color="auto"/>
        <w:right w:val="none" w:sz="0" w:space="0" w:color="auto"/>
      </w:divBdr>
    </w:div>
    <w:div w:id="2109884175">
      <w:bodyDiv w:val="1"/>
      <w:marLeft w:val="0"/>
      <w:marRight w:val="0"/>
      <w:marTop w:val="0"/>
      <w:marBottom w:val="0"/>
      <w:divBdr>
        <w:top w:val="none" w:sz="0" w:space="0" w:color="auto"/>
        <w:left w:val="none" w:sz="0" w:space="0" w:color="auto"/>
        <w:bottom w:val="none" w:sz="0" w:space="0" w:color="auto"/>
        <w:right w:val="none" w:sz="0" w:space="0" w:color="auto"/>
      </w:divBdr>
    </w:div>
    <w:div w:id="211362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bs-system/naxsi/blob/master/naxsi_config/naxsi_core.rules" TargetMode="External"/><Relationship Id="rId13" Type="http://schemas.openxmlformats.org/officeDocument/2006/relationships/hyperlink" Target="https://github.com/nbs-system/naxsi/blob/master/naxsi_config/naxsi_core.rule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coreruleset/corerules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SpiderLabs/ModSecurity/wiki/Reference-Manual-(v2.x)"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GMOZ25</b:Tag>
    <b:SourceType>InternetSite</b:SourceType>
    <b:Guid>{E934D3E6-BC1A-4BE0-8BC1-4A28A0C7476D}</b:Guid>
    <b:Author>
      <b:Author>
        <b:Corporate>CÔNG TY CỔ PHẦN GMO-Z.com RUNSYSTEM Thành viên của tập đoàn GMO Internet</b:Corporate>
      </b:Author>
    </b:Author>
    <b:Title>Modsecurity là gì? Những điều cần biết về Modsecurity, Nginx Modsecurity</b:Title>
    <b:Year>2025</b:Year>
    <b:Month>5</b:Month>
    <b:Day>6</b:Day>
    <b:URL>https://cloud.z.com/vn/news/modsecurity/</b:URL>
    <b:RefOrder>1</b:RefOrder>
  </b:Source>
</b:Sources>
</file>

<file path=customXml/itemProps1.xml><?xml version="1.0" encoding="utf-8"?>
<ds:datastoreItem xmlns:ds="http://schemas.openxmlformats.org/officeDocument/2006/customXml" ds:itemID="{29FD2349-966C-40DC-92CE-3CE706EC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25</Pages>
  <Words>7323</Words>
  <Characters>41746</Characters>
  <Application>Microsoft Office Word</Application>
  <DocSecurity>0</DocSecurity>
  <Lines>347</Lines>
  <Paragraphs>97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F4t Hooang</dc:creator>
  <cp:keywords/>
  <dc:description/>
  <cp:lastModifiedBy>F4t Hooang</cp:lastModifiedBy>
  <cp:revision>13</cp:revision>
  <dcterms:created xsi:type="dcterms:W3CDTF">2025-05-06T03:57:00Z</dcterms:created>
  <dcterms:modified xsi:type="dcterms:W3CDTF">2025-05-07T10:15:00Z</dcterms:modified>
</cp:coreProperties>
</file>