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DBE" w:rsidRDefault="000905CE" w:rsidP="000905CE">
      <w:pPr>
        <w:jc w:val="center"/>
        <w:rPr>
          <w:rFonts w:ascii="Times New Roman" w:hAnsi="Times New Roman" w:cs="Times New Roman"/>
          <w:sz w:val="24"/>
          <w:szCs w:val="24"/>
        </w:rPr>
      </w:pPr>
      <w:r>
        <w:rPr>
          <w:rFonts w:ascii="Times New Roman" w:hAnsi="Times New Roman" w:cs="Times New Roman"/>
          <w:sz w:val="24"/>
          <w:szCs w:val="24"/>
        </w:rPr>
        <w:t>Science Infinity Biology 1 Syllabus 2018-2019</w:t>
      </w:r>
    </w:p>
    <w:p w:rsidR="000905CE" w:rsidRDefault="000905CE" w:rsidP="000905CE">
      <w:pPr>
        <w:rPr>
          <w:rFonts w:ascii="Times New Roman" w:hAnsi="Times New Roman" w:cs="Times New Roman"/>
          <w:sz w:val="24"/>
          <w:szCs w:val="24"/>
        </w:rPr>
      </w:pPr>
      <w:r>
        <w:rPr>
          <w:rFonts w:ascii="Times New Roman" w:hAnsi="Times New Roman" w:cs="Times New Roman"/>
          <w:sz w:val="24"/>
          <w:szCs w:val="24"/>
        </w:rPr>
        <w:t>This is the syllabus for Biology 1 students who are new to biology and are beginners.</w:t>
      </w:r>
      <w:r w:rsidR="00927911">
        <w:rPr>
          <w:rFonts w:ascii="Times New Roman" w:hAnsi="Times New Roman" w:cs="Times New Roman"/>
          <w:sz w:val="24"/>
          <w:szCs w:val="24"/>
        </w:rPr>
        <w:t xml:space="preserve">  This is based off of </w:t>
      </w:r>
      <w:r w:rsidR="00927911">
        <w:rPr>
          <w:rFonts w:ascii="Times New Roman" w:hAnsi="Times New Roman" w:cs="Times New Roman"/>
          <w:i/>
          <w:sz w:val="24"/>
          <w:szCs w:val="24"/>
        </w:rPr>
        <w:t xml:space="preserve">The Dynamics of Life </w:t>
      </w:r>
      <w:r w:rsidR="00927911">
        <w:rPr>
          <w:rFonts w:ascii="Times New Roman" w:hAnsi="Times New Roman" w:cs="Times New Roman"/>
          <w:sz w:val="24"/>
          <w:szCs w:val="24"/>
        </w:rPr>
        <w:t xml:space="preserve">by Glencoe.  This is the </w:t>
      </w:r>
      <w:hyperlink r:id="rId5" w:history="1">
        <w:r w:rsidR="00927911" w:rsidRPr="00927911">
          <w:rPr>
            <w:rStyle w:val="Hyperlink"/>
            <w:rFonts w:ascii="Times New Roman" w:hAnsi="Times New Roman" w:cs="Times New Roman"/>
            <w:sz w:val="24"/>
            <w:szCs w:val="24"/>
          </w:rPr>
          <w:t>li</w:t>
        </w:r>
        <w:r w:rsidR="00927911" w:rsidRPr="00927911">
          <w:rPr>
            <w:rStyle w:val="Hyperlink"/>
            <w:rFonts w:ascii="Times New Roman" w:hAnsi="Times New Roman" w:cs="Times New Roman"/>
            <w:sz w:val="24"/>
            <w:szCs w:val="24"/>
          </w:rPr>
          <w:t>n</w:t>
        </w:r>
        <w:r w:rsidR="00927911" w:rsidRPr="00927911">
          <w:rPr>
            <w:rStyle w:val="Hyperlink"/>
            <w:rFonts w:ascii="Times New Roman" w:hAnsi="Times New Roman" w:cs="Times New Roman"/>
            <w:sz w:val="24"/>
            <w:szCs w:val="24"/>
          </w:rPr>
          <w:t>k</w:t>
        </w:r>
      </w:hyperlink>
      <w:r w:rsidR="00927911">
        <w:rPr>
          <w:rFonts w:ascii="Times New Roman" w:hAnsi="Times New Roman" w:cs="Times New Roman"/>
          <w:sz w:val="24"/>
          <w:szCs w:val="24"/>
        </w:rPr>
        <w:t>.</w:t>
      </w:r>
      <w:r w:rsidR="00B5728A">
        <w:rPr>
          <w:rFonts w:ascii="Times New Roman" w:hAnsi="Times New Roman" w:cs="Times New Roman"/>
          <w:sz w:val="24"/>
          <w:szCs w:val="24"/>
        </w:rPr>
        <w:t xml:space="preserve">  For every chapter we do, we suggest that the student</w:t>
      </w:r>
      <w:r w:rsidR="00927911">
        <w:rPr>
          <w:rFonts w:ascii="Times New Roman" w:hAnsi="Times New Roman" w:cs="Times New Roman"/>
          <w:sz w:val="24"/>
          <w:szCs w:val="24"/>
        </w:rPr>
        <w:t xml:space="preserve"> read through the sections to </w:t>
      </w:r>
      <w:r w:rsidR="00B5728A">
        <w:rPr>
          <w:rFonts w:ascii="Times New Roman" w:hAnsi="Times New Roman" w:cs="Times New Roman"/>
          <w:sz w:val="24"/>
          <w:szCs w:val="24"/>
        </w:rPr>
        <w:t>get a deeper understanding.  They</w:t>
      </w:r>
      <w:r w:rsidR="00927911">
        <w:rPr>
          <w:rFonts w:ascii="Times New Roman" w:hAnsi="Times New Roman" w:cs="Times New Roman"/>
          <w:sz w:val="24"/>
          <w:szCs w:val="24"/>
        </w:rPr>
        <w:t xml:space="preserve"> can use this syllabus to know what will be ta</w:t>
      </w:r>
      <w:r w:rsidR="00B5728A">
        <w:rPr>
          <w:rFonts w:ascii="Times New Roman" w:hAnsi="Times New Roman" w:cs="Times New Roman"/>
          <w:sz w:val="24"/>
          <w:szCs w:val="24"/>
        </w:rPr>
        <w:t>ught throughout the year and they</w:t>
      </w:r>
      <w:r w:rsidR="00927911">
        <w:rPr>
          <w:rFonts w:ascii="Times New Roman" w:hAnsi="Times New Roman" w:cs="Times New Roman"/>
          <w:sz w:val="24"/>
          <w:szCs w:val="24"/>
        </w:rPr>
        <w:t xml:space="preserve"> can explore the topics in the book.  This is a condensed version of the Honors Biology syllabus.</w:t>
      </w:r>
    </w:p>
    <w:p w:rsidR="00927911" w:rsidRPr="00507E4A" w:rsidRDefault="00927911" w:rsidP="000905CE">
      <w:pPr>
        <w:rPr>
          <w:rFonts w:ascii="Times New Roman" w:hAnsi="Times New Roman" w:cs="Times New Roman"/>
          <w:b/>
          <w:sz w:val="24"/>
          <w:szCs w:val="24"/>
          <w:u w:val="single"/>
        </w:rPr>
      </w:pPr>
      <w:r w:rsidRPr="00507E4A">
        <w:rPr>
          <w:rFonts w:ascii="Times New Roman" w:hAnsi="Times New Roman" w:cs="Times New Roman"/>
          <w:b/>
          <w:sz w:val="24"/>
          <w:szCs w:val="24"/>
          <w:u w:val="single"/>
        </w:rPr>
        <w:t>Homework:</w:t>
      </w:r>
    </w:p>
    <w:p w:rsidR="00927911" w:rsidRDefault="00B5728A" w:rsidP="000905CE">
      <w:pPr>
        <w:rPr>
          <w:rFonts w:ascii="Times New Roman" w:hAnsi="Times New Roman" w:cs="Times New Roman"/>
          <w:sz w:val="24"/>
          <w:szCs w:val="24"/>
        </w:rPr>
      </w:pPr>
      <w:r>
        <w:rPr>
          <w:rFonts w:ascii="Times New Roman" w:hAnsi="Times New Roman" w:cs="Times New Roman"/>
          <w:sz w:val="24"/>
          <w:szCs w:val="24"/>
        </w:rPr>
        <w:t>We will assign a sheet of homework every class.  It will not take too long and it is there to reinforce the lessons from class and for the student to use the homework as a study tool for tests.  We will occasionally assign reading homework to the students from the book when we feel that the topic is complex and more understanding is needed.  The homework will be graded in class and then returned to the students to go over missed answers.</w:t>
      </w:r>
    </w:p>
    <w:p w:rsidR="00B5728A" w:rsidRPr="00507E4A" w:rsidRDefault="00B5728A" w:rsidP="000905CE">
      <w:pPr>
        <w:rPr>
          <w:rFonts w:ascii="Times New Roman" w:hAnsi="Times New Roman" w:cs="Times New Roman"/>
          <w:b/>
          <w:sz w:val="24"/>
          <w:szCs w:val="24"/>
          <w:u w:val="single"/>
        </w:rPr>
      </w:pPr>
      <w:r w:rsidRPr="00507E4A">
        <w:rPr>
          <w:rFonts w:ascii="Times New Roman" w:hAnsi="Times New Roman" w:cs="Times New Roman"/>
          <w:b/>
          <w:sz w:val="24"/>
          <w:szCs w:val="24"/>
          <w:u w:val="single"/>
        </w:rPr>
        <w:t>Tests/Quizzes:</w:t>
      </w:r>
    </w:p>
    <w:p w:rsidR="00B5728A" w:rsidRDefault="00B5728A" w:rsidP="000905CE">
      <w:pPr>
        <w:rPr>
          <w:rFonts w:ascii="Times New Roman" w:hAnsi="Times New Roman" w:cs="Times New Roman"/>
          <w:sz w:val="24"/>
          <w:szCs w:val="24"/>
        </w:rPr>
      </w:pPr>
      <w:r>
        <w:rPr>
          <w:rFonts w:ascii="Times New Roman" w:hAnsi="Times New Roman" w:cs="Times New Roman"/>
          <w:sz w:val="24"/>
          <w:szCs w:val="24"/>
        </w:rPr>
        <w:t>We will occasionally give the students quizzes and tests.  Quizzes will be more frequent than tests.  We will tell the students about upcoming tests.  We will usually give students an advance for tests but there will sometimes be surprise pop quizzes.  There will also be a pretest on the very first day for the teacher to know what to focus on for the students.  That test will not matter and the pop quizzes are also used as a tool to tell teachers what to cover most.  The pop quizzes are very short and we will go over them in class right after taking them.</w:t>
      </w:r>
      <w:r w:rsidR="00507E4A">
        <w:rPr>
          <w:rFonts w:ascii="Times New Roman" w:hAnsi="Times New Roman" w:cs="Times New Roman"/>
          <w:sz w:val="24"/>
          <w:szCs w:val="24"/>
        </w:rPr>
        <w:t xml:space="preserve">  Tests will take longer and will take up half or more of the class and will be graded immediately after.</w:t>
      </w:r>
    </w:p>
    <w:p w:rsidR="00507E4A" w:rsidRPr="00507E4A" w:rsidRDefault="00507E4A" w:rsidP="000905CE">
      <w:pPr>
        <w:rPr>
          <w:rFonts w:ascii="Times New Roman" w:hAnsi="Times New Roman" w:cs="Times New Roman"/>
          <w:b/>
          <w:sz w:val="24"/>
          <w:szCs w:val="24"/>
          <w:u w:val="single"/>
        </w:rPr>
      </w:pPr>
      <w:r w:rsidRPr="00507E4A">
        <w:rPr>
          <w:rFonts w:ascii="Times New Roman" w:hAnsi="Times New Roman" w:cs="Times New Roman"/>
          <w:b/>
          <w:sz w:val="24"/>
          <w:szCs w:val="24"/>
          <w:u w:val="single"/>
        </w:rPr>
        <w:t>Topics and their breakdown:</w:t>
      </w:r>
    </w:p>
    <w:p w:rsidR="00507E4A" w:rsidRPr="00507E4A" w:rsidRDefault="00507E4A" w:rsidP="00507E4A">
      <w:pPr>
        <w:pStyle w:val="ListParagraph"/>
        <w:numPr>
          <w:ilvl w:val="0"/>
          <w:numId w:val="1"/>
        </w:numPr>
        <w:rPr>
          <w:rFonts w:ascii="Times New Roman" w:hAnsi="Times New Roman" w:cs="Times New Roman"/>
          <w:b/>
          <w:sz w:val="24"/>
          <w:szCs w:val="24"/>
        </w:rPr>
      </w:pPr>
      <w:r w:rsidRPr="00507E4A">
        <w:rPr>
          <w:rFonts w:ascii="Times New Roman" w:hAnsi="Times New Roman" w:cs="Times New Roman"/>
          <w:b/>
          <w:sz w:val="24"/>
          <w:szCs w:val="24"/>
        </w:rPr>
        <w:t>Chapter 2: Principles of Ecology</w:t>
      </w:r>
    </w:p>
    <w:p w:rsidR="000765AF" w:rsidRDefault="00507E4A" w:rsidP="00507E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Orga</w:t>
      </w:r>
      <w:r w:rsidR="000765AF">
        <w:rPr>
          <w:rFonts w:ascii="Times New Roman" w:hAnsi="Times New Roman" w:cs="Times New Roman"/>
          <w:sz w:val="24"/>
          <w:szCs w:val="24"/>
        </w:rPr>
        <w:t>nisms and Their Environment</w:t>
      </w:r>
    </w:p>
    <w:p w:rsidR="00507E4A" w:rsidRDefault="00507E4A" w:rsidP="00507E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Nutrition and Energy Flow</w:t>
      </w:r>
    </w:p>
    <w:p w:rsidR="00507E4A" w:rsidRPr="00507E4A" w:rsidRDefault="00507E4A" w:rsidP="00507E4A">
      <w:pPr>
        <w:pStyle w:val="ListParagraph"/>
        <w:numPr>
          <w:ilvl w:val="0"/>
          <w:numId w:val="1"/>
        </w:numPr>
        <w:rPr>
          <w:rFonts w:ascii="Times New Roman" w:hAnsi="Times New Roman" w:cs="Times New Roman"/>
          <w:b/>
          <w:sz w:val="24"/>
          <w:szCs w:val="24"/>
        </w:rPr>
      </w:pPr>
      <w:r w:rsidRPr="00507E4A">
        <w:rPr>
          <w:rFonts w:ascii="Times New Roman" w:hAnsi="Times New Roman" w:cs="Times New Roman"/>
          <w:b/>
          <w:sz w:val="24"/>
          <w:szCs w:val="24"/>
        </w:rPr>
        <w:t>Chapter 6: The Chemistry of Life</w:t>
      </w:r>
    </w:p>
    <w:p w:rsidR="000765AF" w:rsidRDefault="000765AF" w:rsidP="00507E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Atoms and Their Interactions</w:t>
      </w:r>
    </w:p>
    <w:p w:rsidR="000765AF" w:rsidRDefault="000765AF" w:rsidP="00507E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Water and Diffusion</w:t>
      </w:r>
    </w:p>
    <w:p w:rsidR="00507E4A" w:rsidRDefault="00507E4A" w:rsidP="00507E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Life Substances</w:t>
      </w:r>
    </w:p>
    <w:p w:rsidR="00507E4A" w:rsidRPr="00507E4A" w:rsidRDefault="00507E4A" w:rsidP="00507E4A">
      <w:pPr>
        <w:pStyle w:val="ListParagraph"/>
        <w:numPr>
          <w:ilvl w:val="0"/>
          <w:numId w:val="1"/>
        </w:numPr>
        <w:rPr>
          <w:rFonts w:ascii="Times New Roman" w:hAnsi="Times New Roman" w:cs="Times New Roman"/>
          <w:b/>
          <w:sz w:val="24"/>
          <w:szCs w:val="24"/>
        </w:rPr>
      </w:pPr>
      <w:r w:rsidRPr="00507E4A">
        <w:rPr>
          <w:rFonts w:ascii="Times New Roman" w:hAnsi="Times New Roman" w:cs="Times New Roman"/>
          <w:b/>
          <w:sz w:val="24"/>
          <w:szCs w:val="24"/>
        </w:rPr>
        <w:t>Chapter 7: A View of the Cell</w:t>
      </w:r>
    </w:p>
    <w:p w:rsidR="000765AF" w:rsidRDefault="000765AF" w:rsidP="00507E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Discovery of Cells</w:t>
      </w:r>
    </w:p>
    <w:p w:rsidR="000765AF" w:rsidRDefault="00507E4A" w:rsidP="00507E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r w:rsidR="000765AF">
        <w:rPr>
          <w:rFonts w:ascii="Times New Roman" w:hAnsi="Times New Roman" w:cs="Times New Roman"/>
          <w:sz w:val="24"/>
          <w:szCs w:val="24"/>
        </w:rPr>
        <w:t>Plasma Membrane</w:t>
      </w:r>
    </w:p>
    <w:p w:rsidR="000765AF" w:rsidRDefault="000765AF" w:rsidP="00507E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Eukaryotic Cell Structure</w:t>
      </w:r>
    </w:p>
    <w:p w:rsidR="00507E4A" w:rsidRDefault="00507E4A" w:rsidP="00507E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Prokaryotic Cell Structure (this is not in the book, but we will still cover it)</w:t>
      </w:r>
    </w:p>
    <w:p w:rsidR="00507E4A" w:rsidRPr="00507E4A" w:rsidRDefault="00507E4A" w:rsidP="00507E4A">
      <w:pPr>
        <w:pStyle w:val="ListParagraph"/>
        <w:numPr>
          <w:ilvl w:val="0"/>
          <w:numId w:val="1"/>
        </w:numPr>
        <w:rPr>
          <w:rFonts w:ascii="Times New Roman" w:hAnsi="Times New Roman" w:cs="Times New Roman"/>
          <w:b/>
          <w:sz w:val="24"/>
          <w:szCs w:val="24"/>
        </w:rPr>
      </w:pPr>
      <w:r w:rsidRPr="00507E4A">
        <w:rPr>
          <w:rFonts w:ascii="Times New Roman" w:hAnsi="Times New Roman" w:cs="Times New Roman"/>
          <w:b/>
          <w:sz w:val="24"/>
          <w:szCs w:val="24"/>
        </w:rPr>
        <w:t>Chapter 8 and 9: Cellular Transport, The Cell Cycle, and Energy in a Cell</w:t>
      </w:r>
    </w:p>
    <w:p w:rsidR="000765AF" w:rsidRDefault="000765AF" w:rsidP="00507E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Cellular Transport</w:t>
      </w:r>
    </w:p>
    <w:p w:rsidR="000765AF" w:rsidRDefault="000765AF" w:rsidP="00507E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Cell Growth and Reproduction</w:t>
      </w:r>
    </w:p>
    <w:p w:rsidR="000765AF" w:rsidRDefault="000765AF" w:rsidP="00507E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Photosynthesis</w:t>
      </w:r>
    </w:p>
    <w:p w:rsidR="00507E4A" w:rsidRDefault="00CB0B1B" w:rsidP="00507E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Getting Energy to Make ATP</w:t>
      </w:r>
    </w:p>
    <w:p w:rsidR="00CB0B1B" w:rsidRPr="00CB0B1B" w:rsidRDefault="00CB0B1B" w:rsidP="00CB0B1B">
      <w:pPr>
        <w:pStyle w:val="ListParagraph"/>
        <w:numPr>
          <w:ilvl w:val="0"/>
          <w:numId w:val="1"/>
        </w:numPr>
        <w:rPr>
          <w:rFonts w:ascii="Times New Roman" w:hAnsi="Times New Roman" w:cs="Times New Roman"/>
          <w:b/>
          <w:sz w:val="24"/>
          <w:szCs w:val="24"/>
        </w:rPr>
      </w:pPr>
      <w:r w:rsidRPr="00CB0B1B">
        <w:rPr>
          <w:rFonts w:ascii="Times New Roman" w:hAnsi="Times New Roman" w:cs="Times New Roman"/>
          <w:b/>
          <w:sz w:val="24"/>
          <w:szCs w:val="24"/>
        </w:rPr>
        <w:t>Chapter 10: Mendel and Meiosis</w:t>
      </w:r>
    </w:p>
    <w:p w:rsidR="000765AF" w:rsidRDefault="00CB0B1B" w:rsidP="00CB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Mendel’</w:t>
      </w:r>
      <w:r w:rsidR="000765AF">
        <w:rPr>
          <w:rFonts w:ascii="Times New Roman" w:hAnsi="Times New Roman" w:cs="Times New Roman"/>
          <w:sz w:val="24"/>
          <w:szCs w:val="24"/>
        </w:rPr>
        <w:t>s Law of Heredity</w:t>
      </w:r>
    </w:p>
    <w:p w:rsidR="00CB0B1B" w:rsidRDefault="00CB0B1B" w:rsidP="00CB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Meiosis</w:t>
      </w:r>
    </w:p>
    <w:p w:rsidR="004A0395" w:rsidRDefault="004A0395" w:rsidP="00CB0B1B">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Mitosis(</w:t>
      </w:r>
      <w:proofErr w:type="gramEnd"/>
      <w:r>
        <w:rPr>
          <w:rFonts w:ascii="Times New Roman" w:hAnsi="Times New Roman" w:cs="Times New Roman"/>
          <w:sz w:val="24"/>
          <w:szCs w:val="24"/>
        </w:rPr>
        <w:t>this is not in the book, but we will cover it in class)</w:t>
      </w:r>
    </w:p>
    <w:p w:rsidR="00CB0B1B" w:rsidRPr="00CB0B1B" w:rsidRDefault="00CB0B1B" w:rsidP="00CB0B1B">
      <w:pPr>
        <w:pStyle w:val="ListParagraph"/>
        <w:numPr>
          <w:ilvl w:val="0"/>
          <w:numId w:val="1"/>
        </w:numPr>
        <w:rPr>
          <w:rFonts w:ascii="Times New Roman" w:hAnsi="Times New Roman" w:cs="Times New Roman"/>
          <w:b/>
          <w:sz w:val="24"/>
          <w:szCs w:val="24"/>
        </w:rPr>
      </w:pPr>
      <w:r w:rsidRPr="00CB0B1B">
        <w:rPr>
          <w:rFonts w:ascii="Times New Roman" w:hAnsi="Times New Roman" w:cs="Times New Roman"/>
          <w:b/>
          <w:sz w:val="24"/>
          <w:szCs w:val="24"/>
        </w:rPr>
        <w:t>Chapter 11: DNA and Genes</w:t>
      </w:r>
    </w:p>
    <w:p w:rsidR="000765AF" w:rsidRDefault="000765AF" w:rsidP="00CB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DNA</w:t>
      </w:r>
    </w:p>
    <w:p w:rsidR="000765AF" w:rsidRDefault="00CB0B1B" w:rsidP="00CB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From DNA to Protein</w:t>
      </w:r>
    </w:p>
    <w:p w:rsidR="00CB0B1B" w:rsidRDefault="00CB0B1B" w:rsidP="00CB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Genetic Changes</w:t>
      </w:r>
    </w:p>
    <w:p w:rsidR="00CB0B1B" w:rsidRPr="00CB0B1B" w:rsidRDefault="00CB0B1B" w:rsidP="00CB0B1B">
      <w:pPr>
        <w:pStyle w:val="ListParagraph"/>
        <w:numPr>
          <w:ilvl w:val="0"/>
          <w:numId w:val="1"/>
        </w:numPr>
        <w:rPr>
          <w:rFonts w:ascii="Times New Roman" w:hAnsi="Times New Roman" w:cs="Times New Roman"/>
          <w:b/>
          <w:sz w:val="24"/>
          <w:szCs w:val="24"/>
        </w:rPr>
      </w:pPr>
      <w:r w:rsidRPr="00CB0B1B">
        <w:rPr>
          <w:rFonts w:ascii="Times New Roman" w:hAnsi="Times New Roman" w:cs="Times New Roman"/>
          <w:b/>
          <w:sz w:val="24"/>
          <w:szCs w:val="24"/>
        </w:rPr>
        <w:t>Chapter 12 and 13: Patterns of Heredity and Human Genetics; and Genetic Technology</w:t>
      </w:r>
    </w:p>
    <w:p w:rsidR="000765AF" w:rsidRDefault="00CB0B1B" w:rsidP="00CB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He</w:t>
      </w:r>
      <w:r w:rsidR="000765AF">
        <w:rPr>
          <w:rFonts w:ascii="Times New Roman" w:hAnsi="Times New Roman" w:cs="Times New Roman"/>
          <w:sz w:val="24"/>
          <w:szCs w:val="24"/>
        </w:rPr>
        <w:t>redity Follows Different Rules</w:t>
      </w:r>
    </w:p>
    <w:p w:rsidR="000765AF" w:rsidRDefault="00CB0B1B" w:rsidP="00CB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Complex Inheritance of Hum</w:t>
      </w:r>
      <w:r w:rsidR="000765AF">
        <w:rPr>
          <w:rFonts w:ascii="Times New Roman" w:hAnsi="Times New Roman" w:cs="Times New Roman"/>
          <w:sz w:val="24"/>
          <w:szCs w:val="24"/>
        </w:rPr>
        <w:t>an Traits</w:t>
      </w:r>
    </w:p>
    <w:p w:rsidR="00CB0B1B" w:rsidRDefault="00CB0B1B" w:rsidP="00CB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Human Genome</w:t>
      </w:r>
    </w:p>
    <w:p w:rsidR="00CB0B1B" w:rsidRPr="000765AF" w:rsidRDefault="00CB0B1B" w:rsidP="00CB0B1B">
      <w:pPr>
        <w:pStyle w:val="ListParagraph"/>
        <w:numPr>
          <w:ilvl w:val="0"/>
          <w:numId w:val="1"/>
        </w:numPr>
        <w:rPr>
          <w:rFonts w:ascii="Times New Roman" w:hAnsi="Times New Roman" w:cs="Times New Roman"/>
          <w:b/>
          <w:sz w:val="24"/>
          <w:szCs w:val="24"/>
        </w:rPr>
      </w:pPr>
      <w:r w:rsidRPr="000765AF">
        <w:rPr>
          <w:rFonts w:ascii="Times New Roman" w:hAnsi="Times New Roman" w:cs="Times New Roman"/>
          <w:b/>
          <w:sz w:val="24"/>
          <w:szCs w:val="24"/>
        </w:rPr>
        <w:t>Chapter 15: The Theory of Evolution</w:t>
      </w:r>
    </w:p>
    <w:p w:rsidR="000765AF" w:rsidRDefault="00CB0B1B" w:rsidP="00CB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Natural Selection and the Evidenc</w:t>
      </w:r>
      <w:r w:rsidR="000765AF">
        <w:rPr>
          <w:rFonts w:ascii="Times New Roman" w:hAnsi="Times New Roman" w:cs="Times New Roman"/>
          <w:sz w:val="24"/>
          <w:szCs w:val="24"/>
        </w:rPr>
        <w:t>e for Evolution</w:t>
      </w:r>
    </w:p>
    <w:p w:rsidR="00CB0B1B" w:rsidRDefault="00CB0B1B" w:rsidP="00CB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Mechanisms of Evolution</w:t>
      </w:r>
    </w:p>
    <w:p w:rsidR="00CB0B1B" w:rsidRPr="000765AF" w:rsidRDefault="00CB0B1B" w:rsidP="00CB0B1B">
      <w:pPr>
        <w:pStyle w:val="ListParagraph"/>
        <w:numPr>
          <w:ilvl w:val="0"/>
          <w:numId w:val="1"/>
        </w:numPr>
        <w:rPr>
          <w:rFonts w:ascii="Times New Roman" w:hAnsi="Times New Roman" w:cs="Times New Roman"/>
          <w:b/>
          <w:sz w:val="24"/>
          <w:szCs w:val="24"/>
        </w:rPr>
      </w:pPr>
      <w:r w:rsidRPr="000765AF">
        <w:rPr>
          <w:rFonts w:ascii="Times New Roman" w:hAnsi="Times New Roman" w:cs="Times New Roman"/>
          <w:b/>
          <w:sz w:val="24"/>
          <w:szCs w:val="24"/>
        </w:rPr>
        <w:t>Chapter 17 and 18: Organizing Life’s Diversity and Viruses and Bacteria</w:t>
      </w:r>
    </w:p>
    <w:p w:rsidR="000765AF" w:rsidRDefault="000765AF" w:rsidP="00CB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Classification</w:t>
      </w:r>
    </w:p>
    <w:p w:rsidR="000765AF" w:rsidRDefault="000765AF" w:rsidP="00CB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Six Kingdoms</w:t>
      </w:r>
    </w:p>
    <w:p w:rsidR="000765AF" w:rsidRDefault="000765AF" w:rsidP="00CB0B1B">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Viruses</w:t>
      </w:r>
    </w:p>
    <w:p w:rsidR="00CB0B1B" w:rsidRDefault="00CB0B1B" w:rsidP="00CB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Archaebacteria</w:t>
      </w:r>
      <w:proofErr w:type="spellEnd"/>
      <w:r>
        <w:rPr>
          <w:rFonts w:ascii="Times New Roman" w:hAnsi="Times New Roman" w:cs="Times New Roman"/>
          <w:sz w:val="24"/>
          <w:szCs w:val="24"/>
        </w:rPr>
        <w:t xml:space="preserve"> and</w:t>
      </w:r>
      <w:r w:rsidR="00054319">
        <w:rPr>
          <w:rFonts w:ascii="Times New Roman" w:hAnsi="Times New Roman" w:cs="Times New Roman"/>
          <w:sz w:val="24"/>
          <w:szCs w:val="24"/>
        </w:rPr>
        <w:t xml:space="preserve"> Eubacteria</w:t>
      </w:r>
    </w:p>
    <w:p w:rsidR="00054319" w:rsidRPr="000765AF" w:rsidRDefault="00054319" w:rsidP="00054319">
      <w:pPr>
        <w:pStyle w:val="ListParagraph"/>
        <w:numPr>
          <w:ilvl w:val="0"/>
          <w:numId w:val="1"/>
        </w:numPr>
        <w:rPr>
          <w:rFonts w:ascii="Times New Roman" w:hAnsi="Times New Roman" w:cs="Times New Roman"/>
          <w:b/>
          <w:sz w:val="24"/>
          <w:szCs w:val="24"/>
        </w:rPr>
      </w:pPr>
      <w:r w:rsidRPr="000765AF">
        <w:rPr>
          <w:rFonts w:ascii="Times New Roman" w:hAnsi="Times New Roman" w:cs="Times New Roman"/>
          <w:b/>
          <w:sz w:val="24"/>
          <w:szCs w:val="24"/>
        </w:rPr>
        <w:t>Chapter 23: Plant Structure and Function</w:t>
      </w:r>
    </w:p>
    <w:p w:rsidR="00054319" w:rsidRDefault="00054319" w:rsidP="000765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Plant Cells and Tissues</w:t>
      </w:r>
    </w:p>
    <w:p w:rsidR="000765AF" w:rsidRDefault="000765AF" w:rsidP="000765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Roots, Stems, and Leaves</w:t>
      </w:r>
    </w:p>
    <w:p w:rsidR="000765AF" w:rsidRDefault="000765AF" w:rsidP="000765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Plan Responses</w:t>
      </w:r>
    </w:p>
    <w:p w:rsidR="004A0395" w:rsidRPr="003132BA" w:rsidRDefault="004A0395" w:rsidP="004A0395">
      <w:pPr>
        <w:pStyle w:val="ListParagraph"/>
        <w:numPr>
          <w:ilvl w:val="0"/>
          <w:numId w:val="1"/>
        </w:numPr>
        <w:rPr>
          <w:rFonts w:ascii="Times New Roman" w:hAnsi="Times New Roman" w:cs="Times New Roman"/>
          <w:b/>
          <w:sz w:val="24"/>
          <w:szCs w:val="24"/>
        </w:rPr>
      </w:pPr>
      <w:r w:rsidRPr="003132BA">
        <w:rPr>
          <w:rFonts w:ascii="Times New Roman" w:hAnsi="Times New Roman" w:cs="Times New Roman"/>
          <w:b/>
          <w:sz w:val="24"/>
          <w:szCs w:val="24"/>
        </w:rPr>
        <w:t>Chapter 25: What is an Animal?</w:t>
      </w:r>
    </w:p>
    <w:p w:rsidR="004A0395" w:rsidRDefault="004A0395" w:rsidP="004A0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Typical Animal Characteristics</w:t>
      </w:r>
    </w:p>
    <w:p w:rsidR="004A0395" w:rsidRDefault="004A0395" w:rsidP="004A0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Body Plans and Adaptations</w:t>
      </w:r>
    </w:p>
    <w:p w:rsidR="004A0395" w:rsidRPr="003132BA" w:rsidRDefault="004A0395" w:rsidP="004A0395">
      <w:pPr>
        <w:pStyle w:val="ListParagraph"/>
        <w:numPr>
          <w:ilvl w:val="0"/>
          <w:numId w:val="1"/>
        </w:numPr>
        <w:rPr>
          <w:rFonts w:ascii="Times New Roman" w:hAnsi="Times New Roman" w:cs="Times New Roman"/>
          <w:b/>
          <w:sz w:val="24"/>
          <w:szCs w:val="24"/>
        </w:rPr>
      </w:pPr>
      <w:r w:rsidRPr="003132BA">
        <w:rPr>
          <w:rFonts w:ascii="Times New Roman" w:hAnsi="Times New Roman" w:cs="Times New Roman"/>
          <w:b/>
          <w:sz w:val="24"/>
          <w:szCs w:val="24"/>
        </w:rPr>
        <w:t>Chapter 31 and 32: Reptiles and Birds, and Mammals</w:t>
      </w:r>
    </w:p>
    <w:p w:rsidR="004A0395" w:rsidRDefault="004A0395" w:rsidP="004A0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Reptiles</w:t>
      </w:r>
    </w:p>
    <w:p w:rsidR="004A0395" w:rsidRDefault="004A0395" w:rsidP="004A0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Birds</w:t>
      </w:r>
    </w:p>
    <w:p w:rsidR="004A0395" w:rsidRDefault="004A0395" w:rsidP="004A0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Mammal Characteristics</w:t>
      </w:r>
    </w:p>
    <w:p w:rsidR="004A0395" w:rsidRDefault="004A0395" w:rsidP="004A0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Diversity of Mammals</w:t>
      </w:r>
    </w:p>
    <w:p w:rsidR="004A0395" w:rsidRPr="003132BA" w:rsidRDefault="004A0395" w:rsidP="004A0395">
      <w:pPr>
        <w:pStyle w:val="ListParagraph"/>
        <w:numPr>
          <w:ilvl w:val="0"/>
          <w:numId w:val="1"/>
        </w:numPr>
        <w:rPr>
          <w:rFonts w:ascii="Times New Roman" w:hAnsi="Times New Roman" w:cs="Times New Roman"/>
          <w:b/>
          <w:sz w:val="24"/>
          <w:szCs w:val="24"/>
        </w:rPr>
      </w:pPr>
      <w:r w:rsidRPr="003132BA">
        <w:rPr>
          <w:rFonts w:ascii="Times New Roman" w:hAnsi="Times New Roman" w:cs="Times New Roman"/>
          <w:b/>
          <w:sz w:val="24"/>
          <w:szCs w:val="24"/>
        </w:rPr>
        <w:t>Chapter 35: The Digestive and Endocrine Systems</w:t>
      </w:r>
    </w:p>
    <w:p w:rsidR="004A0395" w:rsidRDefault="004A0395" w:rsidP="004A0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Following Digestion of a Meal</w:t>
      </w:r>
    </w:p>
    <w:p w:rsidR="004A0395" w:rsidRDefault="004A0395" w:rsidP="004A0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Endocrine System</w:t>
      </w:r>
    </w:p>
    <w:p w:rsidR="004A0395" w:rsidRPr="003132BA" w:rsidRDefault="004A0395" w:rsidP="004A0395">
      <w:pPr>
        <w:pStyle w:val="ListParagraph"/>
        <w:numPr>
          <w:ilvl w:val="0"/>
          <w:numId w:val="1"/>
        </w:numPr>
        <w:rPr>
          <w:rFonts w:ascii="Times New Roman" w:hAnsi="Times New Roman" w:cs="Times New Roman"/>
          <w:b/>
          <w:sz w:val="24"/>
          <w:szCs w:val="24"/>
        </w:rPr>
      </w:pPr>
      <w:r w:rsidRPr="003132BA">
        <w:rPr>
          <w:rFonts w:ascii="Times New Roman" w:hAnsi="Times New Roman" w:cs="Times New Roman"/>
          <w:b/>
          <w:sz w:val="24"/>
          <w:szCs w:val="24"/>
        </w:rPr>
        <w:t>Chapter 36 and 37: The Nervous System, Respiration, Circulation, and Excretion</w:t>
      </w:r>
    </w:p>
    <w:p w:rsidR="004A0395" w:rsidRDefault="004A0395" w:rsidP="004A0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Nervous System</w:t>
      </w:r>
    </w:p>
    <w:p w:rsidR="004A0395" w:rsidRDefault="004A0395" w:rsidP="004A0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Respiratory System</w:t>
      </w:r>
    </w:p>
    <w:p w:rsidR="004A0395" w:rsidRPr="003132BA" w:rsidRDefault="004A0395" w:rsidP="004A0395">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 </w:t>
      </w:r>
      <w:r w:rsidR="003132BA" w:rsidRPr="003132BA">
        <w:rPr>
          <w:rFonts w:ascii="Times New Roman" w:hAnsi="Times New Roman" w:cs="Times New Roman"/>
          <w:b/>
          <w:sz w:val="24"/>
          <w:szCs w:val="24"/>
        </w:rPr>
        <w:t xml:space="preserve">Chapter </w:t>
      </w:r>
      <w:r w:rsidRPr="003132BA">
        <w:rPr>
          <w:rFonts w:ascii="Times New Roman" w:hAnsi="Times New Roman" w:cs="Times New Roman"/>
          <w:b/>
          <w:sz w:val="24"/>
          <w:szCs w:val="24"/>
        </w:rPr>
        <w:t>39: Immunity from Disease</w:t>
      </w:r>
    </w:p>
    <w:p w:rsidR="004A0395" w:rsidRDefault="004A0395" w:rsidP="004A0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Nature of Disease</w:t>
      </w:r>
    </w:p>
    <w:p w:rsidR="004A0395" w:rsidRPr="004A0395" w:rsidRDefault="004A0395" w:rsidP="004A0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Defense Against Infectious Diseases</w:t>
      </w:r>
      <w:bookmarkStart w:id="0" w:name="_GoBack"/>
      <w:bookmarkEnd w:id="0"/>
    </w:p>
    <w:sectPr w:rsidR="004A0395" w:rsidRPr="004A0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D0BB2"/>
    <w:multiLevelType w:val="hybridMultilevel"/>
    <w:tmpl w:val="5BF6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03544"/>
    <w:multiLevelType w:val="hybridMultilevel"/>
    <w:tmpl w:val="87DA285A"/>
    <w:lvl w:ilvl="0" w:tplc="FCB202E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CE"/>
    <w:rsid w:val="00047DBE"/>
    <w:rsid w:val="00054319"/>
    <w:rsid w:val="000765AF"/>
    <w:rsid w:val="000905CE"/>
    <w:rsid w:val="003132BA"/>
    <w:rsid w:val="004A0395"/>
    <w:rsid w:val="00507E4A"/>
    <w:rsid w:val="00927911"/>
    <w:rsid w:val="00B5728A"/>
    <w:rsid w:val="00CB0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FE93"/>
  <w15:chartTrackingRefBased/>
  <w15:docId w15:val="{71E05D7D-E025-4E5F-B277-E7B912D1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911"/>
    <w:rPr>
      <w:color w:val="0563C1" w:themeColor="hyperlink"/>
      <w:u w:val="single"/>
    </w:rPr>
  </w:style>
  <w:style w:type="character" w:styleId="FollowedHyperlink">
    <w:name w:val="FollowedHyperlink"/>
    <w:basedOn w:val="DefaultParagraphFont"/>
    <w:uiPriority w:val="99"/>
    <w:semiHidden/>
    <w:unhideWhenUsed/>
    <w:rsid w:val="00927911"/>
    <w:rPr>
      <w:color w:val="954F72" w:themeColor="followedHyperlink"/>
      <w:u w:val="single"/>
    </w:rPr>
  </w:style>
  <w:style w:type="paragraph" w:styleId="ListParagraph">
    <w:name w:val="List Paragraph"/>
    <w:basedOn w:val="Normal"/>
    <w:uiPriority w:val="34"/>
    <w:qFormat/>
    <w:rsid w:val="00507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62918">
      <w:bodyDiv w:val="1"/>
      <w:marLeft w:val="0"/>
      <w:marRight w:val="0"/>
      <w:marTop w:val="0"/>
      <w:marBottom w:val="0"/>
      <w:divBdr>
        <w:top w:val="none" w:sz="0" w:space="0" w:color="auto"/>
        <w:left w:val="none" w:sz="0" w:space="0" w:color="auto"/>
        <w:bottom w:val="none" w:sz="0" w:space="0" w:color="auto"/>
        <w:right w:val="none" w:sz="0" w:space="0" w:color="auto"/>
      </w:divBdr>
      <w:divsChild>
        <w:div w:id="1757022216">
          <w:marLeft w:val="0"/>
          <w:marRight w:val="0"/>
          <w:marTop w:val="0"/>
          <w:marBottom w:val="0"/>
          <w:divBdr>
            <w:top w:val="none" w:sz="0" w:space="0" w:color="auto"/>
            <w:left w:val="none" w:sz="0" w:space="0" w:color="auto"/>
            <w:bottom w:val="none" w:sz="0" w:space="0" w:color="auto"/>
            <w:right w:val="none" w:sz="0" w:space="0" w:color="auto"/>
          </w:divBdr>
        </w:div>
        <w:div w:id="440303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lencoe.com/sites/florida/student/science/assets/pdfs/FLBDOLReS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KANDIBANDA, TEJASREE</dc:creator>
  <cp:keywords/>
  <dc:description/>
  <cp:lastModifiedBy>KANDIBANDA, TEJASREE</cp:lastModifiedBy>
  <cp:revision>4</cp:revision>
  <dcterms:created xsi:type="dcterms:W3CDTF">2018-09-05T03:40:00Z</dcterms:created>
  <dcterms:modified xsi:type="dcterms:W3CDTF">2018-09-05T05:17:00Z</dcterms:modified>
</cp:coreProperties>
</file>