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386066" cy="688517"/>
            <wp:effectExtent b="0" l="0" r="0" t="0"/>
            <wp:docPr descr="A blue text on a black background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ue text on a black background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66" cy="688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spacing w:line="240" w:lineRule="auto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Blacktech Solutions Corp</w:t>
        <w:tab/>
        <w:tab/>
        <w:t xml:space="preserve">14076 Dolton, IL 60419</w:t>
      </w:r>
    </w:p>
    <w:p w:rsidR="00000000" w:rsidDel="00000000" w:rsidP="00000000" w:rsidRDefault="00000000" w:rsidRPr="00000000" w14:paraId="00000005">
      <w:pPr>
        <w:spacing w:line="240" w:lineRule="auto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7734499396</w:t>
      </w:r>
    </w:p>
    <w:p w:rsidR="00000000" w:rsidDel="00000000" w:rsidP="00000000" w:rsidRDefault="00000000" w:rsidRPr="00000000" w14:paraId="00000006">
      <w:pPr>
        <w:spacing w:line="240" w:lineRule="auto"/>
        <w:ind w:left="5760" w:firstLine="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www.blacktechsolutionscorp.com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01/15/2025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Blacktech Solutions Corp is going to be an active electrical contractor to work on project 312-314 E 51st. Current Flow LLC will supervise our electrician to perform new electrical distribution, branch circuitry, and low voltage structured cabling systems.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Sincerely,  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Derrell Black</w:t>
        <w:tab/>
        <w:tab/>
        <w:tab/>
        <w:tab/>
        <w:tab/>
        <w:tab/>
      </w:r>
    </w:p>
    <w:p w:rsidR="00000000" w:rsidDel="00000000" w:rsidP="00000000" w:rsidRDefault="00000000" w:rsidRPr="00000000" w14:paraId="00000012">
      <w:pPr>
        <w:spacing w:line="240" w:lineRule="auto"/>
        <w:rPr>
          <w:rFonts w:ascii="Pinyon Script" w:cs="Pinyon Script" w:eastAsia="Pinyon Script" w:hAnsi="Pinyon Script"/>
          <w:sz w:val="32"/>
          <w:szCs w:val="32"/>
        </w:rPr>
      </w:pPr>
      <w:r w:rsidDel="00000000" w:rsidR="00000000" w:rsidRPr="00000000">
        <w:rPr>
          <w:rFonts w:ascii="Pinyon Script" w:cs="Pinyon Script" w:eastAsia="Pinyon Script" w:hAnsi="Pinyon Script"/>
          <w:sz w:val="32"/>
          <w:szCs w:val="32"/>
          <w:rtl w:val="0"/>
        </w:rPr>
        <w:t xml:space="preserve">Derrell Black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President,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Blacktech Solutions Corp. 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inyon Scrip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blacktechsolutionscorp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inyon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