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3350" w:rsidRDefault="00DA2D0A" w:rsidP="006B42ED">
      <w:pPr>
        <w:jc w:val="cent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4.75pt;margin-top:0;width:357.9pt;height:105.9pt;z-index:251659264;mso-position-horizontal-relative:text;mso-position-vertical-relative:text;mso-width-relative:page;mso-height-relative:page">
            <v:imagedata r:id="rId6" o:title="扫描" cropbottom="1511f" cropleft="2602f" cropright="1877f"/>
            <w10:wrap type="topAndBottom"/>
          </v:shape>
        </w:pict>
      </w:r>
      <w:r w:rsidR="00213350" w:rsidRPr="00213350">
        <w:rPr>
          <w:rFonts w:hint="eastAsia"/>
        </w:rPr>
        <w:t>对罔当思</w:t>
      </w:r>
    </w:p>
    <w:p w:rsidR="00213350" w:rsidRDefault="00213350" w:rsidP="005F1C2B">
      <w:pPr>
        <w:ind w:firstLineChars="200" w:firstLine="420"/>
        <w:jc w:val="left"/>
      </w:pPr>
      <w:r>
        <w:t>当今，以互联网为代表的信息时代，信息网罗天下</w:t>
      </w:r>
      <w:r w:rsidR="00E87C18">
        <w:t>的同时</w:t>
      </w:r>
      <w:r>
        <w:t>也</w:t>
      </w:r>
      <w:r>
        <w:t>“</w:t>
      </w:r>
      <w:r>
        <w:t>罔住</w:t>
      </w:r>
      <w:r w:rsidR="00CB3B96">
        <w:t>”</w:t>
      </w:r>
      <w:r>
        <w:t>了不少人。只要是接受新信息就</w:t>
      </w:r>
      <w:r w:rsidR="00E87C18">
        <w:t>称为</w:t>
      </w:r>
      <w:r>
        <w:t>学，现代人随时随地转发微博，学到了不少新的知识，这是好事；然而，对于大量的信息，许多人不经思索就随手转发甚至还附加了自己偏激的主观臆断。子曰：</w:t>
      </w:r>
      <w:r>
        <w:t>“</w:t>
      </w:r>
      <w:r>
        <w:t>学而不思则罔</w:t>
      </w:r>
      <w:r>
        <w:t>”</w:t>
      </w:r>
      <w:r>
        <w:t>，这样随意主观臆断、写上不负责任的偏激评论真的好吗？这与道听途说有何区别？</w:t>
      </w:r>
      <w:r w:rsidR="006B42ED">
        <w:t>人们不应该</w:t>
      </w:r>
      <w:r w:rsidR="00CB3B96">
        <w:t>被</w:t>
      </w:r>
      <w:r w:rsidR="00CB3B96">
        <w:t>“</w:t>
      </w:r>
      <w:r w:rsidR="00CB3B96" w:rsidRPr="00213350">
        <w:rPr>
          <w:rFonts w:hint="eastAsia"/>
        </w:rPr>
        <w:t>罔</w:t>
      </w:r>
      <w:r w:rsidR="00CB3B96">
        <w:rPr>
          <w:rFonts w:hint="eastAsia"/>
        </w:rPr>
        <w:t>住</w:t>
      </w:r>
      <w:r w:rsidR="00CB3B96">
        <w:t>”</w:t>
      </w:r>
      <w:r w:rsidR="00CB3B96">
        <w:t>。</w:t>
      </w:r>
    </w:p>
    <w:p w:rsidR="00213350" w:rsidRDefault="00CA46A7" w:rsidP="005F1C2B">
      <w:pPr>
        <w:ind w:firstLineChars="200" w:firstLine="420"/>
        <w:jc w:val="left"/>
      </w:pPr>
      <w:r>
        <w:rPr>
          <w:rFonts w:hint="eastAsia"/>
        </w:rPr>
        <w:t>古往今来</w:t>
      </w:r>
      <w:r w:rsidR="00CB3B96">
        <w:rPr>
          <w:rFonts w:hint="eastAsia"/>
        </w:rPr>
        <w:t>，人们为“</w:t>
      </w:r>
      <w:r w:rsidR="00CB3B96" w:rsidRPr="00213350">
        <w:rPr>
          <w:rFonts w:hint="eastAsia"/>
        </w:rPr>
        <w:t>罔</w:t>
      </w:r>
      <w:r w:rsidR="00CB3B96">
        <w:rPr>
          <w:rFonts w:hint="eastAsia"/>
        </w:rPr>
        <w:t>”</w:t>
      </w:r>
      <w:r w:rsidR="00E87C18">
        <w:rPr>
          <w:rFonts w:hint="eastAsia"/>
        </w:rPr>
        <w:t>所</w:t>
      </w:r>
      <w:r w:rsidR="00CB3B96">
        <w:rPr>
          <w:rFonts w:hint="eastAsia"/>
        </w:rPr>
        <w:t>困扰，而我国</w:t>
      </w:r>
      <w:r>
        <w:rPr>
          <w:rFonts w:hint="eastAsia"/>
        </w:rPr>
        <w:t>古代</w:t>
      </w:r>
      <w:r w:rsidR="00CB3B96">
        <w:rPr>
          <w:rFonts w:hint="eastAsia"/>
        </w:rPr>
        <w:t>自然科学的发展被“</w:t>
      </w:r>
      <w:r w:rsidR="00CB3B96" w:rsidRPr="00213350">
        <w:rPr>
          <w:rFonts w:hint="eastAsia"/>
        </w:rPr>
        <w:t>罔</w:t>
      </w:r>
      <w:r w:rsidR="00CB3B96">
        <w:rPr>
          <w:rFonts w:hint="eastAsia"/>
        </w:rPr>
        <w:t>”得很突出。</w:t>
      </w:r>
    </w:p>
    <w:p w:rsidR="00CA46A7" w:rsidRDefault="009071E2" w:rsidP="005F1C2B">
      <w:pPr>
        <w:ind w:firstLineChars="200" w:firstLine="420"/>
        <w:jc w:val="left"/>
      </w:pPr>
      <w:r>
        <w:rPr>
          <w:rFonts w:hint="eastAsia"/>
        </w:rPr>
        <w:t>不知从何时起，我国古代的自然科学几乎是只停留在“格物”的层面上，只把现象和运用“代代相传”，只管学会了就去用，却很少去</w:t>
      </w:r>
      <w:r w:rsidR="0006010E">
        <w:rPr>
          <w:rFonts w:hint="eastAsia"/>
        </w:rPr>
        <w:t>思考</w:t>
      </w:r>
      <w:r>
        <w:rPr>
          <w:rFonts w:hint="eastAsia"/>
        </w:rPr>
        <w:t>研究，这便明显是学而不思。例如：早在宋朝，苏轼的《格物粗谈》中就记载了木瓜与红柿同放一篮中可以</w:t>
      </w:r>
      <w:r w:rsidR="00CA46A7">
        <w:rPr>
          <w:rFonts w:hint="eastAsia"/>
        </w:rPr>
        <w:t>使红柿“得气即发”。这说明苏轼早于西方近千年就</w:t>
      </w:r>
      <w:r w:rsidR="0006010E">
        <w:rPr>
          <w:rFonts w:hint="eastAsia"/>
        </w:rPr>
        <w:t>记载</w:t>
      </w:r>
      <w:r w:rsidR="00CA46A7">
        <w:rPr>
          <w:rFonts w:hint="eastAsia"/>
        </w:rPr>
        <w:t>了植物激素，然而，“气”到底是什么，苏轼似乎并没有更多的思考和猜测，</w:t>
      </w:r>
      <w:r w:rsidR="0006010E">
        <w:rPr>
          <w:rFonts w:hint="eastAsia"/>
        </w:rPr>
        <w:t>而且后人也只会运用。</w:t>
      </w:r>
      <w:r w:rsidR="00CA46A7">
        <w:rPr>
          <w:rFonts w:hint="eastAsia"/>
        </w:rPr>
        <w:t>这也代表了那时“只管学了就去用”学而不思的现象。我认为，这不仅是因为那时</w:t>
      </w:r>
      <w:r w:rsidR="00CA46A7" w:rsidRPr="009071E2">
        <w:rPr>
          <w:rFonts w:hint="eastAsia"/>
        </w:rPr>
        <w:t>对</w:t>
      </w:r>
      <w:r w:rsidR="00CA46A7">
        <w:rPr>
          <w:rFonts w:hint="eastAsia"/>
        </w:rPr>
        <w:t>规律的思辩解说几乎仅仅</w:t>
      </w:r>
      <w:r w:rsidR="00CA46A7" w:rsidRPr="009071E2">
        <w:rPr>
          <w:rFonts w:hint="eastAsia"/>
        </w:rPr>
        <w:t>是各</w:t>
      </w:r>
      <w:r w:rsidR="00CA46A7">
        <w:rPr>
          <w:rFonts w:hint="eastAsia"/>
        </w:rPr>
        <w:t>家的主观臆测、对事物的认识从整体角度考虑，注重的是辨证统一。更主要的是他们对问题的讨论几乎</w:t>
      </w:r>
      <w:r w:rsidR="00CA46A7" w:rsidRPr="009071E2">
        <w:rPr>
          <w:rFonts w:hint="eastAsia"/>
        </w:rPr>
        <w:t>是泛泛而谈，不作深究。</w:t>
      </w:r>
    </w:p>
    <w:p w:rsidR="009071E2" w:rsidRDefault="00CA46A7" w:rsidP="005F1C2B">
      <w:pPr>
        <w:ind w:firstLineChars="200" w:firstLine="420"/>
        <w:jc w:val="left"/>
      </w:pPr>
      <w:r>
        <w:t>古代这样的思维习惯一直代代相传下来，</w:t>
      </w:r>
      <w:r>
        <w:rPr>
          <w:rFonts w:hint="eastAsia"/>
        </w:rPr>
        <w:t>甚至直至今日，学而不思只管拿去用的现象仍然明显。例如：</w:t>
      </w:r>
      <w:r w:rsidR="00817D4B">
        <w:rPr>
          <w:rFonts w:hint="eastAsia"/>
        </w:rPr>
        <w:t>微博上的新闻、朋友圈的谣言，很多人都会随手转发或者人云亦云。但是，</w:t>
      </w:r>
      <w:r w:rsidR="005F1C2B">
        <w:rPr>
          <w:rFonts w:hint="eastAsia"/>
        </w:rPr>
        <w:t>会</w:t>
      </w:r>
      <w:r w:rsidR="00817D4B">
        <w:rPr>
          <w:rFonts w:hint="eastAsia"/>
        </w:rPr>
        <w:t>有多少人进行思考和查证？这个比例，我猜，可以忽略不计。现代人，面对海量的信息，基本就是死记硬背、生搬硬套以至于道听途说、以讹传讹。</w:t>
      </w:r>
      <w:r w:rsidR="00817D4B" w:rsidRPr="00817D4B">
        <w:rPr>
          <w:rFonts w:hint="eastAsia"/>
        </w:rPr>
        <w:t>我认为，这不仅是因为</w:t>
      </w:r>
      <w:r w:rsidR="00817D4B">
        <w:rPr>
          <w:rFonts w:hint="eastAsia"/>
        </w:rPr>
        <w:t>传统的思维习惯导致我们思维存在惰性</w:t>
      </w:r>
      <w:r w:rsidR="00817D4B" w:rsidRPr="00817D4B">
        <w:rPr>
          <w:rFonts w:hint="eastAsia"/>
        </w:rPr>
        <w:t>。更主要的是</w:t>
      </w:r>
      <w:r w:rsidR="00817D4B">
        <w:rPr>
          <w:rFonts w:hint="eastAsia"/>
        </w:rPr>
        <w:t>互联网时代海量的信息加上传统的思维习惯使我们很难逐一思考也不想去思考</w:t>
      </w:r>
      <w:r w:rsidR="00817D4B" w:rsidRPr="00817D4B">
        <w:rPr>
          <w:rFonts w:hint="eastAsia"/>
        </w:rPr>
        <w:t>。</w:t>
      </w:r>
      <w:r w:rsidR="0006010E">
        <w:rPr>
          <w:rFonts w:hint="eastAsia"/>
        </w:rPr>
        <w:t>学而不思的罔加之互联网的网，造就了一个不折不扣的“</w:t>
      </w:r>
      <w:r w:rsidR="0006010E">
        <w:rPr>
          <w:rFonts w:hint="eastAsia"/>
        </w:rPr>
        <w:t>罔</w:t>
      </w:r>
      <w:r w:rsidR="0006010E">
        <w:rPr>
          <w:rFonts w:hint="eastAsia"/>
        </w:rPr>
        <w:t>时代”。</w:t>
      </w:r>
      <w:bookmarkStart w:id="0" w:name="_GoBack"/>
      <w:bookmarkEnd w:id="0"/>
    </w:p>
    <w:p w:rsidR="00817D4B" w:rsidRDefault="00817D4B" w:rsidP="005F1C2B">
      <w:pPr>
        <w:ind w:firstLineChars="200" w:firstLine="420"/>
        <w:jc w:val="left"/>
      </w:pPr>
      <w:r>
        <w:t>设想：古代，我们的祖先，不是停留在格物层次而是乐于思考，去更深入细致地研究原理、摒弃</w:t>
      </w:r>
      <w:r>
        <w:t>“</w:t>
      </w:r>
      <w:r>
        <w:t>只管学会拿去用</w:t>
      </w:r>
      <w:r>
        <w:t>”</w:t>
      </w:r>
      <w:r>
        <w:t>的思维陋习；现代，我们自己，不是停留在生搬硬套而是灵活思考，去分析和查证信息的真伪、摒弃</w:t>
      </w:r>
      <w:r>
        <w:t>“</w:t>
      </w:r>
      <w:r>
        <w:t>随手转发随口评</w:t>
      </w:r>
      <w:r>
        <w:t>”</w:t>
      </w:r>
      <w:r>
        <w:t>的行为陋习。</w:t>
      </w:r>
      <w:r w:rsidR="003B75E7">
        <w:t>那么，就不会有</w:t>
      </w:r>
      <w:r w:rsidR="003B75E7" w:rsidRPr="003B75E7">
        <w:rPr>
          <w:rFonts w:hint="eastAsia"/>
        </w:rPr>
        <w:t>万户</w:t>
      </w:r>
      <w:r w:rsidR="003B75E7">
        <w:rPr>
          <w:rFonts w:hint="eastAsia"/>
        </w:rPr>
        <w:t>“魂飞广寒宫”、秦皇“肠断</w:t>
      </w:r>
      <w:r w:rsidR="006B42ED">
        <w:rPr>
          <w:rFonts w:hint="eastAsia"/>
        </w:rPr>
        <w:t>炼丹炉”的悲剧。</w:t>
      </w:r>
    </w:p>
    <w:p w:rsidR="006B42ED" w:rsidRPr="00817D4B" w:rsidRDefault="006B42ED" w:rsidP="005F1C2B">
      <w:pPr>
        <w:ind w:firstLineChars="200" w:firstLine="420"/>
        <w:jc w:val="left"/>
      </w:pPr>
      <w:r>
        <w:t>那么，如今将是一个真正的网时代，而不是一个</w:t>
      </w:r>
      <w:r>
        <w:t>“</w:t>
      </w:r>
      <w:r>
        <w:t>罔时代</w:t>
      </w:r>
      <w:r>
        <w:t>”</w:t>
      </w:r>
      <w:r>
        <w:t>。</w:t>
      </w:r>
    </w:p>
    <w:p w:rsidR="009071E2" w:rsidRPr="00817D4B" w:rsidRDefault="009071E2" w:rsidP="00213350">
      <w:pPr>
        <w:jc w:val="left"/>
      </w:pPr>
    </w:p>
    <w:p w:rsidR="009071E2" w:rsidRDefault="009071E2" w:rsidP="00213350">
      <w:pPr>
        <w:jc w:val="left"/>
      </w:pPr>
    </w:p>
    <w:p w:rsidR="009071E2" w:rsidRDefault="009071E2" w:rsidP="00213350">
      <w:pPr>
        <w:jc w:val="left"/>
      </w:pPr>
    </w:p>
    <w:sectPr w:rsidR="009071E2">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2D0A" w:rsidRDefault="00DA2D0A" w:rsidP="00213350">
      <w:r>
        <w:separator/>
      </w:r>
    </w:p>
  </w:endnote>
  <w:endnote w:type="continuationSeparator" w:id="0">
    <w:p w:rsidR="00DA2D0A" w:rsidRDefault="00DA2D0A" w:rsidP="002133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2D0A" w:rsidRDefault="00DA2D0A" w:rsidP="00213350">
      <w:r>
        <w:separator/>
      </w:r>
    </w:p>
  </w:footnote>
  <w:footnote w:type="continuationSeparator" w:id="0">
    <w:p w:rsidR="00DA2D0A" w:rsidRDefault="00DA2D0A" w:rsidP="002133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3350" w:rsidRPr="00213350" w:rsidRDefault="00213350" w:rsidP="00213350">
    <w:pPr>
      <w:pStyle w:val="a3"/>
    </w:pPr>
    <w:r>
      <w:rPr>
        <w:rFonts w:hint="eastAsia"/>
      </w:rPr>
      <w:t>20160129</w:t>
    </w:r>
    <w:r>
      <w:rPr>
        <w:rFonts w:hint="eastAsia"/>
      </w:rPr>
      <w:t>期末考作文重写</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2CB0"/>
    <w:rsid w:val="0006010E"/>
    <w:rsid w:val="001E6FD3"/>
    <w:rsid w:val="00213350"/>
    <w:rsid w:val="003B75E7"/>
    <w:rsid w:val="00513424"/>
    <w:rsid w:val="005F1C2B"/>
    <w:rsid w:val="00682CB0"/>
    <w:rsid w:val="006B42ED"/>
    <w:rsid w:val="00817D4B"/>
    <w:rsid w:val="009071E2"/>
    <w:rsid w:val="00961756"/>
    <w:rsid w:val="00A304C4"/>
    <w:rsid w:val="00CA46A7"/>
    <w:rsid w:val="00CB3B96"/>
    <w:rsid w:val="00DA2D0A"/>
    <w:rsid w:val="00E87C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C2E033EF-627F-4038-BB8B-7042EC5F9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1335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213350"/>
    <w:rPr>
      <w:sz w:val="18"/>
      <w:szCs w:val="18"/>
    </w:rPr>
  </w:style>
  <w:style w:type="paragraph" w:styleId="a4">
    <w:name w:val="footer"/>
    <w:basedOn w:val="a"/>
    <w:link w:val="Char0"/>
    <w:uiPriority w:val="99"/>
    <w:unhideWhenUsed/>
    <w:rsid w:val="00213350"/>
    <w:pPr>
      <w:tabs>
        <w:tab w:val="center" w:pos="4153"/>
        <w:tab w:val="right" w:pos="8306"/>
      </w:tabs>
      <w:snapToGrid w:val="0"/>
      <w:jc w:val="left"/>
    </w:pPr>
    <w:rPr>
      <w:sz w:val="18"/>
      <w:szCs w:val="18"/>
    </w:rPr>
  </w:style>
  <w:style w:type="character" w:customStyle="1" w:styleId="Char0">
    <w:name w:val="页脚 Char"/>
    <w:basedOn w:val="a0"/>
    <w:link w:val="a4"/>
    <w:uiPriority w:val="99"/>
    <w:rsid w:val="0021335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1</Pages>
  <Words>136</Words>
  <Characters>780</Characters>
  <Application>Microsoft Office Word</Application>
  <DocSecurity>0</DocSecurity>
  <Lines>6</Lines>
  <Paragraphs>1</Paragraphs>
  <ScaleCrop>false</ScaleCrop>
  <Company/>
  <LinksUpToDate>false</LinksUpToDate>
  <CharactersWithSpaces>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Hooke Liu</dc:creator>
  <cp:keywords/>
  <dc:description/>
  <cp:lastModifiedBy>Hooke Liu</cp:lastModifiedBy>
  <cp:revision>4</cp:revision>
  <dcterms:created xsi:type="dcterms:W3CDTF">2016-01-29T11:28:00Z</dcterms:created>
  <dcterms:modified xsi:type="dcterms:W3CDTF">2016-02-28T19:39:00Z</dcterms:modified>
</cp:coreProperties>
</file>