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08DAF" w14:textId="395515D2" w:rsidR="0019200F" w:rsidRPr="00A3275C" w:rsidRDefault="00364FD5" w:rsidP="00A3275C">
      <w:pPr>
        <w:pStyle w:val="Title"/>
        <w:bidi/>
        <w:rPr>
          <w:rFonts w:cs="IRANSans"/>
          <w:b/>
          <w:bCs/>
          <w:rtl/>
          <w:lang w:bidi="fa-IR"/>
        </w:rPr>
      </w:pPr>
      <w:r w:rsidRPr="00A3275C">
        <w:rPr>
          <w:rFonts w:cs="IRANSans"/>
          <w:b/>
          <w:bCs/>
          <w:rtl/>
          <w:lang w:bidi="fa-IR"/>
        </w:rPr>
        <w:t xml:space="preserve">پروژه کنترل تردد </w:t>
      </w:r>
      <w:r w:rsidR="00A3275C" w:rsidRPr="00A3275C">
        <w:rPr>
          <w:rFonts w:cs="IRANSans"/>
          <w:b/>
          <w:bCs/>
          <w:rtl/>
          <w:lang w:bidi="fa-IR"/>
        </w:rPr>
        <w:t xml:space="preserve">جامع </w:t>
      </w:r>
      <w:r w:rsidRPr="00A3275C">
        <w:rPr>
          <w:rFonts w:cs="IRANSans"/>
          <w:b/>
          <w:bCs/>
          <w:rtl/>
          <w:lang w:bidi="fa-IR"/>
        </w:rPr>
        <w:t>مدرسه</w:t>
      </w:r>
    </w:p>
    <w:p w14:paraId="6F39B361" w14:textId="77777777" w:rsidR="00364FD5" w:rsidRPr="00E6475B" w:rsidRDefault="00364FD5" w:rsidP="00364FD5">
      <w:pPr>
        <w:bidi/>
        <w:rPr>
          <w:rFonts w:ascii="IRANSans" w:hAnsi="IRANSans" w:cs="IRANSans"/>
          <w:rtl/>
          <w:lang w:bidi="fa-IR"/>
        </w:rPr>
      </w:pPr>
    </w:p>
    <w:p w14:paraId="1AA304D3" w14:textId="0C8BB15F" w:rsidR="000C549D" w:rsidRPr="00E6475B" w:rsidRDefault="000C549D" w:rsidP="000C549D">
      <w:pPr>
        <w:bidi/>
        <w:rPr>
          <w:rFonts w:ascii="IRANSans" w:hAnsi="IRANSans" w:cs="IRANSans"/>
          <w:rtl/>
          <w:lang w:val="en-US" w:bidi="fa-IR"/>
        </w:rPr>
      </w:pPr>
      <w:r w:rsidRPr="00E6475B">
        <w:rPr>
          <w:rFonts w:ascii="IRANSans" w:hAnsi="IRANSans" w:cs="IRANSans"/>
          <w:rtl/>
          <w:lang w:bidi="fa-IR"/>
        </w:rPr>
        <w:t>شماره ویرایش</w:t>
      </w:r>
      <w:r w:rsidRPr="00E6475B">
        <w:rPr>
          <w:rFonts w:ascii="IRANSans" w:hAnsi="IRANSans" w:cs="IRANSans"/>
          <w:lang w:val="en-US" w:bidi="fa-IR"/>
        </w:rPr>
        <w:t xml:space="preserve">: </w:t>
      </w:r>
      <w:r w:rsidRPr="00E6475B">
        <w:rPr>
          <w:rFonts w:ascii="IRANSans" w:hAnsi="IRANSans" w:cs="IRANSans"/>
          <w:rtl/>
          <w:lang w:val="en-US" w:bidi="fa-IR"/>
        </w:rPr>
        <w:t xml:space="preserve"> 20260628-01</w:t>
      </w:r>
    </w:p>
    <w:p w14:paraId="7EAAFDC0" w14:textId="77777777" w:rsidR="000C549D" w:rsidRPr="00E6475B" w:rsidRDefault="000C549D" w:rsidP="000C549D">
      <w:pPr>
        <w:bidi/>
        <w:rPr>
          <w:rFonts w:ascii="IRANSans" w:hAnsi="IRANSans" w:cs="IRANSans"/>
          <w:rtl/>
          <w:lang w:val="en-US" w:bidi="fa-IR"/>
        </w:rPr>
      </w:pPr>
    </w:p>
    <w:p w14:paraId="1BEF9167" w14:textId="23CCD388" w:rsidR="00343DEC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>مقدمه</w:t>
      </w:r>
    </w:p>
    <w:p w14:paraId="3CC43E9A" w14:textId="720BB248" w:rsidR="00D30E5E" w:rsidRPr="00D30E5E" w:rsidRDefault="00D30E5E" w:rsidP="00D30E5E">
      <w:pPr>
        <w:bidi/>
        <w:jc w:val="both"/>
        <w:rPr>
          <w:rFonts w:ascii="IRANSans" w:hAnsi="IRANSans" w:cs="IRANSans"/>
          <w:lang w:bidi="fa-IR"/>
        </w:rPr>
      </w:pPr>
      <w:r w:rsidRPr="00D30E5E">
        <w:rPr>
          <w:rFonts w:ascii="IRANSans" w:hAnsi="IRANSans" w:cs="IRANSans"/>
          <w:rtl/>
          <w:lang w:bidi="fa-IR"/>
        </w:rPr>
        <w:t xml:space="preserve">این سند با هدف ارائه نسخه اولیه پیشنهاد </w:t>
      </w:r>
      <w:proofErr w:type="spellStart"/>
      <w:r w:rsidRPr="00D30E5E">
        <w:rPr>
          <w:rFonts w:ascii="IRANSans" w:hAnsi="IRANSans" w:cs="IRANSans"/>
          <w:rtl/>
          <w:lang w:bidi="fa-IR"/>
        </w:rPr>
        <w:t>راهکار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یکپارچه کنترل تردد، امنیت فیزیکی، مدیریت مراجعین و مدیریت پارکینگ برای یک مجموعه آموزشی تهیه شده است</w:t>
      </w:r>
      <w:r w:rsidRPr="00D30E5E">
        <w:rPr>
          <w:rFonts w:ascii="IRANSans" w:hAnsi="IRANSans" w:cs="IRANSans"/>
          <w:lang w:bidi="fa-IR"/>
        </w:rPr>
        <w:t>.</w:t>
      </w:r>
    </w:p>
    <w:p w14:paraId="26E1B073" w14:textId="45C3654C" w:rsidR="00D30E5E" w:rsidRPr="00D30E5E" w:rsidRDefault="00D30E5E" w:rsidP="00D30E5E">
      <w:pPr>
        <w:bidi/>
        <w:jc w:val="both"/>
        <w:rPr>
          <w:rFonts w:ascii="IRANSans" w:hAnsi="IRANSans" w:cs="IRANSans"/>
          <w:lang w:bidi="fa-IR"/>
        </w:rPr>
      </w:pPr>
      <w:r w:rsidRPr="00D30E5E">
        <w:rPr>
          <w:rFonts w:ascii="IRANSans" w:hAnsi="IRANSans" w:cs="IRANSans"/>
          <w:rtl/>
          <w:lang w:bidi="fa-IR"/>
        </w:rPr>
        <w:t xml:space="preserve">در این مرحله، تمرکز پیشنهاد بر معرفی </w:t>
      </w:r>
      <w:proofErr w:type="spellStart"/>
      <w:r w:rsidRPr="00D30E5E">
        <w:rPr>
          <w:rFonts w:ascii="IRANSans" w:hAnsi="IRANSans" w:cs="IRANSans"/>
          <w:rtl/>
          <w:lang w:bidi="fa-IR"/>
        </w:rPr>
        <w:t>قابلیت‌ها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، </w:t>
      </w:r>
      <w:proofErr w:type="spellStart"/>
      <w:r w:rsidRPr="00D30E5E">
        <w:rPr>
          <w:rFonts w:ascii="IRANSans" w:hAnsi="IRANSans" w:cs="IRANSans"/>
          <w:rtl/>
          <w:lang w:bidi="fa-IR"/>
        </w:rPr>
        <w:t>سناریوهای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قابل </w:t>
      </w:r>
      <w:proofErr w:type="spellStart"/>
      <w:r w:rsidRPr="00D30E5E">
        <w:rPr>
          <w:rFonts w:ascii="IRANSans" w:hAnsi="IRANSans" w:cs="IRANSans"/>
          <w:rtl/>
          <w:lang w:bidi="fa-IR"/>
        </w:rPr>
        <w:t>پیاده‌سازی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و </w:t>
      </w:r>
      <w:proofErr w:type="spellStart"/>
      <w:r w:rsidRPr="00D30E5E">
        <w:rPr>
          <w:rFonts w:ascii="IRANSans" w:hAnsi="IRANSans" w:cs="IRANSans"/>
          <w:rtl/>
          <w:lang w:bidi="fa-IR"/>
        </w:rPr>
        <w:t>گزینه‌های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مختلف </w:t>
      </w:r>
      <w:proofErr w:type="spellStart"/>
      <w:r w:rsidRPr="00D30E5E">
        <w:rPr>
          <w:rFonts w:ascii="IRANSans" w:hAnsi="IRANSans" w:cs="IRANSans"/>
          <w:rtl/>
          <w:lang w:bidi="fa-IR"/>
        </w:rPr>
        <w:t>راهکار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است. بنابراین این سند شامل قیمت، تعداد قطعی تجهیزات، مدل نهایی </w:t>
      </w:r>
      <w:proofErr w:type="spellStart"/>
      <w:r w:rsidRPr="00D30E5E">
        <w:rPr>
          <w:rFonts w:ascii="IRANSans" w:hAnsi="IRANSans" w:cs="IRANSans"/>
          <w:rtl/>
          <w:lang w:bidi="fa-IR"/>
        </w:rPr>
        <w:t>سخت‌افزارها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یا</w:t>
      </w:r>
      <w:r w:rsidRPr="00D30E5E">
        <w:rPr>
          <w:rFonts w:ascii="IRANSans" w:hAnsi="IRANSans" w:cs="IRANSans"/>
          <w:lang w:bidi="fa-IR"/>
        </w:rPr>
        <w:t xml:space="preserve"> BOQ </w:t>
      </w:r>
      <w:r w:rsidRPr="00D30E5E">
        <w:rPr>
          <w:rFonts w:ascii="IRANSans" w:hAnsi="IRANSans" w:cs="IRANSans"/>
          <w:rtl/>
          <w:lang w:bidi="fa-IR"/>
        </w:rPr>
        <w:t xml:space="preserve">نهایی نیست. هدف اصلی این نسخه، ایجاد یک دید مشترک میان کارفرما و </w:t>
      </w:r>
      <w:proofErr w:type="spellStart"/>
      <w:r w:rsidRPr="00D30E5E">
        <w:rPr>
          <w:rFonts w:ascii="IRANSans" w:hAnsi="IRANSans" w:cs="IRANSans"/>
          <w:rtl/>
          <w:lang w:bidi="fa-IR"/>
        </w:rPr>
        <w:t>ارائه‌دهنده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</w:t>
      </w:r>
      <w:proofErr w:type="spellStart"/>
      <w:r w:rsidRPr="00D30E5E">
        <w:rPr>
          <w:rFonts w:ascii="IRANSans" w:hAnsi="IRANSans" w:cs="IRANSans"/>
          <w:rtl/>
          <w:lang w:bidi="fa-IR"/>
        </w:rPr>
        <w:t>راهکار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درباره نیازهای مدرسه، امکانات قابل ارائه و مسیر پیشنهادی برای طراحی نهایی پروژه است</w:t>
      </w:r>
      <w:r w:rsidRPr="00D30E5E">
        <w:rPr>
          <w:rFonts w:ascii="IRANSans" w:hAnsi="IRANSans" w:cs="IRANSans"/>
          <w:lang w:bidi="fa-IR"/>
        </w:rPr>
        <w:t>.</w:t>
      </w:r>
    </w:p>
    <w:p w14:paraId="622B11E1" w14:textId="7411F93C" w:rsidR="00D30E5E" w:rsidRPr="00D30E5E" w:rsidRDefault="00D30E5E" w:rsidP="00D30E5E">
      <w:pPr>
        <w:bidi/>
        <w:jc w:val="both"/>
        <w:rPr>
          <w:rFonts w:ascii="IRANSans" w:hAnsi="IRANSans" w:cs="IRANSans"/>
          <w:lang w:bidi="fa-IR"/>
        </w:rPr>
      </w:pPr>
      <w:proofErr w:type="spellStart"/>
      <w:r w:rsidRPr="00D30E5E">
        <w:rPr>
          <w:rFonts w:ascii="IRANSans" w:hAnsi="IRANSans" w:cs="IRANSans"/>
          <w:rtl/>
          <w:lang w:bidi="fa-IR"/>
        </w:rPr>
        <w:t>راهکار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پیشنهادی برای محیط آموزشی، بر اساس </w:t>
      </w:r>
      <w:proofErr w:type="spellStart"/>
      <w:r w:rsidRPr="00D30E5E">
        <w:rPr>
          <w:rFonts w:ascii="IRANSans" w:hAnsi="IRANSans" w:cs="IRANSans"/>
          <w:rtl/>
          <w:lang w:bidi="fa-IR"/>
        </w:rPr>
        <w:t>نقش‌ها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و </w:t>
      </w:r>
      <w:proofErr w:type="spellStart"/>
      <w:r w:rsidRPr="00D30E5E">
        <w:rPr>
          <w:rFonts w:ascii="IRANSans" w:hAnsi="IRANSans" w:cs="IRANSans"/>
          <w:rtl/>
          <w:lang w:bidi="fa-IR"/>
        </w:rPr>
        <w:t>جریان‌های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واقعی مدرسه طراحی </w:t>
      </w:r>
      <w:proofErr w:type="spellStart"/>
      <w:r w:rsidRPr="00D30E5E">
        <w:rPr>
          <w:rFonts w:ascii="IRANSans" w:hAnsi="IRANSans" w:cs="IRANSans"/>
          <w:rtl/>
          <w:lang w:bidi="fa-IR"/>
        </w:rPr>
        <w:t>می‌شود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؛ از جمله </w:t>
      </w:r>
      <w:proofErr w:type="spellStart"/>
      <w:r w:rsidRPr="00D30E5E">
        <w:rPr>
          <w:rFonts w:ascii="IRANSans" w:hAnsi="IRANSans" w:cs="IRANSans"/>
          <w:rtl/>
          <w:lang w:bidi="fa-IR"/>
        </w:rPr>
        <w:t>دانش‌آموزان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، معلمان، کارکنان، والدین، مهمانان، </w:t>
      </w:r>
      <w:proofErr w:type="spellStart"/>
      <w:r w:rsidRPr="00D30E5E">
        <w:rPr>
          <w:rFonts w:ascii="IRANSans" w:hAnsi="IRANSans" w:cs="IRANSans"/>
          <w:rtl/>
          <w:lang w:bidi="fa-IR"/>
        </w:rPr>
        <w:t>پیمانکاران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، خودروها، </w:t>
      </w:r>
      <w:proofErr w:type="spellStart"/>
      <w:r w:rsidRPr="00D30E5E">
        <w:rPr>
          <w:rFonts w:ascii="IRANSans" w:hAnsi="IRANSans" w:cs="IRANSans"/>
          <w:rtl/>
          <w:lang w:bidi="fa-IR"/>
        </w:rPr>
        <w:t>کلاس‌های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درس، </w:t>
      </w:r>
      <w:proofErr w:type="spellStart"/>
      <w:r w:rsidRPr="00D30E5E">
        <w:rPr>
          <w:rFonts w:ascii="IRANSans" w:hAnsi="IRANSans" w:cs="IRANSans"/>
          <w:rtl/>
          <w:lang w:bidi="fa-IR"/>
        </w:rPr>
        <w:t>آزمایشگاه‌ها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، </w:t>
      </w:r>
      <w:proofErr w:type="spellStart"/>
      <w:r w:rsidRPr="00D30E5E">
        <w:rPr>
          <w:rFonts w:ascii="IRANSans" w:hAnsi="IRANSans" w:cs="IRANSans"/>
          <w:rtl/>
          <w:lang w:bidi="fa-IR"/>
        </w:rPr>
        <w:t>ورودی‌ها</w:t>
      </w:r>
      <w:proofErr w:type="spellEnd"/>
      <w:r w:rsidRPr="00D30E5E">
        <w:rPr>
          <w:rFonts w:ascii="IRANSans" w:hAnsi="IRANSans" w:cs="IRANSans"/>
          <w:rtl/>
          <w:lang w:bidi="fa-IR"/>
        </w:rPr>
        <w:t>، پارکینگ و شرایط اضطراری</w:t>
      </w:r>
      <w:r w:rsidRPr="00D30E5E">
        <w:rPr>
          <w:rFonts w:ascii="IRANSans" w:hAnsi="IRANSans" w:cs="IRANSans"/>
          <w:lang w:bidi="fa-IR"/>
        </w:rPr>
        <w:t>.</w:t>
      </w:r>
    </w:p>
    <w:p w14:paraId="75C564D8" w14:textId="285D0CBA" w:rsidR="00D30E5E" w:rsidRPr="00D30E5E" w:rsidRDefault="00D30E5E" w:rsidP="00D30E5E">
      <w:pPr>
        <w:bidi/>
        <w:jc w:val="both"/>
        <w:rPr>
          <w:rFonts w:ascii="IRANSans" w:hAnsi="IRANSans" w:cs="IRANSans" w:hint="cs"/>
          <w:rtl/>
          <w:lang w:bidi="fa-IR"/>
        </w:rPr>
      </w:pPr>
      <w:r w:rsidRPr="00D30E5E">
        <w:rPr>
          <w:rFonts w:ascii="IRANSans" w:hAnsi="IRANSans" w:cs="IRANSans"/>
          <w:rtl/>
          <w:lang w:bidi="fa-IR"/>
        </w:rPr>
        <w:t xml:space="preserve">پس از بررسی این نسخه و دریافت بازخورد کارفرما، محدوده دقیق پروژه، </w:t>
      </w:r>
      <w:proofErr w:type="spellStart"/>
      <w:r w:rsidRPr="00D30E5E">
        <w:rPr>
          <w:rFonts w:ascii="IRANSans" w:hAnsi="IRANSans" w:cs="IRANSans"/>
          <w:rtl/>
          <w:lang w:bidi="fa-IR"/>
        </w:rPr>
        <w:t>اولویت‌ها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، </w:t>
      </w:r>
      <w:proofErr w:type="spellStart"/>
      <w:r w:rsidRPr="00D30E5E">
        <w:rPr>
          <w:rFonts w:ascii="IRANSans" w:hAnsi="IRANSans" w:cs="IRANSans"/>
          <w:rtl/>
          <w:lang w:bidi="fa-IR"/>
        </w:rPr>
        <w:t>گزینه‌های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انتخابی، تعداد تجهیزات، معماری نهایی و پیشنهاد مالی در نسخه بعدی </w:t>
      </w:r>
      <w:proofErr w:type="spellStart"/>
      <w:r w:rsidRPr="00D30E5E">
        <w:rPr>
          <w:rFonts w:ascii="IRANSans" w:hAnsi="IRANSans" w:cs="IRANSans"/>
          <w:rtl/>
          <w:lang w:bidi="fa-IR"/>
        </w:rPr>
        <w:t>پروپوزال</w:t>
      </w:r>
      <w:proofErr w:type="spellEnd"/>
      <w:r w:rsidRPr="00D30E5E">
        <w:rPr>
          <w:rFonts w:ascii="IRANSans" w:hAnsi="IRANSans" w:cs="IRANSans"/>
          <w:rtl/>
          <w:lang w:bidi="fa-IR"/>
        </w:rPr>
        <w:t xml:space="preserve"> تکمیل خواهد شد</w:t>
      </w:r>
      <w:r w:rsidRPr="00D30E5E">
        <w:rPr>
          <w:rFonts w:ascii="IRANSans" w:hAnsi="IRANSans" w:cs="IRANSans"/>
          <w:lang w:bidi="fa-IR"/>
        </w:rPr>
        <w:t>.</w:t>
      </w:r>
    </w:p>
    <w:p w14:paraId="2E96E6A2" w14:textId="30BAAF86" w:rsidR="00D30E5E" w:rsidRPr="00D30E5E" w:rsidRDefault="00D30E5E" w:rsidP="00D30E5E">
      <w:pPr>
        <w:bidi/>
        <w:jc w:val="both"/>
        <w:rPr>
          <w:rFonts w:ascii="IRANSans" w:hAnsi="IRANSans" w:cs="IRANSans"/>
          <w:lang w:bidi="fa-IR"/>
        </w:rPr>
      </w:pPr>
      <w:r w:rsidRPr="00D30E5E">
        <w:rPr>
          <w:rFonts w:ascii="IRANSans" w:hAnsi="IRANSans" w:cs="IRANSans"/>
          <w:rtl/>
          <w:lang w:bidi="fa-IR"/>
        </w:rPr>
        <w:t>این سند توسط</w:t>
      </w:r>
      <w:r w:rsidRPr="00D30E5E">
        <w:rPr>
          <w:rFonts w:ascii="IRANSans" w:hAnsi="IRANSans" w:cs="IRANSans"/>
          <w:lang w:bidi="fa-IR"/>
        </w:rPr>
        <w:t xml:space="preserve"> HLWL </w:t>
      </w:r>
      <w:r w:rsidRPr="00D30E5E">
        <w:rPr>
          <w:rFonts w:ascii="IRANSans" w:hAnsi="IRANSans" w:cs="IRANSans" w:hint="cs"/>
          <w:rtl/>
          <w:lang w:bidi="fa-IR"/>
        </w:rPr>
        <w:t>به</w:t>
      </w:r>
      <w:r w:rsidRPr="00D30E5E">
        <w:rPr>
          <w:rFonts w:ascii="IRANSans" w:hAnsi="IRANSans" w:cs="IRANSans"/>
          <w:rtl/>
          <w:lang w:bidi="fa-IR"/>
        </w:rPr>
        <w:t xml:space="preserve"> </w:t>
      </w:r>
      <w:r w:rsidRPr="00D30E5E">
        <w:rPr>
          <w:rFonts w:ascii="IRANSans" w:hAnsi="IRANSans" w:cs="IRANSans" w:hint="cs"/>
          <w:rtl/>
          <w:lang w:bidi="fa-IR"/>
        </w:rPr>
        <w:t>عنوان</w:t>
      </w:r>
      <w:r w:rsidRPr="00D30E5E">
        <w:rPr>
          <w:rFonts w:ascii="IRANSans" w:hAnsi="IRANSans" w:cs="IRANSans"/>
          <w:rtl/>
          <w:lang w:bidi="fa-IR"/>
        </w:rPr>
        <w:t xml:space="preserve"> </w:t>
      </w:r>
      <w:r w:rsidRPr="00D30E5E">
        <w:rPr>
          <w:rFonts w:ascii="IRANSans" w:hAnsi="IRANSans" w:cs="IRANSans" w:hint="cs"/>
          <w:rtl/>
          <w:lang w:bidi="fa-IR"/>
        </w:rPr>
        <w:t>نماینده</w:t>
      </w:r>
      <w:r w:rsidRPr="00D30E5E">
        <w:rPr>
          <w:rFonts w:ascii="IRANSans" w:hAnsi="IRANSans" w:cs="IRANSans"/>
          <w:rtl/>
          <w:lang w:bidi="fa-IR"/>
        </w:rPr>
        <w:t xml:space="preserve"> </w:t>
      </w:r>
      <w:r w:rsidRPr="00D30E5E">
        <w:rPr>
          <w:rFonts w:ascii="IRANSans" w:hAnsi="IRANSans" w:cs="IRANSans" w:hint="cs"/>
          <w:rtl/>
          <w:lang w:bidi="fa-IR"/>
        </w:rPr>
        <w:t>خاورمیانه</w:t>
      </w:r>
      <w:r w:rsidRPr="00D30E5E">
        <w:rPr>
          <w:rFonts w:ascii="IRANSans" w:hAnsi="IRANSans" w:cs="IRANSans"/>
          <w:rtl/>
          <w:lang w:bidi="fa-IR"/>
        </w:rPr>
        <w:t xml:space="preserve"> </w:t>
      </w:r>
      <w:proofErr w:type="spellStart"/>
      <w:r w:rsidRPr="00D30E5E">
        <w:rPr>
          <w:rFonts w:ascii="IRANSans" w:hAnsi="IRANSans" w:cs="IRANSans" w:hint="cs"/>
          <w:rtl/>
          <w:lang w:bidi="fa-IR"/>
        </w:rPr>
        <w:t>راهکار</w:t>
      </w:r>
      <w:proofErr w:type="spellEnd"/>
      <w:r w:rsidRPr="00D30E5E">
        <w:rPr>
          <w:rFonts w:ascii="IRANSans" w:hAnsi="IRANSans" w:cs="IRANSans"/>
          <w:lang w:bidi="fa-IR"/>
        </w:rPr>
        <w:t xml:space="preserve"> </w:t>
      </w:r>
      <w:proofErr w:type="spellStart"/>
      <w:r w:rsidRPr="00D30E5E">
        <w:rPr>
          <w:rFonts w:ascii="IRANSans" w:hAnsi="IRANSans" w:cs="IRANSans"/>
          <w:lang w:bidi="fa-IR"/>
        </w:rPr>
        <w:t>Syncolony</w:t>
      </w:r>
      <w:proofErr w:type="spellEnd"/>
      <w:r w:rsidRPr="00D30E5E">
        <w:rPr>
          <w:rFonts w:ascii="IRANSans" w:hAnsi="IRANSans" w:cs="IRANSans"/>
          <w:lang w:bidi="fa-IR"/>
        </w:rPr>
        <w:t xml:space="preserve"> </w:t>
      </w:r>
      <w:r w:rsidRPr="00D30E5E">
        <w:rPr>
          <w:rFonts w:ascii="IRANSans" w:hAnsi="IRANSans" w:cs="IRANSans" w:hint="cs"/>
          <w:rtl/>
          <w:lang w:bidi="fa-IR"/>
        </w:rPr>
        <w:t>تهیه</w:t>
      </w:r>
      <w:r w:rsidRPr="00D30E5E">
        <w:rPr>
          <w:rFonts w:ascii="IRANSans" w:hAnsi="IRANSans" w:cs="IRANSans"/>
          <w:rtl/>
          <w:lang w:bidi="fa-IR"/>
        </w:rPr>
        <w:t xml:space="preserve"> </w:t>
      </w:r>
      <w:r w:rsidRPr="00D30E5E">
        <w:rPr>
          <w:rFonts w:ascii="IRANSans" w:hAnsi="IRANSans" w:cs="IRANSans" w:hint="cs"/>
          <w:rtl/>
          <w:lang w:bidi="fa-IR"/>
        </w:rPr>
        <w:t>شده</w:t>
      </w:r>
      <w:r w:rsidRPr="00D30E5E">
        <w:rPr>
          <w:rFonts w:ascii="IRANSans" w:hAnsi="IRANSans" w:cs="IRANSans"/>
          <w:rtl/>
          <w:lang w:bidi="fa-IR"/>
        </w:rPr>
        <w:t xml:space="preserve"> </w:t>
      </w:r>
      <w:r w:rsidRPr="00D30E5E">
        <w:rPr>
          <w:rFonts w:ascii="IRANSans" w:hAnsi="IRANSans" w:cs="IRANSans" w:hint="cs"/>
          <w:rtl/>
          <w:lang w:bidi="fa-IR"/>
        </w:rPr>
        <w:t>است</w:t>
      </w:r>
      <w:r w:rsidRPr="00D30E5E">
        <w:rPr>
          <w:rFonts w:ascii="IRANSans" w:hAnsi="IRANSans" w:cs="IRANSans"/>
          <w:lang w:bidi="fa-IR"/>
        </w:rPr>
        <w:t>.</w:t>
      </w:r>
    </w:p>
    <w:p w14:paraId="50A9D4D7" w14:textId="62485B8C" w:rsidR="00343DEC" w:rsidRDefault="00343DEC" w:rsidP="00185208">
      <w:pPr>
        <w:pStyle w:val="Heading1"/>
        <w:numPr>
          <w:ilvl w:val="0"/>
          <w:numId w:val="8"/>
        </w:numPr>
        <w:rPr>
          <w:rFonts w:cs="IRANSans"/>
          <w:rtl/>
          <w:lang w:val="en-US" w:bidi="fa-IR"/>
        </w:rPr>
      </w:pPr>
      <w:r w:rsidRPr="00E6475B">
        <w:rPr>
          <w:rFonts w:cs="IRANSans"/>
          <w:rtl/>
          <w:lang w:val="en-US"/>
        </w:rPr>
        <w:lastRenderedPageBreak/>
        <w:t xml:space="preserve">شناخت پروژه </w:t>
      </w:r>
      <w:r w:rsidR="00B06851">
        <w:rPr>
          <w:rFonts w:cs="IRANSans" w:hint="cs"/>
          <w:rtl/>
          <w:lang w:val="en-US"/>
        </w:rPr>
        <w:t>و نیازمندی های کنترل تردد مدرس</w:t>
      </w:r>
      <w:r w:rsidR="00A3275C">
        <w:rPr>
          <w:rFonts w:cs="IRANSans" w:hint="cs"/>
          <w:rtl/>
          <w:lang w:val="en-US"/>
        </w:rPr>
        <w:t>ه</w:t>
      </w:r>
    </w:p>
    <w:p w14:paraId="48D44759" w14:textId="39B55BD8" w:rsidR="004F229D" w:rsidRPr="004F229D" w:rsidRDefault="004F229D" w:rsidP="00185208">
      <w:pPr>
        <w:pStyle w:val="Heading1"/>
        <w:numPr>
          <w:ilvl w:val="0"/>
          <w:numId w:val="8"/>
        </w:numPr>
        <w:rPr>
          <w:rFonts w:cs="IRANSans"/>
          <w:rtl/>
          <w:lang w:val="en-US"/>
        </w:rPr>
      </w:pPr>
      <w:r w:rsidRPr="004F229D">
        <w:rPr>
          <w:rFonts w:cs="IRANSans"/>
          <w:rtl/>
          <w:lang w:val="en-US"/>
        </w:rPr>
        <w:t>اهداف و نیازمندی‌های اصلی مدرسه</w:t>
      </w:r>
    </w:p>
    <w:p w14:paraId="1E570D55" w14:textId="77777777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 xml:space="preserve">راهکار یکپارچه پیشنهادی </w:t>
      </w:r>
    </w:p>
    <w:p w14:paraId="0CA72576" w14:textId="77777777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 xml:space="preserve">سناریوهای عملیاتی مدرسه </w:t>
      </w:r>
    </w:p>
    <w:p w14:paraId="0354E076" w14:textId="406E020D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>راهکارهای نرم‌افزاری</w:t>
      </w:r>
      <w:r w:rsidR="00B06851">
        <w:rPr>
          <w:rFonts w:cs="IRANSans" w:hint="cs"/>
          <w:rtl/>
        </w:rPr>
        <w:t xml:space="preserve"> پیشنهادی</w:t>
      </w:r>
    </w:p>
    <w:p w14:paraId="53B72786" w14:textId="24B6661C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 xml:space="preserve">راهکارهای سخت‌افزاری </w:t>
      </w:r>
      <w:r w:rsidR="00B06851">
        <w:rPr>
          <w:rFonts w:cs="IRANSans" w:hint="cs"/>
          <w:rtl/>
        </w:rPr>
        <w:t>پیشنهادی</w:t>
      </w:r>
    </w:p>
    <w:p w14:paraId="092F9474" w14:textId="37370258" w:rsidR="00B06851" w:rsidRDefault="00B06851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B06851">
        <w:rPr>
          <w:rFonts w:cs="IRANSans"/>
          <w:rtl/>
        </w:rPr>
        <w:t>گزینه‌های قابل انتخاب برای کارفرما</w:t>
      </w:r>
    </w:p>
    <w:p w14:paraId="4ABFA6EA" w14:textId="33D406C9" w:rsidR="00343DEC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>گزینه‌های پیشنهادی پیاده‌سازی</w:t>
      </w:r>
    </w:p>
    <w:p w14:paraId="0DD9DF19" w14:textId="23C73AA2" w:rsidR="004F229D" w:rsidRPr="004F229D" w:rsidRDefault="004F229D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4F229D">
        <w:rPr>
          <w:rFonts w:cs="IRANSans"/>
          <w:rtl/>
        </w:rPr>
        <w:t>یکپارچه‌سازی با سامانه‌های دیگر</w:t>
      </w:r>
    </w:p>
    <w:p w14:paraId="43B903DB" w14:textId="316BB996" w:rsidR="00B06851" w:rsidRPr="00B06851" w:rsidRDefault="00B06851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B06851">
        <w:rPr>
          <w:rFonts w:cs="IRANSans"/>
          <w:rtl/>
        </w:rPr>
        <w:t>امنیت، مانیتورینگ و گزارش‌گیری</w:t>
      </w:r>
    </w:p>
    <w:p w14:paraId="35734403" w14:textId="77777777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 xml:space="preserve">روش اجرای پروژه </w:t>
      </w:r>
    </w:p>
    <w:p w14:paraId="322A826D" w14:textId="3BF3F8FD" w:rsidR="00B06851" w:rsidRPr="00B06851" w:rsidRDefault="00B06851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>جمع‌بندی</w:t>
      </w:r>
    </w:p>
    <w:p w14:paraId="342705F6" w14:textId="77777777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lastRenderedPageBreak/>
        <w:t xml:space="preserve">معرفی </w:t>
      </w:r>
      <w:r w:rsidRPr="00E6475B">
        <w:rPr>
          <w:rFonts w:cs="IRANSans"/>
        </w:rPr>
        <w:t>HLWL</w:t>
      </w:r>
      <w:r w:rsidRPr="00E6475B">
        <w:rPr>
          <w:rFonts w:cs="IRANSans"/>
          <w:rtl/>
        </w:rPr>
        <w:t xml:space="preserve"> </w:t>
      </w:r>
    </w:p>
    <w:p w14:paraId="5A8260D6" w14:textId="77777777" w:rsidR="00343DEC" w:rsidRPr="00E6475B" w:rsidRDefault="00343DEC" w:rsidP="00185208">
      <w:pPr>
        <w:pStyle w:val="Heading1"/>
        <w:numPr>
          <w:ilvl w:val="0"/>
          <w:numId w:val="8"/>
        </w:numPr>
        <w:rPr>
          <w:rFonts w:cs="IRANSans"/>
          <w:rtl/>
        </w:rPr>
      </w:pPr>
      <w:r w:rsidRPr="00E6475B">
        <w:rPr>
          <w:rFonts w:cs="IRANSans"/>
          <w:rtl/>
        </w:rPr>
        <w:t>پیوست‌ها</w:t>
      </w:r>
    </w:p>
    <w:p w14:paraId="2CB61BC4" w14:textId="5C3A936C" w:rsidR="000C549D" w:rsidRPr="00E6475B" w:rsidRDefault="000C549D" w:rsidP="000C549D">
      <w:pPr>
        <w:bidi/>
        <w:rPr>
          <w:rFonts w:ascii="IRANSans" w:hAnsi="IRANSans" w:cs="IRANSans"/>
          <w:rtl/>
          <w:lang w:val="en-US" w:bidi="fa-IR"/>
        </w:rPr>
      </w:pPr>
    </w:p>
    <w:sectPr w:rsidR="000C549D" w:rsidRPr="00E6475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Sans">
    <w:panose1 w:val="02040503050201020203"/>
    <w:charset w:val="00"/>
    <w:family w:val="roman"/>
    <w:pitch w:val="variable"/>
    <w:sig w:usb0="8000202F" w:usb1="8000200A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4071"/>
    <w:multiLevelType w:val="multilevel"/>
    <w:tmpl w:val="CFD47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66280C"/>
    <w:multiLevelType w:val="multilevel"/>
    <w:tmpl w:val="402C2F7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983146"/>
    <w:multiLevelType w:val="multilevel"/>
    <w:tmpl w:val="A0EE3C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35EE2711"/>
    <w:multiLevelType w:val="hybridMultilevel"/>
    <w:tmpl w:val="F552E2E8"/>
    <w:lvl w:ilvl="0" w:tplc="22EC23D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044D6D"/>
    <w:multiLevelType w:val="multilevel"/>
    <w:tmpl w:val="223C9C56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5" w15:restartNumberingAfterBreak="0">
    <w:nsid w:val="41AD59D4"/>
    <w:multiLevelType w:val="multilevel"/>
    <w:tmpl w:val="CC42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84421A"/>
    <w:multiLevelType w:val="multilevel"/>
    <w:tmpl w:val="3A2E561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2322EA"/>
    <w:multiLevelType w:val="multilevel"/>
    <w:tmpl w:val="5DF6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0869120">
    <w:abstractNumId w:val="2"/>
  </w:num>
  <w:num w:numId="2" w16cid:durableId="2069105288">
    <w:abstractNumId w:val="4"/>
  </w:num>
  <w:num w:numId="3" w16cid:durableId="989938476">
    <w:abstractNumId w:val="0"/>
  </w:num>
  <w:num w:numId="4" w16cid:durableId="1911189105">
    <w:abstractNumId w:val="5"/>
  </w:num>
  <w:num w:numId="5" w16cid:durableId="968318571">
    <w:abstractNumId w:val="1"/>
  </w:num>
  <w:num w:numId="6" w16cid:durableId="1973973578">
    <w:abstractNumId w:val="7"/>
  </w:num>
  <w:num w:numId="7" w16cid:durableId="2082369485">
    <w:abstractNumId w:val="6"/>
  </w:num>
  <w:num w:numId="8" w16cid:durableId="10719736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467"/>
    <w:rsid w:val="000C549D"/>
    <w:rsid w:val="00185208"/>
    <w:rsid w:val="0019200F"/>
    <w:rsid w:val="00260E4C"/>
    <w:rsid w:val="00343DEC"/>
    <w:rsid w:val="00364FD5"/>
    <w:rsid w:val="004978A3"/>
    <w:rsid w:val="004F229D"/>
    <w:rsid w:val="00684E22"/>
    <w:rsid w:val="006A7ED5"/>
    <w:rsid w:val="009823F1"/>
    <w:rsid w:val="00A3275C"/>
    <w:rsid w:val="00B06851"/>
    <w:rsid w:val="00B72467"/>
    <w:rsid w:val="00BA7B44"/>
    <w:rsid w:val="00D30E5E"/>
    <w:rsid w:val="00E6475B"/>
    <w:rsid w:val="00FB2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2A6B2"/>
  <w15:chartTrackingRefBased/>
  <w15:docId w15:val="{16091D41-CE79-45A5-BD62-EE02D0C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75B"/>
    <w:pPr>
      <w:keepNext/>
      <w:keepLines/>
      <w:bidi/>
      <w:spacing w:before="360" w:after="80"/>
      <w:outlineLvl w:val="0"/>
    </w:pPr>
    <w:rPr>
      <w:rFonts w:ascii="IRANSans" w:eastAsiaTheme="majorEastAsia" w:hAnsi="IRANSans" w:cstheme="majorBidi"/>
      <w:b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75B"/>
    <w:pPr>
      <w:keepNext/>
      <w:keepLines/>
      <w:spacing w:before="160" w:after="80"/>
      <w:outlineLvl w:val="1"/>
    </w:pPr>
    <w:rPr>
      <w:rFonts w:ascii="IRANSans" w:eastAsiaTheme="majorEastAsia" w:hAnsi="IRANSans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24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24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24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24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24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24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24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75B"/>
    <w:rPr>
      <w:rFonts w:ascii="IRANSans" w:eastAsiaTheme="majorEastAsia" w:hAnsi="IRANSans" w:cstheme="majorBidi"/>
      <w:b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475B"/>
    <w:rPr>
      <w:rFonts w:ascii="IRANSans" w:eastAsiaTheme="majorEastAsia" w:hAnsi="IRANSans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24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24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24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24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24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24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24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275C"/>
    <w:pPr>
      <w:spacing w:after="80" w:line="240" w:lineRule="auto"/>
      <w:contextualSpacing/>
    </w:pPr>
    <w:rPr>
      <w:rFonts w:ascii="IRANSans" w:eastAsiaTheme="majorEastAsia" w:hAnsi="IRANSans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275C"/>
    <w:rPr>
      <w:rFonts w:ascii="IRANSans" w:eastAsiaTheme="majorEastAsia" w:hAnsi="IRANSans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24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24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24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24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24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24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24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24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24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9C75D5-36F1-4091-9EB1-DCA5ED925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215</Words>
  <Characters>1188</Characters>
  <Application>Microsoft Office Word</Application>
  <DocSecurity>0</DocSecurity>
  <Lines>66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Hooman Ansari</dc:creator>
  <cp:keywords/>
  <dc:description/>
  <cp:lastModifiedBy>Hooman Ansari</cp:lastModifiedBy>
  <cp:revision>11</cp:revision>
  <dcterms:created xsi:type="dcterms:W3CDTF">2026-06-28T12:41:00Z</dcterms:created>
  <dcterms:modified xsi:type="dcterms:W3CDTF">2026-06-28T13:20:00Z</dcterms:modified>
</cp:coreProperties>
</file>