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9CDF5" w14:textId="77777777" w:rsidR="009278F3" w:rsidRDefault="00644DE6">
      <w:pPr>
        <w:spacing w:before="100" w:after="100" w:line="240" w:lineRule="auto"/>
      </w:pPr>
      <w:bookmarkStart w:id="0" w:name="_GoBack"/>
      <w:bookmarkEnd w:id="0"/>
      <w:r>
        <w:rPr>
          <w:b/>
        </w:rPr>
        <w:t xml:space="preserve">PROBLEM: </w:t>
      </w:r>
      <w:r>
        <w:t xml:space="preserve"> Consider the grid of hexagons shown at the right. The grid extends upward infinitely and to the right for 26 columns. </w:t>
      </w:r>
      <w:r>
        <w:rPr>
          <w:noProof/>
        </w:rPr>
        <w:drawing>
          <wp:anchor distT="0" distB="0" distL="114300" distR="114300" simplePos="0" relativeHeight="251656704" behindDoc="0" locked="0" layoutInCell="1" hidden="0" allowOverlap="1" wp14:anchorId="66B92931" wp14:editId="686E1B95">
            <wp:simplePos x="0" y="0"/>
            <wp:positionH relativeFrom="margin">
              <wp:posOffset>4127508</wp:posOffset>
            </wp:positionH>
            <wp:positionV relativeFrom="paragraph">
              <wp:posOffset>305</wp:posOffset>
            </wp:positionV>
            <wp:extent cx="1536192" cy="1508760"/>
            <wp:effectExtent l="0" t="0" r="0" b="0"/>
            <wp:wrapSquare wrapText="bothSides" distT="0" distB="0" distL="114300" distR="11430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DF0C9D" w14:textId="17A9BD25" w:rsidR="009278F3" w:rsidRPr="00832028" w:rsidRDefault="00644DE6">
      <w:pPr>
        <w:spacing w:before="100" w:after="100" w:line="240" w:lineRule="auto"/>
        <w:rPr>
          <w:color w:val="FF0000"/>
        </w:rPr>
      </w:pPr>
      <w:r>
        <w:t xml:space="preserve">One can move from cell to cell </w:t>
      </w:r>
      <w:r w:rsidR="00832028" w:rsidRPr="00445A53">
        <w:rPr>
          <w:color w:val="auto"/>
        </w:rPr>
        <w:t>across</w:t>
      </w:r>
      <w:r w:rsidR="00832028">
        <w:t xml:space="preserve"> </w:t>
      </w:r>
      <w:r>
        <w:t>the borders of the cell</w:t>
      </w:r>
      <w:r w:rsidR="00832028">
        <w:t xml:space="preserve">s.  </w:t>
      </w:r>
      <w:r w:rsidR="00832028" w:rsidRPr="00DF78B6">
        <w:rPr>
          <w:color w:val="auto"/>
        </w:rPr>
        <w:t xml:space="preserve">The direction of the move is given by the </w:t>
      </w:r>
      <w:r w:rsidRPr="00DF78B6">
        <w:rPr>
          <w:color w:val="auto"/>
        </w:rPr>
        <w:t>number</w:t>
      </w:r>
      <w:r w:rsidR="00832028" w:rsidRPr="00DF78B6">
        <w:rPr>
          <w:color w:val="auto"/>
        </w:rPr>
        <w:t>s 1 through 6 as shown below</w:t>
      </w:r>
      <w:r w:rsidR="00832028" w:rsidRPr="00F72DCB">
        <w:rPr>
          <w:color w:val="auto"/>
        </w:rPr>
        <w:t>:</w:t>
      </w:r>
    </w:p>
    <w:p w14:paraId="1F4BA432" w14:textId="270338A2" w:rsidR="009278F3" w:rsidRDefault="00EC4388" w:rsidP="00264312">
      <w:pPr>
        <w:spacing w:before="100" w:after="100" w:line="240" w:lineRule="auto"/>
        <w:ind w:left="2160" w:firstLine="720"/>
      </w:pPr>
      <w:r>
        <w:rPr>
          <w:noProof/>
        </w:rPr>
        <w:drawing>
          <wp:inline distT="0" distB="0" distL="0" distR="0" wp14:anchorId="4569F290" wp14:editId="0C8B50E3">
            <wp:extent cx="548005" cy="741218"/>
            <wp:effectExtent l="0" t="0" r="4445" b="1905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/>
                  </pic:nvPicPr>
                  <pic:blipFill>
                    <a:blip r:embed="rId8"/>
                    <a:srcRect l="10745" t="10000" r="10746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62751" cy="76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4DE6">
        <w:rPr>
          <w:noProof/>
        </w:rPr>
        <w:drawing>
          <wp:anchor distT="0" distB="0" distL="114300" distR="114300" simplePos="0" relativeHeight="251658752" behindDoc="0" locked="0" layoutInCell="1" hidden="0" allowOverlap="1" wp14:anchorId="15BC9AA9" wp14:editId="7F860874">
            <wp:simplePos x="0" y="0"/>
            <wp:positionH relativeFrom="margin">
              <wp:posOffset>3968750</wp:posOffset>
            </wp:positionH>
            <wp:positionV relativeFrom="paragraph">
              <wp:posOffset>735330</wp:posOffset>
            </wp:positionV>
            <wp:extent cx="1682115" cy="1691640"/>
            <wp:effectExtent l="0" t="0" r="0" b="0"/>
            <wp:wrapSquare wrapText="bothSides" distT="0" distB="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E6CA96" w14:textId="77777777" w:rsidR="009278F3" w:rsidRDefault="00644DE6">
      <w:pPr>
        <w:spacing w:before="100" w:after="100" w:line="240" w:lineRule="auto"/>
      </w:pPr>
      <w:r>
        <w:t>For example, starting at B2, the path 22435 would end up at cell D1: B2 to C2 to D3 to D2 to E1 to D1. See the diagram at the right.</w:t>
      </w:r>
    </w:p>
    <w:p w14:paraId="37F6ADB7" w14:textId="41A06549" w:rsidR="009278F3" w:rsidRDefault="00644DE6">
      <w:pPr>
        <w:spacing w:before="100" w:after="100" w:line="240" w:lineRule="auto"/>
      </w:pPr>
      <w:r>
        <w:t>In this program, you will be given a starting location and a sequence of moves, you need to report the ending location. If a move would take you off the grid, ignore that move, but continue to process the remaining moves in the sequence.</w:t>
      </w:r>
    </w:p>
    <w:p w14:paraId="415A7178" w14:textId="77777777" w:rsidR="00264312" w:rsidRDefault="00264312">
      <w:pPr>
        <w:spacing w:before="100" w:after="100" w:line="240" w:lineRule="auto"/>
      </w:pPr>
    </w:p>
    <w:p w14:paraId="0D731B6D" w14:textId="77777777" w:rsidR="009278F3" w:rsidRDefault="00644DE6">
      <w:pPr>
        <w:spacing w:after="0" w:line="240" w:lineRule="auto"/>
      </w:pPr>
      <w:r>
        <w:rPr>
          <w:b/>
        </w:rPr>
        <w:t xml:space="preserve">INPUT:  </w:t>
      </w:r>
      <w:r>
        <w:t>There will be 10 lines</w:t>
      </w:r>
      <w:r>
        <w:rPr>
          <w:b/>
        </w:rPr>
        <w:t xml:space="preserve"> </w:t>
      </w:r>
      <w:r>
        <w:t xml:space="preserve">of input.  Each line will contain two strings. The first string </w:t>
      </w:r>
      <w:r>
        <w:rPr>
          <w:i/>
        </w:rPr>
        <w:t>s</w:t>
      </w:r>
      <w:r>
        <w:t xml:space="preserve"> is the starting location. It is a letter (A through Z) followed by a number. The second string </w:t>
      </w:r>
      <w:r>
        <w:rPr>
          <w:i/>
        </w:rPr>
        <w:t>m</w:t>
      </w:r>
      <w:r>
        <w:t xml:space="preserve"> contains a series of digits representing the moves (each move is a number 1 through 6). String </w:t>
      </w:r>
      <w:r>
        <w:rPr>
          <w:i/>
        </w:rPr>
        <w:t>s</w:t>
      </w:r>
      <w:r>
        <w:t xml:space="preserve"> will be </w:t>
      </w:r>
      <w:r w:rsidR="00DC4B53">
        <w:t>fewer</w:t>
      </w:r>
      <w:r>
        <w:t xml:space="preserve"> than 8 characters long, and string </w:t>
      </w:r>
      <w:r>
        <w:rPr>
          <w:i/>
        </w:rPr>
        <w:t>m</w:t>
      </w:r>
      <w:r>
        <w:t xml:space="preserve"> will be </w:t>
      </w:r>
      <w:r w:rsidR="00DC4B53">
        <w:t>fewer</w:t>
      </w:r>
      <w:r>
        <w:t xml:space="preserve"> than 64 characters long.</w:t>
      </w:r>
    </w:p>
    <w:p w14:paraId="6C47BA8A" w14:textId="77777777" w:rsidR="00264312" w:rsidRDefault="00264312">
      <w:pPr>
        <w:spacing w:before="100" w:after="100" w:line="240" w:lineRule="auto"/>
        <w:rPr>
          <w:b/>
        </w:rPr>
      </w:pPr>
    </w:p>
    <w:p w14:paraId="4F8CD764" w14:textId="320363BB" w:rsidR="00264312" w:rsidRDefault="00644DE6" w:rsidP="00264312">
      <w:pPr>
        <w:spacing w:before="100" w:after="100" w:line="240" w:lineRule="auto"/>
      </w:pPr>
      <w:r>
        <w:rPr>
          <w:b/>
        </w:rPr>
        <w:t xml:space="preserve">OUTPUT: </w:t>
      </w:r>
      <w:r>
        <w:t>For each line of input, print the final location after the moves have been made, as described above.</w:t>
      </w:r>
    </w:p>
    <w:p w14:paraId="06FA9DA9" w14:textId="0314C9C2" w:rsidR="00264312" w:rsidRPr="00264312" w:rsidRDefault="00264312" w:rsidP="00264312">
      <w:pPr>
        <w:spacing w:before="100" w:after="100" w:line="240" w:lineRule="auto"/>
        <w:sectPr w:rsidR="00264312" w:rsidRPr="00264312">
          <w:headerReference w:type="default" r:id="rId10"/>
          <w:pgSz w:w="12240" w:h="15840"/>
          <w:pgMar w:top="1008" w:right="1440" w:bottom="1008" w:left="1440" w:header="720" w:footer="720" w:gutter="0"/>
          <w:pgNumType w:start="1"/>
          <w:cols w:space="720"/>
        </w:sectPr>
      </w:pPr>
    </w:p>
    <w:p w14:paraId="1C7CCBAA" w14:textId="27D49637" w:rsidR="00264312" w:rsidRDefault="00264312">
      <w:pPr>
        <w:spacing w:after="0" w:line="240" w:lineRule="auto"/>
        <w:rPr>
          <w:b/>
        </w:rPr>
      </w:pPr>
    </w:p>
    <w:p w14:paraId="2193949F" w14:textId="77777777" w:rsidR="001B6AD7" w:rsidRDefault="001B6AD7">
      <w:pPr>
        <w:spacing w:after="0" w:line="240" w:lineRule="auto"/>
        <w:rPr>
          <w:b/>
        </w:rPr>
      </w:pPr>
    </w:p>
    <w:p w14:paraId="577F1F74" w14:textId="44D0E20C" w:rsidR="009278F3" w:rsidRDefault="00644DE6">
      <w:pPr>
        <w:spacing w:after="0" w:line="240" w:lineRule="auto"/>
        <w:rPr>
          <w:sz w:val="28"/>
          <w:szCs w:val="28"/>
        </w:rPr>
      </w:pPr>
      <w:r>
        <w:rPr>
          <w:b/>
        </w:rPr>
        <w:t>SAMPLE INPUT</w:t>
      </w:r>
    </w:p>
    <w:p w14:paraId="6EEACB4D" w14:textId="77777777" w:rsidR="00264312" w:rsidRPr="001B6AD7" w:rsidRDefault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42E694C9" w14:textId="692FEED8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B2 22435</w:t>
      </w:r>
    </w:p>
    <w:p w14:paraId="22E6AF39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C4 22435</w:t>
      </w:r>
    </w:p>
    <w:p w14:paraId="06DCED23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D6 54166231</w:t>
      </w:r>
    </w:p>
    <w:p w14:paraId="6481F981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E5 162435</w:t>
      </w:r>
    </w:p>
    <w:p w14:paraId="694DC6FE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E5 162435534261</w:t>
      </w:r>
    </w:p>
    <w:p w14:paraId="67D7E526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M5 123123123123</w:t>
      </w:r>
    </w:p>
    <w:p w14:paraId="607ECBB4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G9 3</w:t>
      </w:r>
    </w:p>
    <w:p w14:paraId="7B599D9E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G9 1</w:t>
      </w:r>
    </w:p>
    <w:p w14:paraId="38009F73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>B2 6163</w:t>
      </w:r>
    </w:p>
    <w:p w14:paraId="0AF1CBBB" w14:textId="77777777" w:rsidR="009278F3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enlo"/>
        </w:rPr>
      </w:pPr>
      <w:r w:rsidRPr="001B6AD7">
        <w:rPr>
          <w:rFonts w:eastAsia="Courier"/>
        </w:rPr>
        <w:t>B2 3251616544</w:t>
      </w:r>
    </w:p>
    <w:p w14:paraId="1ACF6531" w14:textId="77777777" w:rsidR="00264312" w:rsidRPr="001B6AD7" w:rsidRDefault="0064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B6AD7">
        <w:br w:type="column"/>
      </w:r>
      <w:r w:rsidR="00DC4B53" w:rsidRPr="001B6AD7">
        <w:t xml:space="preserve">      </w:t>
      </w:r>
    </w:p>
    <w:p w14:paraId="25989A82" w14:textId="77777777" w:rsidR="001B6AD7" w:rsidRDefault="001B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2465297E" w14:textId="6A6C3575" w:rsidR="00264312" w:rsidRPr="001B6AD7" w:rsidRDefault="001B6AD7" w:rsidP="001B6AD7">
      <w:pPr>
        <w:shd w:val="clear" w:color="auto" w:fill="FFFFFF"/>
        <w:tabs>
          <w:tab w:val="left" w:pos="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</w:r>
      <w:r w:rsidR="00644DE6" w:rsidRPr="001B6AD7">
        <w:rPr>
          <w:b/>
        </w:rPr>
        <w:t>SAMPLE OUTPUT</w:t>
      </w:r>
    </w:p>
    <w:p w14:paraId="6FC0C996" w14:textId="77777777" w:rsidR="00264312" w:rsidRPr="001B6AD7" w:rsidRDefault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173721BD" w14:textId="54085118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D1</w:t>
      </w:r>
    </w:p>
    <w:p w14:paraId="391603E3" w14:textId="66DA63E2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E3</w:t>
      </w:r>
    </w:p>
    <w:p w14:paraId="1C9FE619" w14:textId="6336CD23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C7</w:t>
      </w:r>
    </w:p>
    <w:p w14:paraId="3D4AFD43" w14:textId="4868911B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E5</w:t>
      </w:r>
    </w:p>
    <w:p w14:paraId="00E2C551" w14:textId="6E938708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E5</w:t>
      </w:r>
    </w:p>
    <w:p w14:paraId="16B85CF7" w14:textId="2CB03006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U9</w:t>
      </w:r>
    </w:p>
    <w:p w14:paraId="39D32D79" w14:textId="7E2F223A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H9</w:t>
      </w:r>
    </w:p>
    <w:p w14:paraId="758453B5" w14:textId="71411948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G10</w:t>
      </w:r>
    </w:p>
    <w:p w14:paraId="708C39B1" w14:textId="6973D611" w:rsidR="009278F3" w:rsidRPr="001B6AD7" w:rsidRDefault="0026431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</w:pPr>
      <w:r w:rsidRPr="001B6AD7">
        <w:rPr>
          <w:rFonts w:eastAsia="Courier"/>
        </w:rPr>
        <w:t xml:space="preserve"> </w:t>
      </w:r>
      <w:r w:rsidR="00644DE6" w:rsidRPr="001B6AD7">
        <w:rPr>
          <w:rFonts w:eastAsia="Courier"/>
        </w:rPr>
        <w:t>B3</w:t>
      </w:r>
    </w:p>
    <w:p w14:paraId="4E8E2DB7" w14:textId="4715DA4B" w:rsidR="009278F3" w:rsidRPr="001B6AD7" w:rsidRDefault="00B32B6B" w:rsidP="00EC4388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</w:rPr>
        <w:sectPr w:rsidR="009278F3" w:rsidRPr="001B6AD7">
          <w:type w:val="continuous"/>
          <w:pgSz w:w="12240" w:h="15840"/>
          <w:pgMar w:top="1008" w:right="1440" w:bottom="1008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eastAsia="Courier"/>
        </w:rPr>
        <w:t xml:space="preserve"> </w:t>
      </w:r>
      <w:r w:rsidR="00644DE6" w:rsidRPr="001B6AD7">
        <w:rPr>
          <w:rFonts w:eastAsia="Courier"/>
        </w:rPr>
        <w:t>A2</w:t>
      </w:r>
    </w:p>
    <w:p w14:paraId="3F7CAD68" w14:textId="77777777" w:rsidR="009278F3" w:rsidRDefault="009278F3" w:rsidP="00264312">
      <w:pPr>
        <w:spacing w:after="0" w:line="240" w:lineRule="auto"/>
        <w:rPr>
          <w:sz w:val="28"/>
          <w:szCs w:val="28"/>
        </w:rPr>
      </w:pPr>
    </w:p>
    <w:p w14:paraId="2D154626" w14:textId="77777777" w:rsidR="009278F3" w:rsidRDefault="00644DE6" w:rsidP="00264312">
      <w:pPr>
        <w:tabs>
          <w:tab w:val="center" w:pos="4680"/>
          <w:tab w:val="left" w:pos="5970"/>
        </w:tabs>
        <w:spacing w:after="0" w:line="24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TEST DATA</w:t>
      </w:r>
    </w:p>
    <w:p w14:paraId="2430F1B4" w14:textId="77777777" w:rsidR="009278F3" w:rsidRDefault="009278F3" w:rsidP="00264312">
      <w:pPr>
        <w:tabs>
          <w:tab w:val="center" w:pos="4680"/>
          <w:tab w:val="left" w:pos="5970"/>
        </w:tabs>
        <w:spacing w:after="0" w:line="240" w:lineRule="auto"/>
        <w:jc w:val="center"/>
        <w:rPr>
          <w:b/>
          <w:sz w:val="28"/>
          <w:szCs w:val="28"/>
        </w:rPr>
      </w:pPr>
    </w:p>
    <w:p w14:paraId="04B54E53" w14:textId="77777777" w:rsidR="009278F3" w:rsidRDefault="009278F3" w:rsidP="00264312">
      <w:pPr>
        <w:tabs>
          <w:tab w:val="center" w:pos="4680"/>
          <w:tab w:val="left" w:pos="5970"/>
        </w:tabs>
        <w:spacing w:after="0" w:line="240" w:lineRule="auto"/>
        <w:jc w:val="center"/>
        <w:rPr>
          <w:b/>
          <w:sz w:val="28"/>
          <w:szCs w:val="28"/>
        </w:rPr>
      </w:pPr>
    </w:p>
    <w:p w14:paraId="3A8A8804" w14:textId="13C16A7F" w:rsidR="009278F3" w:rsidRDefault="00644DE6" w:rsidP="001B6AD7">
      <w:pPr>
        <w:tabs>
          <w:tab w:val="center" w:pos="4680"/>
          <w:tab w:val="left" w:pos="5490"/>
          <w:tab w:val="left" w:pos="597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 INPUT</w:t>
      </w:r>
      <w:r w:rsidR="001B6AD7">
        <w:rPr>
          <w:b/>
          <w:sz w:val="28"/>
          <w:szCs w:val="28"/>
        </w:rPr>
        <w:tab/>
      </w:r>
      <w:r w:rsidR="001B6AD7">
        <w:rPr>
          <w:b/>
          <w:sz w:val="28"/>
          <w:szCs w:val="28"/>
        </w:rPr>
        <w:tab/>
        <w:t>TEST OUTPUT</w:t>
      </w:r>
    </w:p>
    <w:p w14:paraId="6F90CE54" w14:textId="3B4C6274" w:rsidR="009278F3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D4 123456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1.</w:t>
      </w:r>
      <w:r w:rsidR="001B6AD7">
        <w:rPr>
          <w:rFonts w:eastAsia="Courier"/>
          <w:sz w:val="28"/>
          <w:szCs w:val="28"/>
        </w:rPr>
        <w:t xml:space="preserve">  D4</w:t>
      </w:r>
    </w:p>
    <w:p w14:paraId="7C69C27F" w14:textId="77777777" w:rsidR="001B6AD7" w:rsidRP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2148544B" w14:textId="59ED6C94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E3 654321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2.</w:t>
      </w:r>
      <w:r w:rsidR="001B6AD7">
        <w:rPr>
          <w:rFonts w:eastAsia="Courier"/>
          <w:sz w:val="28"/>
          <w:szCs w:val="28"/>
        </w:rPr>
        <w:t xml:space="preserve">  E3</w:t>
      </w:r>
    </w:p>
    <w:p w14:paraId="35A95287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6ED68AC0" w14:textId="0057717C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K7 63165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3.</w:t>
      </w:r>
      <w:r w:rsidR="001B6AD7">
        <w:rPr>
          <w:rFonts w:eastAsia="Courier"/>
          <w:sz w:val="28"/>
          <w:szCs w:val="28"/>
        </w:rPr>
        <w:t xml:space="preserve">  I8</w:t>
      </w:r>
    </w:p>
    <w:p w14:paraId="2DE623D9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3795C8DC" w14:textId="3BCFCC87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E4 44454456445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4.</w:t>
      </w:r>
      <w:r w:rsidR="001B6AD7">
        <w:rPr>
          <w:rFonts w:eastAsia="Courier"/>
          <w:sz w:val="28"/>
          <w:szCs w:val="28"/>
        </w:rPr>
        <w:t xml:space="preserve">  B1</w:t>
      </w:r>
    </w:p>
    <w:p w14:paraId="4069CF58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084762FD" w14:textId="70F9F646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E4 444544564454334</w:t>
      </w:r>
      <w:r w:rsidR="001B6AD7" w:rsidRPr="001B6AD7">
        <w:rPr>
          <w:rFonts w:eastAsia="Courier"/>
          <w:sz w:val="28"/>
          <w:szCs w:val="28"/>
        </w:rPr>
        <w:tab/>
      </w:r>
      <w:r w:rsid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5.</w:t>
      </w:r>
      <w:r w:rsidR="001B6AD7">
        <w:rPr>
          <w:rFonts w:eastAsia="Courier"/>
          <w:sz w:val="28"/>
          <w:szCs w:val="28"/>
        </w:rPr>
        <w:t xml:space="preserve">  B1</w:t>
      </w:r>
    </w:p>
    <w:p w14:paraId="72DDA2DE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35AD26D4" w14:textId="36443CCF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C5 51515151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6.</w:t>
      </w:r>
      <w:r w:rsidR="001B6AD7">
        <w:rPr>
          <w:rFonts w:eastAsia="Courier"/>
          <w:sz w:val="28"/>
          <w:szCs w:val="28"/>
        </w:rPr>
        <w:t xml:space="preserve">  A8</w:t>
      </w:r>
    </w:p>
    <w:p w14:paraId="07A123B9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4EB75F38" w14:textId="3BBE1E67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X8 34343434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>7.</w:t>
      </w:r>
      <w:r w:rsidR="001B6AD7">
        <w:rPr>
          <w:rFonts w:eastAsia="Courier"/>
          <w:sz w:val="28"/>
          <w:szCs w:val="28"/>
        </w:rPr>
        <w:t xml:space="preserve">  Z3</w:t>
      </w:r>
    </w:p>
    <w:p w14:paraId="0928AE89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6BCCB6C4" w14:textId="4BE41C90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M9 121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8.</w:t>
      </w:r>
      <w:r w:rsidR="001B6AD7">
        <w:rPr>
          <w:rFonts w:eastAsia="Courier"/>
          <w:sz w:val="28"/>
          <w:szCs w:val="28"/>
        </w:rPr>
        <w:t xml:space="preserve">  N12</w:t>
      </w:r>
    </w:p>
    <w:p w14:paraId="716DE2C1" w14:textId="77777777" w:rsidR="001B6AD7" w:rsidRDefault="001B6AD7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278C6BB9" w14:textId="78BC78A9" w:rsidR="009278F3" w:rsidRPr="001B6AD7" w:rsidRDefault="00644DE6" w:rsidP="0026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K37 233245</w:t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ab/>
        <w:t>9.</w:t>
      </w:r>
      <w:r w:rsidR="001B6AD7">
        <w:rPr>
          <w:rFonts w:eastAsia="Courier"/>
          <w:sz w:val="28"/>
          <w:szCs w:val="28"/>
        </w:rPr>
        <w:t xml:space="preserve">  N36</w:t>
      </w:r>
    </w:p>
    <w:p w14:paraId="7BC78DD9" w14:textId="77777777" w:rsidR="001B6AD7" w:rsidRDefault="001B6AD7" w:rsidP="001B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p w14:paraId="222E5680" w14:textId="1FA0ED97" w:rsidR="009278F3" w:rsidRDefault="00644DE6" w:rsidP="001B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  <w:r w:rsidRPr="001B6AD7">
        <w:rPr>
          <w:rFonts w:eastAsia="Courier"/>
          <w:sz w:val="28"/>
          <w:szCs w:val="28"/>
        </w:rPr>
        <w:t>G123 54342125654345432123452</w:t>
      </w:r>
      <w:r w:rsidR="001B6AD7" w:rsidRPr="001B6AD7">
        <w:rPr>
          <w:rFonts w:eastAsia="Courier"/>
          <w:sz w:val="28"/>
          <w:szCs w:val="28"/>
        </w:rPr>
        <w:tab/>
      </w:r>
      <w:r w:rsidR="001B6AD7">
        <w:rPr>
          <w:rFonts w:eastAsia="Courier"/>
          <w:sz w:val="28"/>
          <w:szCs w:val="28"/>
        </w:rPr>
        <w:tab/>
      </w:r>
      <w:r w:rsidR="001B6AD7" w:rsidRPr="001B6AD7">
        <w:rPr>
          <w:rFonts w:eastAsia="Courier"/>
          <w:sz w:val="28"/>
          <w:szCs w:val="28"/>
        </w:rPr>
        <w:t>10.</w:t>
      </w:r>
      <w:r w:rsidR="001B6AD7">
        <w:rPr>
          <w:rFonts w:eastAsia="Courier"/>
          <w:sz w:val="28"/>
          <w:szCs w:val="28"/>
        </w:rPr>
        <w:t xml:space="preserve"> J118</w:t>
      </w:r>
    </w:p>
    <w:p w14:paraId="70FD2A4B" w14:textId="77777777" w:rsidR="001B6AD7" w:rsidRPr="001B6AD7" w:rsidRDefault="001B6AD7" w:rsidP="001B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"/>
          <w:sz w:val="28"/>
          <w:szCs w:val="28"/>
        </w:rPr>
      </w:pPr>
    </w:p>
    <w:sectPr w:rsidR="001B6AD7" w:rsidRPr="001B6AD7">
      <w:type w:val="continuous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9FA6F" w14:textId="77777777" w:rsidR="00AE3087" w:rsidRDefault="00AE3087">
      <w:pPr>
        <w:spacing w:after="0" w:line="240" w:lineRule="auto"/>
      </w:pPr>
      <w:r>
        <w:separator/>
      </w:r>
    </w:p>
  </w:endnote>
  <w:endnote w:type="continuationSeparator" w:id="0">
    <w:p w14:paraId="43F95B22" w14:textId="77777777" w:rsidR="00AE3087" w:rsidRDefault="00AE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enl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B3EFF" w14:textId="77777777" w:rsidR="00AE3087" w:rsidRDefault="00AE3087">
      <w:pPr>
        <w:spacing w:after="0" w:line="240" w:lineRule="auto"/>
      </w:pPr>
      <w:r>
        <w:separator/>
      </w:r>
    </w:p>
  </w:footnote>
  <w:footnote w:type="continuationSeparator" w:id="0">
    <w:p w14:paraId="59EAF029" w14:textId="77777777" w:rsidR="00AE3087" w:rsidRDefault="00AE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50250" w14:textId="77777777" w:rsidR="009278F3" w:rsidRDefault="009278F3">
    <w:pPr>
      <w:widowControl w:val="0"/>
      <w:spacing w:after="0" w:line="276" w:lineRule="auto"/>
      <w:rPr>
        <w:rFonts w:ascii="Courier" w:eastAsia="Courier" w:hAnsi="Courier" w:cs="Courier"/>
        <w:sz w:val="28"/>
        <w:szCs w:val="28"/>
      </w:rPr>
    </w:pPr>
  </w:p>
  <w:tbl>
    <w:tblPr>
      <w:tblStyle w:val="a"/>
      <w:tblW w:w="936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453"/>
      <w:gridCol w:w="5927"/>
      <w:gridCol w:w="1980"/>
    </w:tblGrid>
    <w:tr w:rsidR="009278F3" w14:paraId="2D33BBAA" w14:textId="77777777">
      <w:trPr>
        <w:trHeight w:val="500"/>
        <w:jc w:val="center"/>
      </w:trPr>
      <w:tc>
        <w:tcPr>
          <w:tcW w:w="1453" w:type="dxa"/>
          <w:vMerge w:val="restart"/>
          <w:vAlign w:val="center"/>
        </w:tcPr>
        <w:p w14:paraId="11467661" w14:textId="77777777" w:rsidR="009278F3" w:rsidRDefault="00644DE6">
          <w:pPr>
            <w:rPr>
              <w:b/>
              <w:color w:val="FF0000"/>
            </w:rPr>
          </w:pPr>
          <w:r>
            <w:rPr>
              <w:b/>
            </w:rPr>
            <w:t>2017-2018</w:t>
          </w:r>
        </w:p>
      </w:tc>
      <w:tc>
        <w:tcPr>
          <w:tcW w:w="5927" w:type="dxa"/>
          <w:tcBorders>
            <w:bottom w:val="single" w:sz="4" w:space="0" w:color="000000"/>
          </w:tcBorders>
          <w:vAlign w:val="center"/>
        </w:tcPr>
        <w:p w14:paraId="57382D5F" w14:textId="77777777" w:rsidR="009278F3" w:rsidRDefault="00644DE6">
          <w:pPr>
            <w:jc w:val="center"/>
            <w:rPr>
              <w:rFonts w:ascii="Computerfont" w:eastAsia="Computerfont" w:hAnsi="Computerfont" w:cs="Computerfont"/>
              <w:b/>
              <w:sz w:val="36"/>
              <w:szCs w:val="36"/>
            </w:rPr>
          </w:pPr>
          <w:r>
            <w:rPr>
              <w:rFonts w:ascii="Computerfont" w:eastAsia="Computerfont" w:hAnsi="Computerfont" w:cs="Computerfont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21316FF4" w14:textId="77777777" w:rsidR="009278F3" w:rsidRDefault="00644DE6">
          <w:pPr>
            <w:jc w:val="center"/>
            <w:rPr>
              <w:b/>
            </w:rPr>
          </w:pPr>
          <w:r>
            <w:rPr>
              <w:b/>
            </w:rPr>
            <w:t>All-Star</w:t>
          </w:r>
          <w:r w:rsidR="00DC4B53">
            <w:rPr>
              <w:b/>
            </w:rPr>
            <w:t xml:space="preserve"> Contest</w:t>
          </w:r>
          <w:r>
            <w:rPr>
              <w:b/>
            </w:rPr>
            <w:t xml:space="preserve"> </w:t>
          </w:r>
        </w:p>
        <w:p w14:paraId="00A0A056" w14:textId="77777777" w:rsidR="009278F3" w:rsidRDefault="009278F3">
          <w:pPr>
            <w:jc w:val="center"/>
            <w:rPr>
              <w:b/>
            </w:rPr>
          </w:pPr>
        </w:p>
      </w:tc>
    </w:tr>
    <w:tr w:rsidR="009278F3" w14:paraId="1DC08774" w14:textId="77777777">
      <w:trPr>
        <w:trHeight w:val="520"/>
        <w:jc w:val="center"/>
      </w:trPr>
      <w:tc>
        <w:tcPr>
          <w:tcW w:w="1453" w:type="dxa"/>
          <w:vMerge/>
          <w:vAlign w:val="center"/>
        </w:tcPr>
        <w:p w14:paraId="34B339FB" w14:textId="77777777" w:rsidR="009278F3" w:rsidRDefault="009278F3">
          <w:pPr>
            <w:jc w:val="center"/>
            <w:rPr>
              <w:rFonts w:ascii="Computerfont" w:eastAsia="Computerfont" w:hAnsi="Computerfont" w:cs="Computerfont"/>
              <w:b/>
            </w:rPr>
          </w:pPr>
        </w:p>
      </w:tc>
      <w:tc>
        <w:tcPr>
          <w:tcW w:w="5927" w:type="dxa"/>
          <w:tcBorders>
            <w:top w:val="single" w:sz="4" w:space="0" w:color="000000"/>
          </w:tcBorders>
          <w:vAlign w:val="center"/>
        </w:tcPr>
        <w:p w14:paraId="5AC433A0" w14:textId="77777777" w:rsidR="009278F3" w:rsidRDefault="007A3905" w:rsidP="00DC4B53">
          <w:pPr>
            <w:jc w:val="center"/>
            <w:rPr>
              <w:b/>
            </w:rPr>
          </w:pPr>
          <w:r>
            <w:rPr>
              <w:b/>
            </w:rPr>
            <w:t xml:space="preserve">3.  </w:t>
          </w:r>
          <w:r w:rsidR="00644DE6">
            <w:rPr>
              <w:b/>
            </w:rPr>
            <w:t xml:space="preserve"> </w:t>
          </w:r>
          <w:proofErr w:type="spellStart"/>
          <w:r w:rsidR="00644DE6">
            <w:rPr>
              <w:b/>
            </w:rPr>
            <w:t>Hexgrid</w:t>
          </w:r>
          <w:proofErr w:type="spellEnd"/>
          <w:r w:rsidR="00DC4B53">
            <w:rPr>
              <w:b/>
            </w:rPr>
            <w:t xml:space="preserve"> Walk</w:t>
          </w:r>
        </w:p>
      </w:tc>
      <w:tc>
        <w:tcPr>
          <w:tcW w:w="1980" w:type="dxa"/>
          <w:vMerge/>
          <w:vAlign w:val="center"/>
        </w:tcPr>
        <w:p w14:paraId="33FD76BA" w14:textId="77777777" w:rsidR="009278F3" w:rsidRDefault="009278F3">
          <w:pPr>
            <w:jc w:val="center"/>
            <w:rPr>
              <w:rFonts w:ascii="Computerfont" w:eastAsia="Computerfont" w:hAnsi="Computerfont" w:cs="Computerfont"/>
              <w:b/>
            </w:rPr>
          </w:pPr>
        </w:p>
      </w:tc>
    </w:tr>
  </w:tbl>
  <w:p w14:paraId="7E19245C" w14:textId="77777777" w:rsidR="009278F3" w:rsidRDefault="009278F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775FE"/>
    <w:multiLevelType w:val="multilevel"/>
    <w:tmpl w:val="B57AA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D0FA9"/>
    <w:multiLevelType w:val="multilevel"/>
    <w:tmpl w:val="E40EA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F3"/>
    <w:rsid w:val="001B6AD7"/>
    <w:rsid w:val="00264312"/>
    <w:rsid w:val="00285966"/>
    <w:rsid w:val="00445A53"/>
    <w:rsid w:val="00450376"/>
    <w:rsid w:val="00625205"/>
    <w:rsid w:val="00644DE6"/>
    <w:rsid w:val="006B0339"/>
    <w:rsid w:val="007A3905"/>
    <w:rsid w:val="00832028"/>
    <w:rsid w:val="009278F3"/>
    <w:rsid w:val="00947107"/>
    <w:rsid w:val="00AE3087"/>
    <w:rsid w:val="00B32B6B"/>
    <w:rsid w:val="00C90C37"/>
    <w:rsid w:val="00CE4219"/>
    <w:rsid w:val="00DC4B53"/>
    <w:rsid w:val="00DF78B6"/>
    <w:rsid w:val="00E830A5"/>
    <w:rsid w:val="00EC4388"/>
    <w:rsid w:val="00F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826"/>
  <w15:docId w15:val="{E8804175-E109-41A8-8DCE-4176D8E2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05"/>
  </w:style>
  <w:style w:type="paragraph" w:styleId="Footer">
    <w:name w:val="footer"/>
    <w:basedOn w:val="Normal"/>
    <w:link w:val="FooterChar"/>
    <w:uiPriority w:val="99"/>
    <w:unhideWhenUsed/>
    <w:rsid w:val="007A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05"/>
  </w:style>
  <w:style w:type="paragraph" w:styleId="BalloonText">
    <w:name w:val="Balloon Text"/>
    <w:basedOn w:val="Normal"/>
    <w:link w:val="BalloonTextChar"/>
    <w:uiPriority w:val="99"/>
    <w:semiHidden/>
    <w:unhideWhenUsed/>
    <w:rsid w:val="00C9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2</cp:revision>
  <dcterms:created xsi:type="dcterms:W3CDTF">2018-05-22T18:57:00Z</dcterms:created>
  <dcterms:modified xsi:type="dcterms:W3CDTF">2018-05-22T18:57:00Z</dcterms:modified>
</cp:coreProperties>
</file>