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Gihoon Kim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Scarborough, ON | 647 928 9114 | rlgnsrla512@gmail.com |  linkedin.com/in/gihoon-kim-532627196/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Software professional with a product mindset, known for delivering reliable systems and raising team standards. Experienced across the full development lifecycle from system design to deployment and observability with a focus on maintainable solutions and clear stakeholder communication. Energized by complex challenges and high-performing teams that prioritize both speed and quality.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Areas of Expertise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Software Engineering | Product Mindset | System Design | End-to-End Development | Python | JavaScript | React | Java | C# | Prompt Engineering | Observability | Automated Testing | Code Reviews | UI Development | API Integration | Performance Optimization | Stakeholder Communication | Technical Documentation | Deployment &amp; Monitoring | QA Automation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Python, Java, C#, C++, PHP, JavaScript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Frameworks &amp; Libraries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React, Angular, Node.js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 Technologies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HTML, CSS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Mobile Development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Android Studio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Server &amp; DevOps Tools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Docker, Kubernetes, Azure DevOps, OpenAI API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Cloud &amp; Version Control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Git, GitHub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SQL, MySQL, NoSQL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Professional Experience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080"/>
        </w:tabs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KPMG,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Toronto, ON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June 2022 - July 2025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Software Engineer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per-client data intake and organization for an internal AI assistant, ensuring correct mapping and reliable, high-quality responses.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prompt engineering and hands-on QA to diagnose issues, tune prompts, and deliver polished outputs that met client expectations.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 end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features in Python and JavaScript—from requirements clarification and design to implementation, testing, deployment, and monitoring—ensuring predictable, high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releases.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React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UIs with reusable components and robust state management, improving consistency and development velocity.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client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solutions using Java and C#, integrating legacy services, external APIs, and internal platforms with stable interfaces.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performance and reliability via profiling, refactoring, and observability, reducing operational toil and mean time to recovery.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Elevated code quality through automated tests, code reviews, and continuous refactoring; documented architecture, ADRs, and runbooks to scale team knowledge.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closely with product, design, and QA, communicating trade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 and aligning scope, timelines, and success metrics.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080"/>
        </w:tabs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Alpha Labs,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Toronto, ON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January 2020 - April 2020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QA &amp; Software Engineer Internship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and maintained JavaScript automation for key UI workflows and high-risk scenarios, focusing on stability, readability, and reuse.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 test cases into regression suites and smoke checks to accelerate validation cycles and reduce release risk.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developers to improve testability (selectors, data setup) and mitigate flaky cases through sensible waits and robust assertions.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maintained documentation (test plans, cases, runbooks) to support consistent execution and onboarding.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Republic of Korea Army – Frontline Guard &amp; Field Wireman</w:t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April 2014 – January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Served on the Korean Demilitarized Zone (DMZ) as a frontline guard, ensuring national security and safety under high-pressure conditions.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Operated as a Field Wireman, responsible for establishing, maintaining, and repairing critical communication lines within the unit to support seamless operations.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Demonstrated resilience and adaptability by performing duties in harsh and demanding environments while maintaining focus and commitment.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Fostered strong teamwork and collaboration with peers and superiors, contributing to a disciplined and cohesive unit.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Volunteered to extend service during a national emergency, prioritizing duty and the welfare of fellow soldiers, and received a Regimental Commander’s Commendation for dedication and leadership.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1008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Computer Programming Diploma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Seneca College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15E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15E48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F15E4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83BA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83BAD"/>
  </w:style>
  <w:style w:type="paragraph" w:styleId="Footer">
    <w:name w:val="footer"/>
    <w:basedOn w:val="Normal"/>
    <w:link w:val="FooterChar"/>
    <w:uiPriority w:val="99"/>
    <w:unhideWhenUsed w:val="1"/>
    <w:rsid w:val="00D83BA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83BAD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83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D83BA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83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83BA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83BA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/UlizT8JAlQKDHLzocwDsZn+Vg==">CgMxLjA4AHIhMW9MQ0o5ZFk4RElyWmp1RTRRaGsxSlN1LUtMWHVwNjQ5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2025-08-17T20:19:00Z</dcterms:created>
  <dc:creator>Colleen OMALLEY</dc:creator>
</cp:coreProperties>
</file>