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告_v1.3_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40" w:line="264" w:lineRule="auto"/>
      </w:pPr>
      <w:r>
        <w:rPr>
          <w:rFonts w:ascii="Microsoft YaHei" w:hAnsi="Microsoft YaHei" w:eastAsia="Microsoft YaHei"/>
          <w:b/>
          <w:color w:val="000000"/>
          <w:sz w:val="48"/>
        </w:rPr>
        <w:t>图片标签工坊 v1.3 更新公告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B6270"/>
          <w:sz w:val="19"/>
        </w:rPr>
        <w:t>发布日期 2026-10-05    只更新程序文件，不含模型与依赖    github.com/HooooolyShift/imagetag-studio</w:t>
      </w:r>
    </w:p>
    <w:p>
      <w:pPr>
        <w:spacing w:after="20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3"/>
        </w:rPr>
        <w:t>这一版主要做两件事：把「标签体系」从一个只能看的树，改成可以直接编辑的图谱；再把积累了两个版本的标签分类、汉化、文件名规则收尾。程序依然完全在本机运行，不上传图片，也不需要联网。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一、标签体系图谱：连线就是分类</w:t>
      </w:r>
    </w:p>
    <w:p>
      <w:pPr>
        <w:spacing w:after="14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以前的标签类型只能一个一个改，现在直接在图上连线：把标签连到「服装」节点，它的类型立刻变成服装；断开连线，类型同步撤回。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两种连线分色显示：灰色是分类边，青色的箭头是从属边（白裙子 → 裙子）。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折叠：工具栏可以全部折叠/展开，右键单个节点折叠它下方所有子节点；几个节点互连成圈也不会崩。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搜索定位：输入中文或英文标签回车，自动展开分类、选中并居中。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性能：1000 个标签、1000 条连线时，图谱打开约 0.06 秒。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原来单独的「标签管理」并进了图谱界面左侧，成为体系树 / 标签管理两个标签页，改类型、删标签、定位都双向联动。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标签体系图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图 1　标签体系图谱：连线即改分类，青色箭头表示从属关系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二、标签分类与汉化收尾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1019 个标签全部分类完毕，落在「其它」的从 380 个降到 0。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新增 7 个类型：道具/物品、身体细节、文本/界面、节日/活动、性行为/互动、视角/构图、来源/杂项。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中文名覆盖 97%（内置词典 10275 条），界面统一显示成「中文备注（英文标签）」。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89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标签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图 2　标签管理：分类过滤 + 中文备注显示，可改类型、删除、定位到图谱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三、标签从属关系：父与子</w:t>
      </w:r>
    </w:p>
    <w:p>
      <w:pPr>
        <w:spacing w:after="14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「更多」菜单里新增了一键生成标签从属关系，按「颜色 + 基础类」这类规则自动建关系（白裙子 → 裙子、黑裙子 → 裙子），本库一次生成 150 条，可以反复执行补全。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图片界面只显示最具体的标签：同时有裙子和白裙子时，只显示白裙子，不再重复刷屏。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筛选父标签自动带出所有子标签：筛「裙子」，白裙、黑裙、百褶裙的图片都会出现。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四、文件名规则调整（请留意）</w:t>
      </w:r>
    </w:p>
    <w:p>
      <w:pPr>
        <w:spacing w:after="14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这版改了标签落盘的规则，如果你一直用文件名当标签载体，建议先拿一小批试。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263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_11_设置_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图 3　设置 → 常规：保留原文件名、父子只留最具体、自动补回父标签三个开关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默认只用标签命名：写回后是 [初音未来 泳装].png。想保留原文件名，到「设置 → 常规」勾选「写回文件名时保留原文件名」，就变回 IMG_1234 [初音未来 泳装].png。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父子标签只写最具体的：同时有裙子和白裙子时，文件名里只写白裙子；系列文件夹名同理。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库里的标签一个都不会少：检索时选「裙子」照样能找出只写了「白裙子」的图，审核结论与模型学习也照常使用全部标签。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重新扫描时按从属关系自动补回父标签，并且直接生效、不进待审队列；这个推断依赖库里的从属关系，换机器时记得一并导入学习包。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注意：首次写回之后，原文件名就找不回来了，建议先选几张试写回确认效果。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五、分类与标签列表联动</w:t>
      </w:r>
    </w:p>
    <w:p>
      <w:pPr>
        <w:spacing w:after="14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审核台补标签、图库管理新增标签、导入、标签编辑、图谱新建标签、图谱标签管理页，全都加上了分类过滤：默认「全部（不限分类）」显示全量，选了某个分类就只列该分类下的标签（选服装，列表里就只剩围裙、泳装、女仆装这些）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9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审核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图 4　审核台：每个标签单独通过/否决，右下角「审核完毕」，分级单独一列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六、其它改进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启动提醒可以勾「下次不再显示」；顺手修掉了「每次启动都弹」的根因（原来判断的是配置文件里的目录，而目录其实存在数据库里）。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批量删除标签：默认只删索引，可勾选同时把它们从文件名里去掉。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学习包导出/导入：汉化词典、类型、连线、自训练探针一起带走，跨库跨机按合并处理，不覆盖本地。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标签联想覆盖所有能建标签的地方，词库按图谱分类组织，选中已有标签就打到已有标签上。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大图预览里选中某个标签，会高亮它对应的框，方便核对偏差；框不准可以重新框选覆盖。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把十几个界面里重复实现的功能合并成公共实现（图片加载、缩略图、标签显示名、分类过滤、标签新建、审完标记等），以后同类问题只需要改一处。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大图预览与框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图 5　大图预览与框选：选中标签高亮对应区域，可重新框选覆盖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七、修复清单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图谱打不开（悬空连线导致崩溃）｜批量改分类被旧连线改回｜图谱只显示 1 个节点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从文件名读回的标签进了待审队列｜删掉的文件夹还留在图库列表｜库根不能删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一次性导入过多图片卡死｜待审数量过多时点击卡死｜标签管理页打开卡顿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数据库被并发写坏（新增单实例锁与并发写守卫）</w:t>
      </w:r>
    </w:p>
    <w:p>
      <w:pPr>
        <w:pStyle w:val="Heading1"/>
        <w:spacing w:before="320" w:after="120"/>
        <w:keepNext/>
      </w:pPr>
      <w:r>
        <w:rPr>
          <w:rFonts w:ascii="Microsoft YaHei" w:hAnsi="Microsoft YaHei" w:eastAsia="Microsoft YaHei"/>
          <w:b/>
          <w:color w:val="000000"/>
          <w:sz w:val="31"/>
        </w:rPr>
        <w:t>八、怎么更新、怎么获取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440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088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适合谁</w:t>
            </w:r>
          </w:p>
        </w:tc>
        <w:tc>
          <w:tcPr>
            <w:tcW w:type="dxa" w:w="4536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1152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体积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更新包</w:t>
            </w:r>
          </w:p>
        </w:tc>
        <w:tc>
          <w:tcPr>
            <w:tcW w:type="dxa" w:w="2088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已经装过任意旧版本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解压后双击 更新.cmd，填安装目录即可；只覆盖程序文件，不动 models / python / 数据库 / 图库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约 5 MB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2F6FB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完整安装包</w:t>
            </w:r>
          </w:p>
        </w:tc>
        <w:tc>
          <w:tcPr>
            <w:tcW w:type="dxa" w:w="2088"/>
            <w:shd w:val="clear" w:color="auto" w:fill="F2F6FB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全新安装 / 换电脑离线装</w:t>
            </w:r>
          </w:p>
        </w:tc>
        <w:tc>
          <w:tcPr>
            <w:tcW w:type="dxa" w:w="4536"/>
            <w:shd w:val="clear" w:color="auto" w:fill="F2F6FB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安装包里的 图片标签工坊_安装程序.exe，检测硬件后自动推荐性能挡位，可自选安装路径</w:t>
            </w:r>
          </w:p>
        </w:tc>
        <w:tc>
          <w:tcPr>
            <w:tcW w:type="dxa" w:w="1152"/>
            <w:shd w:val="clear" w:color="auto" w:fill="F2F6FB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4.7 GB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40" w:after="4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源码</w:t>
            </w:r>
          </w:p>
        </w:tc>
        <w:tc>
          <w:tcPr>
            <w:tcW w:type="dxa" w:w="2088"/>
          </w:tcPr>
          <w:p>
            <w:pPr>
              <w:spacing w:before="40" w:after="40" w:line="300" w:lineRule="auto"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想自己改 / 参与开发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clone 仓库后跑 tools\setup_env.ps1，自动建环境并从国内镜像装依赖、下模型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约 5 GB</w:t>
            </w:r>
          </w:p>
        </w:tc>
      </w:tr>
    </w:tbl>
    <w:p>
      <w:pPr>
        <w:spacing w:after="120" w:before="0" w:line="324" w:lineRule="auto"/>
      </w:pP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0"/>
        </w:rPr>
        <w:t>模型来源：二次元打标用 SmilingWolf 的 WD14 系列（wd-swinv2-tagger-v3，另有 EVA02-large 与 convnext v1.4 可选），自定义标签用 laion 的 CLIP ViT-B-32，人脸检测与特征用 immich-app/buffalo_l。都是公开开源模型，仓库里不重复托管，装的时候从 HuggingFace（国内走 hf-mirror 镜像）下载即可；完整安装包里的模型同样来自这些仓库，供无网络环境使用。</w:t>
      </w:r>
    </w:p>
    <w:p>
      <w:pPr>
        <w:spacing w:after="20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1"/>
        </w:rPr>
        <w:t>更新包适用于任意旧版本，升级前请先关掉正在运行的程序。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九、问题反馈</w:t>
      </w:r>
    </w:p>
    <w:p>
      <w:pPr>
        <w:spacing w:after="8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用下来有问题或者想要新功能，欢迎在 GitHub 仓库提 issue（github.com/HooooolyShift/imagetag-studio）。标签分类、汉化名这类「数据」问题也欢迎直接反馈，可以合进下一版的学习包里。</w:t>
      </w:r>
    </w:p>
    <w:p>
      <w:pPr>
        <w:spacing w:after="8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这一版改动比较大，尤其是文件名规则，升级前记得先备份重要目录。用着不顺手的地方直接说，下个版本接着改。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