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A1D4A" w14:textId="77777777" w:rsidR="005D591F" w:rsidRDefault="005D591F" w:rsidP="005D591F">
      <w:pPr>
        <w:spacing w:before="5160"/>
      </w:pPr>
      <w:r>
        <w:rPr>
          <w:rFonts w:ascii="Times New Roman" w:eastAsiaTheme="minorHAnsi" w:hAnsi="Times New Roman" w:cs="Times New Roman"/>
          <w:noProof/>
          <w:sz w:val="24"/>
          <w:szCs w:val="24"/>
        </w:rPr>
        <mc:AlternateContent>
          <mc:Choice Requires="wpg">
            <w:drawing>
              <wp:anchor distT="0" distB="0" distL="114300" distR="114300" simplePos="0" relativeHeight="251659264" behindDoc="0" locked="0" layoutInCell="1" allowOverlap="1" wp14:anchorId="085A7622" wp14:editId="1172A389">
                <wp:simplePos x="0" y="0"/>
                <wp:positionH relativeFrom="page">
                  <wp:posOffset>-123825</wp:posOffset>
                </wp:positionH>
                <wp:positionV relativeFrom="paragraph">
                  <wp:posOffset>-914400</wp:posOffset>
                </wp:positionV>
                <wp:extent cx="9048750" cy="3894455"/>
                <wp:effectExtent l="0" t="0" r="0" b="0"/>
                <wp:wrapNone/>
                <wp:docPr id="22" name="Group 22"/>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23" name="Rectangle 2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p w14:paraId="0CE9DD15" w14:textId="6F81EC5D" w:rsidR="005F2F2B" w:rsidRDefault="00246B6E" w:rsidP="00F838AF">
                                  <w:pPr>
                                    <w:pStyle w:val="CoverTitle"/>
                                    <w:jc w:val="left"/>
                                  </w:pPr>
                                  <w:r>
                                    <w:t xml:space="preserve">Importing Installed Server Role </w:t>
                                  </w:r>
                                  <w:r w:rsidR="00C803A2">
                                    <w:t>Configuration</w:t>
                                  </w:r>
                                  <w:r>
                                    <w:t xml:space="preserve"> Baseline</w:t>
                                  </w:r>
                                  <w:r w:rsidR="00323987">
                                    <w:t xml:space="preserve"> into System Center Configuration Manager</w:t>
                                  </w:r>
                                </w:p>
                              </w:sdtContent>
                            </w:sdt>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descr="C:\Users\jameswhi\Desktop\SDM Templates\3393d980-0436-4e28-b1fd-32c927c2f3c0\MSFT_logo_rgb_C-Wht_D.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085A7622" id="Group 22" o:spid="_x0000_s1026" style="position:absolute;left:0;text-align:left;margin-left:-9.75pt;margin-top:-1in;width:712.5pt;height:306.65pt;z-index:251659264;mso-position-horizontal-relative:page;mso-height-relative:margin"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">
                <v:rect id="Rectangle 2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" fillcolor="#0072c6" stroked="f" strokeweight="1pt"/>
                <v:rect id="Rectangle 2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" filled="f" stroked="f" strokeweight=".5pt">
                  <v:textbox inset="36pt">
                    <w:txbxContent>
                      <w:sdt>
                        <w:sdt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p w14:paraId="0CE9DD15" w14:textId="6F81EC5D" w:rsidR="005F2F2B" w:rsidRDefault="00246B6E" w:rsidP="00F838AF">
                            <w:pPr>
                              <w:pStyle w:val="CoverTitle"/>
                              <w:jc w:val="left"/>
                            </w:pPr>
                            <w:r>
                              <w:t xml:space="preserve">Importing Installed Server Role </w:t>
                            </w:r>
                            <w:r w:rsidR="00C803A2">
                              <w:t>Configuration</w:t>
                            </w:r>
                            <w:r>
                              <w:t xml:space="preserve"> Baseline</w:t>
                            </w:r>
                            <w:r w:rsidR="00323987">
                              <w:t xml:space="preserve"> into System Center Configuration Manager</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0" type="#_x0000_t75" style="position:absolute;left:3654;top:3238;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">
                  <v:imagedata r:id="rId16" o:title="MSFT_logo_rgb_C-Wht_D"/>
                </v:shape>
                <w10:wrap anchorx="page"/>
              </v:group>
            </w:pict>
          </mc:Fallback>
        </mc:AlternateContent>
      </w:r>
    </w:p>
    <w:p w14:paraId="5B228290" w14:textId="5F10E9D5" w:rsidR="005D591F" w:rsidRDefault="003F48AC" w:rsidP="005D591F">
      <w:pPr>
        <w:pStyle w:val="CoverSubject"/>
        <w:tabs>
          <w:tab w:val="left" w:pos="3465"/>
          <w:tab w:val="center" w:pos="4320"/>
        </w:tabs>
      </w:pPr>
      <w:sdt>
        <w:sdt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EndPr/>
        <w:sdtContent>
          <w:r w:rsidR="00246B6E">
            <w:t xml:space="preserve">Importing Installed Server Role </w:t>
          </w:r>
          <w:r w:rsidR="00C803A2">
            <w:t>Configuration</w:t>
          </w:r>
          <w:r w:rsidR="00246B6E">
            <w:t xml:space="preserve"> Baseline</w:t>
          </w:r>
        </w:sdtContent>
      </w:sdt>
    </w:p>
    <w:sdt>
      <w:sdtPr>
        <w:rPr>
          <w:rFonts w:eastAsiaTheme="minorHAnsi" w:cs="Segoe UI"/>
          <w:bCs/>
          <w:noProof/>
          <w:color w:val="FF0066"/>
          <w:lang w:eastAsia="en-AU"/>
        </w:rPr>
        <w:id w:val="94592970"/>
        <w:docPartObj>
          <w:docPartGallery w:val="Cover Pages"/>
          <w:docPartUnique/>
        </w:docPartObj>
      </w:sdtPr>
      <w:sdtEndPr>
        <w:rPr>
          <w:rFonts w:eastAsiaTheme="minorEastAsia"/>
          <w:bCs w:val="0"/>
          <w:noProof w:val="0"/>
          <w:color w:val="auto"/>
          <w:lang w:eastAsia="en-US"/>
        </w:rPr>
      </w:sdtEndPr>
      <w:sdtContent>
        <w:p w14:paraId="55F7B09E" w14:textId="77777777" w:rsidR="00C24E60" w:rsidRPr="00F4002E" w:rsidRDefault="00C24E60" w:rsidP="00C24E60">
          <w:pPr>
            <w:rPr>
              <w:rStyle w:val="Emphasis"/>
              <w:rFonts w:eastAsiaTheme="minorHAnsi" w:cs="Segoe UI"/>
              <w:i w:val="0"/>
              <w:iCs w:val="0"/>
              <w:noProof/>
              <w:lang w:eastAsia="en-AU"/>
            </w:rPr>
          </w:pPr>
          <w:r w:rsidRPr="00F4002E">
            <w:rPr>
              <w:rStyle w:val="Emphasis"/>
              <w:rFonts w:cs="Segoe UI"/>
            </w:rPr>
            <w:t>Prepared for</w:t>
          </w:r>
        </w:p>
        <w:sdt>
          <w:sdtPr>
            <w:rPr>
              <w:rFonts w:cs="Segoe UI"/>
              <w:lang w:eastAsia="en-AU"/>
            </w:rPr>
            <w:id w:val="-1727218567"/>
            <w:placeholder>
              <w:docPart w:val="8B54EAFE9D4248879BD37D941E99821F"/>
            </w:placeholder>
            <w15:dataBinding w:xpath="/root[1]/customer[1]" w:storeItemID="{A7D598A9-AC5B-49BC-AE59-C7616FDA4C36}"/>
          </w:sdtPr>
          <w:sdtEndPr/>
          <w:sdtContent>
            <w:p w14:paraId="1A3F833B" w14:textId="3EEE128F" w:rsidR="001B02EF" w:rsidRPr="00F4002E" w:rsidRDefault="00246B6E" w:rsidP="00C24E60">
              <w:pPr>
                <w:rPr>
                  <w:rFonts w:cs="Segoe UI"/>
                  <w:lang w:eastAsia="en-AU"/>
                </w:rPr>
              </w:pPr>
              <w:sdt>
                <w:sdtPr>
                  <w:rPr>
                    <w:rFonts w:cs="Segoe UI"/>
                    <w:lang w:eastAsia="en-AU"/>
                  </w:rPr>
                  <w:alias w:val="Customer"/>
                  <w:tag w:val="Customer"/>
                  <w:id w:val="-707030904"/>
                </w:sdtPr>
                <w:sdtContent>
                  <w:r>
                    <w:rPr>
                      <w:rFonts w:cs="Segoe UI"/>
                      <w:lang w:eastAsia="en-AU"/>
                    </w:rPr>
                    <w:t>Microsoft Employees</w:t>
                  </w:r>
                </w:sdtContent>
              </w:sdt>
            </w:p>
          </w:sdtContent>
        </w:sdt>
        <w:p w14:paraId="119A1C25" w14:textId="7B199C36" w:rsidR="00D725E9" w:rsidRPr="00F4002E" w:rsidRDefault="00D725E9" w:rsidP="00C24E60">
          <w:pPr>
            <w:rPr>
              <w:rFonts w:cs="Segoe UI"/>
            </w:rPr>
          </w:pPr>
          <w:r w:rsidRPr="00F4002E">
            <w:rPr>
              <w:rFonts w:cs="Segoe UI"/>
            </w:rPr>
            <w:fldChar w:fldCharType="begin"/>
          </w:r>
          <w:r w:rsidRPr="00F4002E">
            <w:rPr>
              <w:rFonts w:cs="Segoe UI"/>
            </w:rPr>
            <w:instrText xml:space="preserve"> DATE \@ "M/d/yyyy" </w:instrText>
          </w:r>
          <w:r w:rsidRPr="00F4002E">
            <w:rPr>
              <w:rFonts w:cs="Segoe UI"/>
            </w:rPr>
            <w:fldChar w:fldCharType="separate"/>
          </w:r>
          <w:r w:rsidR="00246B6E">
            <w:rPr>
              <w:rFonts w:cs="Segoe UI"/>
              <w:noProof/>
            </w:rPr>
            <w:t>2/18/2020</w:t>
          </w:r>
          <w:r w:rsidRPr="00F4002E">
            <w:rPr>
              <w:rFonts w:cs="Segoe UI"/>
            </w:rPr>
            <w:fldChar w:fldCharType="end"/>
          </w:r>
        </w:p>
        <w:p w14:paraId="60366346" w14:textId="77777777" w:rsidR="00E9315D" w:rsidRPr="00E9315D" w:rsidRDefault="00E9315D" w:rsidP="00C24E60">
          <w:pPr>
            <w:rPr>
              <w:rStyle w:val="Emphasis"/>
              <w:rFonts w:cs="Segoe UI"/>
              <w:sz w:val="16"/>
              <w:szCs w:val="16"/>
            </w:rPr>
          </w:pPr>
        </w:p>
        <w:p w14:paraId="218B583D" w14:textId="77777777" w:rsidR="00C24E60" w:rsidRPr="00F4002E" w:rsidRDefault="00C24E60" w:rsidP="00C24E60">
          <w:pPr>
            <w:rPr>
              <w:rStyle w:val="Emphasis"/>
              <w:rFonts w:cs="Segoe UI"/>
            </w:rPr>
          </w:pPr>
          <w:r w:rsidRPr="00F4002E">
            <w:rPr>
              <w:rStyle w:val="Emphasis"/>
              <w:rFonts w:cs="Segoe UI"/>
            </w:rPr>
            <w:t>Prepared by</w:t>
          </w:r>
        </w:p>
        <w:p w14:paraId="79C4CD89" w14:textId="1F03D157" w:rsidR="00C24E60" w:rsidRPr="00F4002E" w:rsidRDefault="003F48AC" w:rsidP="00D87D77">
          <w:pPr>
            <w:tabs>
              <w:tab w:val="left" w:pos="5340"/>
            </w:tabs>
            <w:rPr>
              <w:rStyle w:val="Strong"/>
              <w:rFonts w:cs="Segoe UI"/>
              <w:b w:val="0"/>
            </w:rPr>
          </w:pPr>
          <w:sdt>
            <w:sdtPr>
              <w:rPr>
                <w:rStyle w:val="Strong"/>
                <w:rFonts w:cs="Segoe UI"/>
                <w:b w:val="0"/>
              </w:rPr>
              <w:alias w:val="Author"/>
              <w:tag w:val=""/>
              <w:id w:val="80649995"/>
              <w:placeholder>
                <w:docPart w:val="3194B1A007F04346BCDC3DF766A053BE"/>
              </w:placeholder>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r w:rsidR="00056AE1">
                <w:rPr>
                  <w:rStyle w:val="Strong"/>
                  <w:rFonts w:cs="Segoe UI"/>
                  <w:b w:val="0"/>
                </w:rPr>
                <w:t>Matt Novitsch</w:t>
              </w:r>
            </w:sdtContent>
          </w:sdt>
        </w:p>
        <w:sdt>
          <w:sdtPr>
            <w:rPr>
              <w:rFonts w:cs="Segoe UI"/>
            </w:rPr>
            <w:alias w:val="Author Position"/>
            <w:tag w:val="Author Position"/>
            <w:id w:val="1063681955"/>
            <w:placeholder>
              <w:docPart w:val="C51FE2DFDE6B43EF8FBFACE9CA69A985"/>
            </w:placeholder>
            <w15:dataBinding w:xpath="/root[1]/authorposition[1]" w:storeItemID="{00000000-0000-0000-0000-000000000000}"/>
          </w:sdtPr>
          <w:sdtEndPr/>
          <w:sdtContent>
            <w:p w14:paraId="0E0DF583" w14:textId="37680245" w:rsidR="00C24E60" w:rsidRPr="00F4002E" w:rsidRDefault="001545D7" w:rsidP="00C24E60">
              <w:pPr>
                <w:rPr>
                  <w:rFonts w:cs="Segoe UI"/>
                </w:rPr>
              </w:pPr>
              <w:r w:rsidRPr="00F4002E">
                <w:rPr>
                  <w:rFonts w:cs="Segoe UI"/>
                </w:rPr>
                <w:t xml:space="preserve">Microsoft </w:t>
              </w:r>
              <w:r w:rsidR="00056AE1">
                <w:rPr>
                  <w:rFonts w:cs="Segoe UI"/>
                </w:rPr>
                <w:t>Premier Field Engineer</w:t>
              </w:r>
            </w:p>
          </w:sdtContent>
        </w:sdt>
        <w:sdt>
          <w:sdtPr>
            <w:rPr>
              <w:rFonts w:cs="Segoe UI"/>
            </w:rPr>
            <w:alias w:val="Author Emails"/>
            <w:tag w:val="Author Emails"/>
            <w:id w:val="-530571258"/>
            <w:placeholder>
              <w:docPart w:val="C51FE2DFDE6B43EF8FBFACE9CA69A985"/>
            </w:placeholder>
            <w15:dataBinding w:xpath="/root[1]/authoremail[1]" w:storeItemID="{00000000-0000-0000-0000-000000000000}"/>
          </w:sdtPr>
          <w:sdtEndPr/>
          <w:sdtContent>
            <w:p w14:paraId="48905611" w14:textId="0CC8C9F5" w:rsidR="00C24E60" w:rsidRPr="00F4002E" w:rsidRDefault="00464FB9" w:rsidP="00C24E60">
              <w:pPr>
                <w:rPr>
                  <w:rFonts w:cs="Segoe UI"/>
                </w:rPr>
              </w:pPr>
              <w:r w:rsidRPr="00F4002E">
                <w:rPr>
                  <w:rFonts w:cs="Segoe UI"/>
                </w:rPr>
                <w:fldChar w:fldCharType="begin"/>
              </w:r>
              <w:r w:rsidRPr="00F4002E">
                <w:rPr>
                  <w:rFonts w:cs="Segoe UI"/>
                </w:rPr>
                <w:instrText xml:space="preserve"> DOCPROPERTY  "Author Email"  \* MERGEFORMAT </w:instrText>
              </w:r>
              <w:r w:rsidRPr="00F4002E">
                <w:rPr>
                  <w:rFonts w:cs="Segoe UI"/>
                </w:rPr>
                <w:fldChar w:fldCharType="separate"/>
              </w:r>
              <w:r w:rsidR="00056AE1">
                <w:rPr>
                  <w:rFonts w:cs="Segoe UI"/>
                </w:rPr>
                <w:t>Matt.Novitsch@M</w:t>
              </w:r>
              <w:r w:rsidR="0092349C">
                <w:rPr>
                  <w:rFonts w:cs="Segoe UI"/>
                </w:rPr>
                <w:t>icrosoft.com</w:t>
              </w:r>
              <w:r w:rsidRPr="00F4002E">
                <w:rPr>
                  <w:rFonts w:cs="Segoe UI"/>
                </w:rPr>
                <w:fldChar w:fldCharType="end"/>
              </w:r>
            </w:p>
          </w:sdtContent>
        </w:sdt>
        <w:p w14:paraId="64429BD9" w14:textId="77777777" w:rsidR="00E9315D" w:rsidRPr="00E9315D" w:rsidRDefault="00E9315D" w:rsidP="00C24E60">
          <w:pPr>
            <w:rPr>
              <w:rFonts w:cs="Segoe UI"/>
              <w:sz w:val="16"/>
              <w:szCs w:val="16"/>
            </w:rPr>
          </w:pPr>
        </w:p>
        <w:p w14:paraId="5ABE1EBE" w14:textId="4A713292" w:rsidR="00E82B9A" w:rsidRDefault="00E82B9A" w:rsidP="00C24E60">
          <w:pPr>
            <w:spacing w:before="0" w:after="200"/>
            <w:rPr>
              <w:rFonts w:cs="Segoe UI"/>
            </w:rPr>
          </w:pPr>
        </w:p>
        <w:p w14:paraId="73ADE939" w14:textId="15A82434" w:rsidR="008948A5" w:rsidRDefault="008948A5" w:rsidP="00C24E60">
          <w:pPr>
            <w:spacing w:before="0" w:after="200"/>
            <w:rPr>
              <w:rFonts w:cs="Segoe UI"/>
            </w:rPr>
          </w:pPr>
        </w:p>
        <w:p w14:paraId="41EEE79B" w14:textId="52020DB6" w:rsidR="008948A5" w:rsidRPr="00F4002E" w:rsidRDefault="008948A5" w:rsidP="00C24E60">
          <w:pPr>
            <w:spacing w:before="0" w:after="200"/>
            <w:rPr>
              <w:rFonts w:cs="Segoe UI"/>
            </w:rPr>
          </w:pPr>
        </w:p>
        <w:p w14:paraId="4AAE3FE8" w14:textId="1B6999FF" w:rsidR="00E82B9A" w:rsidRPr="00F4002E" w:rsidRDefault="007C219C" w:rsidP="006C526A">
          <w:pPr>
            <w:jc w:val="right"/>
            <w:rPr>
              <w:rFonts w:cs="Segoe UI"/>
            </w:rPr>
          </w:pPr>
          <w:r>
            <w:rPr>
              <w:rFonts w:cs="Segoe UI"/>
            </w:rPr>
            <w:t xml:space="preserve">Version </w:t>
          </w:r>
          <w:r w:rsidR="006C526A">
            <w:rPr>
              <w:rFonts w:cs="Segoe UI"/>
            </w:rPr>
            <w:fldChar w:fldCharType="begin"/>
          </w:r>
          <w:r w:rsidR="006C526A">
            <w:rPr>
              <w:rFonts w:cs="Segoe UI"/>
            </w:rPr>
            <w:instrText xml:space="preserve"> DOCPROPERTY  Version  \* MERGEFORMAT </w:instrText>
          </w:r>
          <w:r w:rsidR="006C526A">
            <w:rPr>
              <w:rFonts w:cs="Segoe UI"/>
            </w:rPr>
            <w:fldChar w:fldCharType="separate"/>
          </w:r>
          <w:r w:rsidR="0092349C">
            <w:rPr>
              <w:rFonts w:cs="Segoe UI"/>
            </w:rPr>
            <w:t>1.0</w:t>
          </w:r>
          <w:r w:rsidR="006C526A">
            <w:rPr>
              <w:rFonts w:cs="Segoe UI"/>
            </w:rPr>
            <w:fldChar w:fldCharType="end"/>
          </w:r>
        </w:p>
        <w:p w14:paraId="19D67BCE" w14:textId="77777777" w:rsidR="00E82B9A" w:rsidRPr="00F4002E" w:rsidRDefault="00E82B9A" w:rsidP="00E82B9A">
          <w:pPr>
            <w:tabs>
              <w:tab w:val="left" w:pos="6555"/>
            </w:tabs>
            <w:rPr>
              <w:rFonts w:cs="Segoe UI"/>
            </w:rPr>
          </w:pPr>
        </w:p>
        <w:p w14:paraId="54583D1D" w14:textId="77777777" w:rsidR="00E82B9A" w:rsidRPr="00F4002E" w:rsidRDefault="00E82B9A" w:rsidP="00E82B9A">
          <w:pPr>
            <w:rPr>
              <w:rFonts w:cs="Segoe UI"/>
            </w:rPr>
          </w:pPr>
        </w:p>
        <w:p w14:paraId="582D72FA" w14:textId="77777777" w:rsidR="000610CB" w:rsidRPr="00F4002E" w:rsidRDefault="000610CB" w:rsidP="00E82B9A">
          <w:pPr>
            <w:rPr>
              <w:rFonts w:cs="Segoe UI"/>
            </w:rPr>
            <w:sectPr w:rsidR="000610CB" w:rsidRPr="00F4002E" w:rsidSect="009A7569">
              <w:headerReference w:type="even" r:id="rId17"/>
              <w:headerReference w:type="default" r:id="rId18"/>
              <w:footerReference w:type="even" r:id="rId19"/>
              <w:footerReference w:type="default" r:id="rId20"/>
              <w:headerReference w:type="first" r:id="rId21"/>
              <w:footerReference w:type="first" r:id="rId22"/>
              <w:pgSz w:w="12240" w:h="15840" w:code="1"/>
              <w:pgMar w:top="1440" w:right="1440" w:bottom="1440" w:left="1440" w:header="706" w:footer="144" w:gutter="0"/>
              <w:pgNumType w:fmt="lowerRoman"/>
              <w:cols w:space="708"/>
              <w:titlePg/>
              <w:docGrid w:linePitch="360"/>
            </w:sectPr>
          </w:pPr>
        </w:p>
        <w:p w14:paraId="62A0BACF" w14:textId="77777777" w:rsidR="00E56056" w:rsidRDefault="00E56056">
          <w:pPr>
            <w:spacing w:before="0" w:after="160" w:line="259" w:lineRule="auto"/>
            <w:rPr>
              <w:rFonts w:cs="Segoe UI"/>
              <w:color w:val="008AC8"/>
            </w:rPr>
          </w:pPr>
          <w:r>
            <w:rPr>
              <w:rFonts w:cs="Segoe UI"/>
            </w:rPr>
            <w:br w:type="page"/>
          </w:r>
        </w:p>
        <w:p w14:paraId="4B2B76CF" w14:textId="77777777" w:rsidR="00C24E60" w:rsidRPr="00F4002E" w:rsidRDefault="00C24E60" w:rsidP="00C24E60">
          <w:pPr>
            <w:pStyle w:val="CoverSubject"/>
            <w:rPr>
              <w:rFonts w:cs="Segoe UI"/>
              <w:sz w:val="22"/>
            </w:rPr>
          </w:pPr>
          <w:r w:rsidRPr="00F4002E">
            <w:rPr>
              <w:rFonts w:cs="Segoe UI"/>
              <w:sz w:val="22"/>
            </w:rPr>
            <w:lastRenderedPageBreak/>
            <w:t>Revision and Signoff Sheet</w:t>
          </w:r>
        </w:p>
        <w:p w14:paraId="5D79B458" w14:textId="77777777" w:rsidR="00C24E60" w:rsidRPr="00F4002E" w:rsidRDefault="00C24E60" w:rsidP="00C24E60">
          <w:pPr>
            <w:pStyle w:val="CoverHeading2"/>
            <w:rPr>
              <w:rFonts w:cs="Segoe UI"/>
              <w:sz w:val="22"/>
              <w:szCs w:val="22"/>
            </w:rPr>
          </w:pPr>
          <w:r w:rsidRPr="00F4002E">
            <w:rPr>
              <w:rFonts w:cs="Segoe UI"/>
              <w:sz w:val="22"/>
              <w:szCs w:val="22"/>
            </w:rPr>
            <w:t>Change Record</w:t>
          </w:r>
        </w:p>
        <w:tbl>
          <w:tblPr>
            <w:tblStyle w:val="TableGrid"/>
            <w:tblW w:w="9450" w:type="dxa"/>
            <w:tblLook w:val="0620" w:firstRow="1" w:lastRow="0" w:firstColumn="0" w:lastColumn="0" w:noHBand="1" w:noVBand="1"/>
          </w:tblPr>
          <w:tblGrid>
            <w:gridCol w:w="1304"/>
            <w:gridCol w:w="2394"/>
            <w:gridCol w:w="1164"/>
            <w:gridCol w:w="4588"/>
          </w:tblGrid>
          <w:tr w:rsidR="00C24E60" w:rsidRPr="00F4002E" w14:paraId="0658FE1F" w14:textId="77777777" w:rsidTr="001C4A70">
            <w:trPr>
              <w:cnfStyle w:val="100000000000" w:firstRow="1" w:lastRow="0" w:firstColumn="0" w:lastColumn="0" w:oddVBand="0" w:evenVBand="0" w:oddHBand="0" w:evenHBand="0" w:firstRowFirstColumn="0" w:firstRowLastColumn="0" w:lastRowFirstColumn="0" w:lastRowLastColumn="0"/>
              <w:tblHeader w:val="0"/>
            </w:trPr>
            <w:tc>
              <w:tcPr>
                <w:tcW w:w="1170" w:type="dxa"/>
              </w:tcPr>
              <w:p w14:paraId="2108894F" w14:textId="77777777" w:rsidR="00C24E60" w:rsidRPr="00F4002E" w:rsidRDefault="00C24E60" w:rsidP="00E85706">
                <w:pPr>
                  <w:pStyle w:val="TableText"/>
                  <w:rPr>
                    <w:rFonts w:cs="Segoe UI"/>
                    <w:sz w:val="22"/>
                  </w:rPr>
                </w:pPr>
                <w:r w:rsidRPr="00F4002E">
                  <w:rPr>
                    <w:rFonts w:cs="Segoe UI"/>
                    <w:sz w:val="22"/>
                  </w:rPr>
                  <w:t>Date</w:t>
                </w:r>
              </w:p>
            </w:tc>
            <w:tc>
              <w:tcPr>
                <w:tcW w:w="2430" w:type="dxa"/>
              </w:tcPr>
              <w:p w14:paraId="5F886068" w14:textId="77777777" w:rsidR="00C24E60" w:rsidRPr="00F4002E" w:rsidRDefault="00C24E60" w:rsidP="00E85706">
                <w:pPr>
                  <w:pStyle w:val="TableText"/>
                  <w:rPr>
                    <w:rFonts w:cs="Segoe UI"/>
                    <w:sz w:val="22"/>
                  </w:rPr>
                </w:pPr>
                <w:r w:rsidRPr="00F4002E">
                  <w:rPr>
                    <w:rFonts w:cs="Segoe UI"/>
                    <w:sz w:val="22"/>
                  </w:rPr>
                  <w:t>Author</w:t>
                </w:r>
              </w:p>
            </w:tc>
            <w:tc>
              <w:tcPr>
                <w:tcW w:w="1170" w:type="dxa"/>
              </w:tcPr>
              <w:p w14:paraId="0DE76547" w14:textId="77777777" w:rsidR="00C24E60" w:rsidRPr="00F4002E" w:rsidRDefault="00C24E60" w:rsidP="00E85706">
                <w:pPr>
                  <w:pStyle w:val="TableText"/>
                  <w:rPr>
                    <w:rFonts w:cs="Segoe UI"/>
                    <w:sz w:val="22"/>
                  </w:rPr>
                </w:pPr>
                <w:r w:rsidRPr="00F4002E">
                  <w:rPr>
                    <w:rFonts w:cs="Segoe UI"/>
                    <w:sz w:val="22"/>
                  </w:rPr>
                  <w:t>Version</w:t>
                </w:r>
              </w:p>
            </w:tc>
            <w:tc>
              <w:tcPr>
                <w:tcW w:w="4680" w:type="dxa"/>
              </w:tcPr>
              <w:p w14:paraId="01251310" w14:textId="77777777" w:rsidR="00C24E60" w:rsidRPr="00F4002E" w:rsidRDefault="00C24E60" w:rsidP="00E85706">
                <w:pPr>
                  <w:pStyle w:val="TableText"/>
                  <w:rPr>
                    <w:rFonts w:cs="Segoe UI"/>
                    <w:sz w:val="22"/>
                  </w:rPr>
                </w:pPr>
                <w:r w:rsidRPr="00F4002E">
                  <w:rPr>
                    <w:rFonts w:cs="Segoe UI"/>
                    <w:sz w:val="22"/>
                  </w:rPr>
                  <w:t>Change Reference</w:t>
                </w:r>
              </w:p>
            </w:tc>
          </w:tr>
          <w:tr w:rsidR="00C24E60" w:rsidRPr="00F4002E" w14:paraId="200E1B73" w14:textId="77777777" w:rsidTr="001C4A70">
            <w:tc>
              <w:tcPr>
                <w:tcW w:w="1170" w:type="dxa"/>
              </w:tcPr>
              <w:p w14:paraId="1F198C4F" w14:textId="794D8450" w:rsidR="00C24E60" w:rsidRPr="00F4002E" w:rsidRDefault="00246B6E" w:rsidP="00C32516">
                <w:pPr>
                  <w:pStyle w:val="TableText"/>
                  <w:rPr>
                    <w:rStyle w:val="StyleLatinSegoeUI10pt"/>
                    <w:rFonts w:cs="Segoe UI"/>
                    <w:sz w:val="22"/>
                  </w:rPr>
                </w:pPr>
                <w:r>
                  <w:rPr>
                    <w:rStyle w:val="StyleLatinSegoeUI10pt"/>
                    <w:rFonts w:cs="Segoe UI"/>
                    <w:sz w:val="22"/>
                  </w:rPr>
                  <w:t>02</w:t>
                </w:r>
                <w:r w:rsidR="00056AE1">
                  <w:rPr>
                    <w:rStyle w:val="StyleLatinSegoeUI10pt"/>
                    <w:rFonts w:cs="Segoe UI"/>
                    <w:sz w:val="22"/>
                  </w:rPr>
                  <w:t>/</w:t>
                </w:r>
                <w:r>
                  <w:rPr>
                    <w:rStyle w:val="StyleLatinSegoeUI10pt"/>
                    <w:rFonts w:cs="Segoe UI"/>
                    <w:sz w:val="22"/>
                  </w:rPr>
                  <w:t>18</w:t>
                </w:r>
                <w:r w:rsidR="000840AF">
                  <w:rPr>
                    <w:rStyle w:val="StyleLatinSegoeUI10pt"/>
                    <w:rFonts w:cs="Segoe UI"/>
                    <w:sz w:val="22"/>
                  </w:rPr>
                  <w:t>/</w:t>
                </w:r>
                <w:r>
                  <w:rPr>
                    <w:rStyle w:val="StyleLatinSegoeUI10pt"/>
                    <w:rFonts w:cs="Segoe UI"/>
                    <w:sz w:val="22"/>
                  </w:rPr>
                  <w:t>2</w:t>
                </w:r>
                <w:r>
                  <w:rPr>
                    <w:rStyle w:val="StyleLatinSegoeUI10pt"/>
                    <w:rFonts w:cs="Segoe UI"/>
                  </w:rPr>
                  <w:t>020</w:t>
                </w:r>
              </w:p>
            </w:tc>
            <w:tc>
              <w:tcPr>
                <w:tcW w:w="2430" w:type="dxa"/>
              </w:tcPr>
              <w:p w14:paraId="322875A5" w14:textId="41F57CA8" w:rsidR="00C24E60" w:rsidRPr="00F4002E" w:rsidRDefault="00056AE1" w:rsidP="00E85706">
                <w:pPr>
                  <w:pStyle w:val="TableText"/>
                  <w:rPr>
                    <w:rStyle w:val="StyleLatinSegoeUI10pt"/>
                    <w:rFonts w:cs="Segoe UI"/>
                    <w:sz w:val="22"/>
                  </w:rPr>
                </w:pPr>
                <w:r>
                  <w:rPr>
                    <w:rStyle w:val="StyleLatinSegoeUI10pt"/>
                    <w:rFonts w:cs="Segoe UI"/>
                    <w:sz w:val="22"/>
                  </w:rPr>
                  <w:t>Matt Novitsch</w:t>
                </w:r>
              </w:p>
            </w:tc>
            <w:tc>
              <w:tcPr>
                <w:tcW w:w="1170" w:type="dxa"/>
              </w:tcPr>
              <w:p w14:paraId="5536054F" w14:textId="77777777" w:rsidR="00C24E60" w:rsidRPr="007C219C" w:rsidRDefault="00CF4343" w:rsidP="00E85706">
                <w:pPr>
                  <w:pStyle w:val="TableText"/>
                  <w:rPr>
                    <w:rStyle w:val="StyleLatinSegoeUI10pt"/>
                    <w:rFonts w:cs="Segoe UI"/>
                    <w:sz w:val="22"/>
                  </w:rPr>
                </w:pPr>
                <w:r w:rsidRPr="007C219C">
                  <w:rPr>
                    <w:sz w:val="22"/>
                  </w:rPr>
                  <w:t>1</w:t>
                </w:r>
              </w:p>
            </w:tc>
            <w:tc>
              <w:tcPr>
                <w:tcW w:w="4680" w:type="dxa"/>
              </w:tcPr>
              <w:p w14:paraId="14767909" w14:textId="77777777" w:rsidR="00C24E60" w:rsidRPr="00F4002E" w:rsidRDefault="00C24E60" w:rsidP="00E85706">
                <w:pPr>
                  <w:pStyle w:val="TableText"/>
                  <w:rPr>
                    <w:rStyle w:val="StyleLatinSegoeUI10pt"/>
                    <w:rFonts w:cs="Segoe UI"/>
                    <w:sz w:val="22"/>
                  </w:rPr>
                </w:pPr>
                <w:r w:rsidRPr="00F4002E">
                  <w:rPr>
                    <w:rFonts w:cs="Segoe UI"/>
                    <w:sz w:val="22"/>
                  </w:rPr>
                  <w:t xml:space="preserve">Initial </w:t>
                </w:r>
                <w:r w:rsidR="009A77C7">
                  <w:rPr>
                    <w:rFonts w:cs="Segoe UI"/>
                    <w:sz w:val="22"/>
                  </w:rPr>
                  <w:t>version</w:t>
                </w:r>
              </w:p>
            </w:tc>
          </w:tr>
          <w:tr w:rsidR="00C24E60" w:rsidRPr="00F4002E" w14:paraId="03717BBE" w14:textId="77777777" w:rsidTr="001C4A70">
            <w:tc>
              <w:tcPr>
                <w:tcW w:w="1170" w:type="dxa"/>
              </w:tcPr>
              <w:p w14:paraId="583FC1B3" w14:textId="77777777" w:rsidR="00C24E60" w:rsidRPr="00F4002E" w:rsidRDefault="00C24E60" w:rsidP="00E85706">
                <w:pPr>
                  <w:pStyle w:val="TableText"/>
                  <w:rPr>
                    <w:rStyle w:val="StyleLatinSegoeUI10pt"/>
                    <w:rFonts w:cs="Segoe UI"/>
                    <w:sz w:val="22"/>
                  </w:rPr>
                </w:pPr>
              </w:p>
            </w:tc>
            <w:tc>
              <w:tcPr>
                <w:tcW w:w="2430" w:type="dxa"/>
              </w:tcPr>
              <w:p w14:paraId="20F6CF57" w14:textId="77777777" w:rsidR="00C24E60" w:rsidRPr="00F4002E" w:rsidRDefault="00C24E60" w:rsidP="00E85706">
                <w:pPr>
                  <w:pStyle w:val="TableText"/>
                  <w:rPr>
                    <w:rStyle w:val="StyleLatinSegoeUI10pt"/>
                    <w:rFonts w:cs="Segoe UI"/>
                    <w:sz w:val="22"/>
                  </w:rPr>
                </w:pPr>
              </w:p>
            </w:tc>
            <w:tc>
              <w:tcPr>
                <w:tcW w:w="1170" w:type="dxa"/>
              </w:tcPr>
              <w:p w14:paraId="377CF1E1" w14:textId="77777777" w:rsidR="00C24E60" w:rsidRPr="00F4002E" w:rsidRDefault="00C24E60" w:rsidP="00E85706">
                <w:pPr>
                  <w:pStyle w:val="TableText"/>
                  <w:rPr>
                    <w:rStyle w:val="StyleLatinSegoeUI10pt"/>
                    <w:rFonts w:cs="Segoe UI"/>
                    <w:sz w:val="22"/>
                  </w:rPr>
                </w:pPr>
              </w:p>
            </w:tc>
            <w:tc>
              <w:tcPr>
                <w:tcW w:w="4680" w:type="dxa"/>
              </w:tcPr>
              <w:p w14:paraId="4F582432" w14:textId="77777777" w:rsidR="00C24E60" w:rsidRPr="00F4002E" w:rsidRDefault="00C24E60" w:rsidP="00E85706">
                <w:pPr>
                  <w:pStyle w:val="TableText"/>
                  <w:rPr>
                    <w:rStyle w:val="StyleLatinSegoeUI10pt"/>
                    <w:rFonts w:cs="Segoe UI"/>
                    <w:sz w:val="22"/>
                  </w:rPr>
                </w:pPr>
              </w:p>
            </w:tc>
          </w:tr>
          <w:tr w:rsidR="00C24E60" w:rsidRPr="00F4002E" w14:paraId="663E9048" w14:textId="77777777" w:rsidTr="001C4A70">
            <w:tc>
              <w:tcPr>
                <w:tcW w:w="1170" w:type="dxa"/>
              </w:tcPr>
              <w:p w14:paraId="33A4D8E1" w14:textId="77777777" w:rsidR="00C24E60" w:rsidRPr="00F4002E" w:rsidRDefault="00C24E60" w:rsidP="00E85706">
                <w:pPr>
                  <w:pStyle w:val="TableText"/>
                  <w:rPr>
                    <w:rStyle w:val="StyleLatinSegoeUI10pt"/>
                    <w:rFonts w:cs="Segoe UI"/>
                    <w:sz w:val="22"/>
                  </w:rPr>
                </w:pPr>
              </w:p>
            </w:tc>
            <w:tc>
              <w:tcPr>
                <w:tcW w:w="2430" w:type="dxa"/>
              </w:tcPr>
              <w:p w14:paraId="5620F3B2" w14:textId="77777777" w:rsidR="00C24E60" w:rsidRPr="00F4002E" w:rsidRDefault="00C24E60" w:rsidP="00E85706">
                <w:pPr>
                  <w:pStyle w:val="TableText"/>
                  <w:rPr>
                    <w:rStyle w:val="StyleLatinSegoeUI10pt"/>
                    <w:rFonts w:cs="Segoe UI"/>
                    <w:sz w:val="22"/>
                  </w:rPr>
                </w:pPr>
              </w:p>
            </w:tc>
            <w:tc>
              <w:tcPr>
                <w:tcW w:w="1170" w:type="dxa"/>
              </w:tcPr>
              <w:p w14:paraId="4931EA33" w14:textId="77777777" w:rsidR="00C24E60" w:rsidRPr="00F4002E" w:rsidRDefault="00C24E60" w:rsidP="00E85706">
                <w:pPr>
                  <w:pStyle w:val="TableText"/>
                  <w:rPr>
                    <w:rStyle w:val="StyleLatinSegoeUI10pt"/>
                    <w:rFonts w:cs="Segoe UI"/>
                    <w:sz w:val="22"/>
                  </w:rPr>
                </w:pPr>
              </w:p>
            </w:tc>
            <w:tc>
              <w:tcPr>
                <w:tcW w:w="4680" w:type="dxa"/>
              </w:tcPr>
              <w:p w14:paraId="1AF28E02" w14:textId="77777777" w:rsidR="00C24E60" w:rsidRPr="00F4002E" w:rsidRDefault="00C24E60" w:rsidP="007C5CAF">
                <w:pPr>
                  <w:pStyle w:val="TableText"/>
                  <w:rPr>
                    <w:rStyle w:val="StyleLatinSegoeUI10pt"/>
                    <w:rFonts w:cs="Segoe UI"/>
                    <w:sz w:val="22"/>
                  </w:rPr>
                </w:pPr>
              </w:p>
            </w:tc>
          </w:tr>
          <w:tr w:rsidR="00212723" w:rsidRPr="00F4002E" w14:paraId="6F648D89" w14:textId="77777777" w:rsidTr="001C4A70">
            <w:tc>
              <w:tcPr>
                <w:tcW w:w="1170" w:type="dxa"/>
              </w:tcPr>
              <w:p w14:paraId="093204C8" w14:textId="77777777" w:rsidR="00212723" w:rsidRDefault="00212723" w:rsidP="00E85706">
                <w:pPr>
                  <w:pStyle w:val="TableText"/>
                  <w:rPr>
                    <w:rStyle w:val="StyleLatinSegoeUI10pt"/>
                    <w:rFonts w:cs="Segoe UI"/>
                    <w:sz w:val="22"/>
                  </w:rPr>
                </w:pPr>
              </w:p>
            </w:tc>
            <w:tc>
              <w:tcPr>
                <w:tcW w:w="2430" w:type="dxa"/>
              </w:tcPr>
              <w:p w14:paraId="5EEE3257" w14:textId="77777777" w:rsidR="00212723" w:rsidRDefault="00212723" w:rsidP="00E85706">
                <w:pPr>
                  <w:pStyle w:val="TableText"/>
                  <w:rPr>
                    <w:rStyle w:val="StyleLatinSegoeUI10pt"/>
                    <w:rFonts w:cs="Segoe UI"/>
                    <w:sz w:val="22"/>
                  </w:rPr>
                </w:pPr>
              </w:p>
            </w:tc>
            <w:tc>
              <w:tcPr>
                <w:tcW w:w="1170" w:type="dxa"/>
              </w:tcPr>
              <w:p w14:paraId="730E0A98" w14:textId="77777777" w:rsidR="00212723" w:rsidRDefault="00212723" w:rsidP="00E85706">
                <w:pPr>
                  <w:pStyle w:val="TableText"/>
                  <w:rPr>
                    <w:rStyle w:val="StyleLatinSegoeUI10pt"/>
                    <w:rFonts w:cs="Segoe UI"/>
                    <w:sz w:val="22"/>
                  </w:rPr>
                </w:pPr>
              </w:p>
            </w:tc>
            <w:tc>
              <w:tcPr>
                <w:tcW w:w="4680" w:type="dxa"/>
              </w:tcPr>
              <w:p w14:paraId="7CB964FF" w14:textId="77777777" w:rsidR="00212723" w:rsidRDefault="00212723" w:rsidP="00C44C8F">
                <w:pPr>
                  <w:pStyle w:val="TableText"/>
                  <w:rPr>
                    <w:rStyle w:val="StyleLatinSegoeUI10pt"/>
                    <w:rFonts w:cs="Segoe UI"/>
                    <w:sz w:val="22"/>
                  </w:rPr>
                </w:pPr>
              </w:p>
            </w:tc>
          </w:tr>
          <w:tr w:rsidR="00212723" w:rsidRPr="00F4002E" w14:paraId="6F1D5C4A" w14:textId="77777777" w:rsidTr="001C4A70">
            <w:tc>
              <w:tcPr>
                <w:tcW w:w="1170" w:type="dxa"/>
              </w:tcPr>
              <w:p w14:paraId="7F96A731" w14:textId="77777777" w:rsidR="00212723" w:rsidRDefault="00212723" w:rsidP="00E85706">
                <w:pPr>
                  <w:pStyle w:val="TableText"/>
                  <w:rPr>
                    <w:rStyle w:val="StyleLatinSegoeUI10pt"/>
                    <w:rFonts w:cs="Segoe UI"/>
                    <w:sz w:val="22"/>
                  </w:rPr>
                </w:pPr>
              </w:p>
            </w:tc>
            <w:tc>
              <w:tcPr>
                <w:tcW w:w="2430" w:type="dxa"/>
              </w:tcPr>
              <w:p w14:paraId="51990EB1" w14:textId="77777777" w:rsidR="00212723" w:rsidRDefault="00212723" w:rsidP="00E85706">
                <w:pPr>
                  <w:pStyle w:val="TableText"/>
                  <w:rPr>
                    <w:rStyle w:val="StyleLatinSegoeUI10pt"/>
                    <w:rFonts w:cs="Segoe UI"/>
                    <w:sz w:val="22"/>
                  </w:rPr>
                </w:pPr>
              </w:p>
            </w:tc>
            <w:tc>
              <w:tcPr>
                <w:tcW w:w="1170" w:type="dxa"/>
              </w:tcPr>
              <w:p w14:paraId="77D57AEF" w14:textId="77777777" w:rsidR="00212723" w:rsidRDefault="00212723" w:rsidP="00E85706">
                <w:pPr>
                  <w:pStyle w:val="TableText"/>
                  <w:rPr>
                    <w:rStyle w:val="StyleLatinSegoeUI10pt"/>
                    <w:rFonts w:cs="Segoe UI"/>
                    <w:sz w:val="22"/>
                  </w:rPr>
                </w:pPr>
              </w:p>
            </w:tc>
            <w:tc>
              <w:tcPr>
                <w:tcW w:w="4680" w:type="dxa"/>
              </w:tcPr>
              <w:p w14:paraId="53DA0C79" w14:textId="77777777" w:rsidR="00212723" w:rsidRDefault="00212723" w:rsidP="007C5CAF">
                <w:pPr>
                  <w:pStyle w:val="TableText"/>
                  <w:rPr>
                    <w:rStyle w:val="StyleLatinSegoeUI10pt"/>
                    <w:rFonts w:cs="Segoe UI"/>
                    <w:sz w:val="22"/>
                  </w:rPr>
                </w:pPr>
              </w:p>
            </w:tc>
          </w:tr>
        </w:tbl>
        <w:p w14:paraId="546A7705" w14:textId="77777777" w:rsidR="00C24E60" w:rsidRPr="00F4002E" w:rsidRDefault="00C24E60" w:rsidP="00C24E60">
          <w:pPr>
            <w:rPr>
              <w:rFonts w:cs="Segoe UI"/>
            </w:rPr>
          </w:pPr>
        </w:p>
        <w:p w14:paraId="1364E9A3" w14:textId="77777777" w:rsidR="00C24E60" w:rsidRPr="00F4002E" w:rsidRDefault="00C24E60" w:rsidP="00C24E60">
          <w:pPr>
            <w:pStyle w:val="CoverHeading2"/>
            <w:rPr>
              <w:rFonts w:cs="Segoe UI"/>
              <w:sz w:val="22"/>
              <w:szCs w:val="22"/>
            </w:rPr>
          </w:pPr>
          <w:r w:rsidRPr="00F4002E">
            <w:rPr>
              <w:rFonts w:cs="Segoe UI"/>
              <w:sz w:val="22"/>
              <w:szCs w:val="22"/>
            </w:rPr>
            <w:t>Reviewers</w:t>
          </w:r>
        </w:p>
        <w:tbl>
          <w:tblPr>
            <w:tblStyle w:val="TableGrid"/>
            <w:tblW w:w="9450" w:type="dxa"/>
            <w:tblLook w:val="0620" w:firstRow="1" w:lastRow="0" w:firstColumn="0" w:lastColumn="0" w:noHBand="1" w:noVBand="1"/>
          </w:tblPr>
          <w:tblGrid>
            <w:gridCol w:w="2160"/>
            <w:gridCol w:w="2268"/>
            <w:gridCol w:w="2862"/>
            <w:gridCol w:w="2160"/>
          </w:tblGrid>
          <w:tr w:rsidR="00C24E60" w:rsidRPr="00F4002E" w14:paraId="3FE96257" w14:textId="77777777" w:rsidTr="00657113">
            <w:trPr>
              <w:cnfStyle w:val="100000000000" w:firstRow="1" w:lastRow="0" w:firstColumn="0" w:lastColumn="0" w:oddVBand="0" w:evenVBand="0" w:oddHBand="0" w:evenHBand="0" w:firstRowFirstColumn="0" w:firstRowLastColumn="0" w:lastRowFirstColumn="0" w:lastRowLastColumn="0"/>
              <w:tblHeader w:val="0"/>
            </w:trPr>
            <w:tc>
              <w:tcPr>
                <w:tcW w:w="2160" w:type="dxa"/>
              </w:tcPr>
              <w:p w14:paraId="2163DE7E" w14:textId="77777777" w:rsidR="00C24E60" w:rsidRPr="00F4002E" w:rsidRDefault="00C24E60" w:rsidP="00E85706">
                <w:pPr>
                  <w:pStyle w:val="TableText"/>
                  <w:rPr>
                    <w:rFonts w:cs="Segoe UI"/>
                    <w:sz w:val="22"/>
                  </w:rPr>
                </w:pPr>
                <w:r w:rsidRPr="00F4002E">
                  <w:rPr>
                    <w:rFonts w:cs="Segoe UI"/>
                    <w:sz w:val="22"/>
                  </w:rPr>
                  <w:t>Name</w:t>
                </w:r>
              </w:p>
            </w:tc>
            <w:tc>
              <w:tcPr>
                <w:tcW w:w="2268" w:type="dxa"/>
              </w:tcPr>
              <w:p w14:paraId="0F5B5E2B" w14:textId="77777777" w:rsidR="00C24E60" w:rsidRPr="00F4002E" w:rsidRDefault="00C24E60" w:rsidP="00E85706">
                <w:pPr>
                  <w:pStyle w:val="TableText"/>
                  <w:rPr>
                    <w:rFonts w:cs="Segoe UI"/>
                    <w:sz w:val="22"/>
                  </w:rPr>
                </w:pPr>
                <w:r w:rsidRPr="00F4002E">
                  <w:rPr>
                    <w:rFonts w:cs="Segoe UI"/>
                    <w:sz w:val="22"/>
                  </w:rPr>
                  <w:t>Version Approved</w:t>
                </w:r>
              </w:p>
            </w:tc>
            <w:tc>
              <w:tcPr>
                <w:tcW w:w="2862" w:type="dxa"/>
              </w:tcPr>
              <w:p w14:paraId="3F385BA8" w14:textId="77777777" w:rsidR="00C24E60" w:rsidRPr="00F4002E" w:rsidRDefault="00C24E60" w:rsidP="00E85706">
                <w:pPr>
                  <w:pStyle w:val="TableText"/>
                  <w:rPr>
                    <w:rFonts w:cs="Segoe UI"/>
                    <w:sz w:val="22"/>
                  </w:rPr>
                </w:pPr>
                <w:r w:rsidRPr="00F4002E">
                  <w:rPr>
                    <w:rFonts w:cs="Segoe UI"/>
                    <w:sz w:val="22"/>
                  </w:rPr>
                  <w:t>Position</w:t>
                </w:r>
              </w:p>
            </w:tc>
            <w:tc>
              <w:tcPr>
                <w:tcW w:w="2160" w:type="dxa"/>
              </w:tcPr>
              <w:p w14:paraId="7021132C" w14:textId="77777777" w:rsidR="00C24E60" w:rsidRPr="00F4002E" w:rsidRDefault="00C24E60" w:rsidP="00E85706">
                <w:pPr>
                  <w:pStyle w:val="TableText"/>
                  <w:rPr>
                    <w:rFonts w:cs="Segoe UI"/>
                    <w:sz w:val="22"/>
                  </w:rPr>
                </w:pPr>
                <w:r w:rsidRPr="00F4002E">
                  <w:rPr>
                    <w:rFonts w:cs="Segoe UI"/>
                    <w:sz w:val="22"/>
                  </w:rPr>
                  <w:t>Date</w:t>
                </w:r>
              </w:p>
            </w:tc>
          </w:tr>
          <w:tr w:rsidR="00C24E60" w:rsidRPr="00F4002E" w14:paraId="2C91D822" w14:textId="77777777" w:rsidTr="00657113">
            <w:tc>
              <w:tcPr>
                <w:tcW w:w="2160" w:type="dxa"/>
              </w:tcPr>
              <w:p w14:paraId="776E780C" w14:textId="2E31B6DD" w:rsidR="00C24E60" w:rsidRPr="00F4002E" w:rsidRDefault="00C24E60" w:rsidP="00E85706">
                <w:pPr>
                  <w:pStyle w:val="TableText"/>
                  <w:rPr>
                    <w:rStyle w:val="StyleLatinSegoeUI10pt"/>
                    <w:rFonts w:cs="Segoe UI"/>
                    <w:sz w:val="22"/>
                  </w:rPr>
                </w:pPr>
              </w:p>
            </w:tc>
            <w:tc>
              <w:tcPr>
                <w:tcW w:w="2268" w:type="dxa"/>
              </w:tcPr>
              <w:p w14:paraId="64005965" w14:textId="741D96DE" w:rsidR="00C24E60" w:rsidRPr="00F4002E" w:rsidRDefault="00C24E60" w:rsidP="00E85706">
                <w:pPr>
                  <w:pStyle w:val="TableText"/>
                  <w:rPr>
                    <w:rStyle w:val="StyleLatinSegoeUI10pt"/>
                    <w:rFonts w:cs="Segoe UI"/>
                    <w:sz w:val="22"/>
                  </w:rPr>
                </w:pPr>
              </w:p>
            </w:tc>
            <w:tc>
              <w:tcPr>
                <w:tcW w:w="2862" w:type="dxa"/>
              </w:tcPr>
              <w:p w14:paraId="7C726D66" w14:textId="6AE1D10C" w:rsidR="00C24E60" w:rsidRPr="00F4002E" w:rsidRDefault="00C24E60" w:rsidP="00E85706">
                <w:pPr>
                  <w:pStyle w:val="TableText"/>
                  <w:rPr>
                    <w:rStyle w:val="StyleLatinSegoeUI10pt"/>
                    <w:rFonts w:cs="Segoe UI"/>
                    <w:sz w:val="22"/>
                  </w:rPr>
                </w:pPr>
              </w:p>
            </w:tc>
            <w:tc>
              <w:tcPr>
                <w:tcW w:w="2160" w:type="dxa"/>
              </w:tcPr>
              <w:p w14:paraId="4CDBEFF8" w14:textId="68B10A37" w:rsidR="00C24E60" w:rsidRPr="00F4002E" w:rsidRDefault="00C24E60" w:rsidP="00E85706">
                <w:pPr>
                  <w:pStyle w:val="TableText"/>
                  <w:rPr>
                    <w:rStyle w:val="StyleLatinSegoeUI10pt"/>
                    <w:rFonts w:cs="Segoe UI"/>
                    <w:sz w:val="22"/>
                  </w:rPr>
                </w:pPr>
              </w:p>
            </w:tc>
          </w:tr>
          <w:tr w:rsidR="00C24E60" w:rsidRPr="00F4002E" w14:paraId="7456EC87" w14:textId="77777777" w:rsidTr="00657113">
            <w:tc>
              <w:tcPr>
                <w:tcW w:w="2160" w:type="dxa"/>
              </w:tcPr>
              <w:p w14:paraId="721D5E6D" w14:textId="77777777" w:rsidR="00C24E60" w:rsidRPr="00F4002E" w:rsidRDefault="00C24E60" w:rsidP="00E85706">
                <w:pPr>
                  <w:pStyle w:val="TableText"/>
                  <w:rPr>
                    <w:rStyle w:val="StyleLatinSegoeUI10pt"/>
                    <w:rFonts w:cs="Segoe UI"/>
                    <w:sz w:val="22"/>
                  </w:rPr>
                </w:pPr>
              </w:p>
            </w:tc>
            <w:tc>
              <w:tcPr>
                <w:tcW w:w="2268" w:type="dxa"/>
              </w:tcPr>
              <w:p w14:paraId="6BBC5FC6" w14:textId="77777777" w:rsidR="00C24E60" w:rsidRPr="00F4002E" w:rsidRDefault="00C24E60" w:rsidP="00E85706">
                <w:pPr>
                  <w:pStyle w:val="TableText"/>
                  <w:rPr>
                    <w:rStyle w:val="StyleLatinSegoeUI10pt"/>
                    <w:rFonts w:cs="Segoe UI"/>
                    <w:sz w:val="22"/>
                  </w:rPr>
                </w:pPr>
              </w:p>
            </w:tc>
            <w:tc>
              <w:tcPr>
                <w:tcW w:w="2862" w:type="dxa"/>
              </w:tcPr>
              <w:p w14:paraId="34B32997" w14:textId="77777777" w:rsidR="00C24E60" w:rsidRPr="00F4002E" w:rsidRDefault="00C24E60" w:rsidP="00E85706">
                <w:pPr>
                  <w:pStyle w:val="TableText"/>
                  <w:rPr>
                    <w:rStyle w:val="StyleLatinSegoeUI10pt"/>
                    <w:rFonts w:cs="Segoe UI"/>
                    <w:sz w:val="22"/>
                  </w:rPr>
                </w:pPr>
              </w:p>
            </w:tc>
            <w:tc>
              <w:tcPr>
                <w:tcW w:w="2160" w:type="dxa"/>
              </w:tcPr>
              <w:p w14:paraId="584F46AB" w14:textId="77777777" w:rsidR="00C24E60" w:rsidRPr="00F4002E" w:rsidRDefault="00C24E60" w:rsidP="00E85706">
                <w:pPr>
                  <w:pStyle w:val="TableText"/>
                  <w:rPr>
                    <w:rStyle w:val="StyleLatinSegoeUI10pt"/>
                    <w:rFonts w:cs="Segoe UI"/>
                    <w:sz w:val="22"/>
                  </w:rPr>
                </w:pPr>
              </w:p>
            </w:tc>
          </w:tr>
          <w:tr w:rsidR="00C24E60" w:rsidRPr="00F4002E" w14:paraId="470D5CFC" w14:textId="77777777" w:rsidTr="00657113">
            <w:tc>
              <w:tcPr>
                <w:tcW w:w="2160" w:type="dxa"/>
              </w:tcPr>
              <w:p w14:paraId="45BCF226" w14:textId="77777777" w:rsidR="00C24E60" w:rsidRPr="00F4002E" w:rsidRDefault="00C24E60" w:rsidP="00E85706">
                <w:pPr>
                  <w:pStyle w:val="TableText"/>
                  <w:rPr>
                    <w:rStyle w:val="StyleLatinSegoeUI10pt"/>
                    <w:rFonts w:cs="Segoe UI"/>
                    <w:sz w:val="22"/>
                  </w:rPr>
                </w:pPr>
              </w:p>
            </w:tc>
            <w:tc>
              <w:tcPr>
                <w:tcW w:w="2268" w:type="dxa"/>
              </w:tcPr>
              <w:p w14:paraId="7CA2866D" w14:textId="77777777" w:rsidR="00C24E60" w:rsidRPr="00F4002E" w:rsidRDefault="00C24E60" w:rsidP="00E85706">
                <w:pPr>
                  <w:pStyle w:val="TableText"/>
                  <w:rPr>
                    <w:rStyle w:val="StyleLatinSegoeUI10pt"/>
                    <w:rFonts w:cs="Segoe UI"/>
                    <w:sz w:val="22"/>
                  </w:rPr>
                </w:pPr>
              </w:p>
            </w:tc>
            <w:tc>
              <w:tcPr>
                <w:tcW w:w="2862" w:type="dxa"/>
              </w:tcPr>
              <w:p w14:paraId="020BEFA6" w14:textId="77777777" w:rsidR="00C24E60" w:rsidRPr="00F4002E" w:rsidRDefault="00C24E60" w:rsidP="00E85706">
                <w:pPr>
                  <w:pStyle w:val="TableText"/>
                  <w:rPr>
                    <w:rStyle w:val="StyleLatinSegoeUI10pt"/>
                    <w:rFonts w:cs="Segoe UI"/>
                    <w:sz w:val="22"/>
                  </w:rPr>
                </w:pPr>
              </w:p>
            </w:tc>
            <w:tc>
              <w:tcPr>
                <w:tcW w:w="2160" w:type="dxa"/>
              </w:tcPr>
              <w:p w14:paraId="1EF56416" w14:textId="77777777" w:rsidR="00C24E60" w:rsidRPr="00F4002E" w:rsidRDefault="00C24E60" w:rsidP="00E85706">
                <w:pPr>
                  <w:pStyle w:val="TableText"/>
                  <w:rPr>
                    <w:rStyle w:val="StyleLatinSegoeUI10pt"/>
                    <w:rFonts w:cs="Segoe UI"/>
                    <w:sz w:val="22"/>
                  </w:rPr>
                </w:pPr>
              </w:p>
            </w:tc>
          </w:tr>
        </w:tbl>
        <w:p w14:paraId="613FFD8E" w14:textId="77777777" w:rsidR="00BE3913" w:rsidRDefault="00BE3913" w:rsidP="00B74E05">
          <w:pPr>
            <w:spacing w:before="0" w:after="160" w:line="259" w:lineRule="auto"/>
            <w:jc w:val="left"/>
            <w:rPr>
              <w:rFonts w:cs="Segoe UI"/>
            </w:rPr>
          </w:pPr>
        </w:p>
        <w:p w14:paraId="664FA829" w14:textId="77777777" w:rsidR="00BE3913" w:rsidRDefault="00BE3913">
          <w:pPr>
            <w:spacing w:before="0" w:after="160" w:line="259" w:lineRule="auto"/>
            <w:jc w:val="left"/>
            <w:rPr>
              <w:rFonts w:cs="Segoe UI"/>
            </w:rPr>
          </w:pPr>
          <w:r>
            <w:rPr>
              <w:rFonts w:cs="Segoe UI"/>
            </w:rPr>
            <w:br w:type="page"/>
          </w:r>
        </w:p>
        <w:p w14:paraId="3429BE43" w14:textId="6EEF1D9B" w:rsidR="005D3874" w:rsidRPr="00B74E05" w:rsidRDefault="003F48AC" w:rsidP="00B74E05">
          <w:pPr>
            <w:spacing w:before="0" w:after="160" w:line="259" w:lineRule="auto"/>
            <w:jc w:val="left"/>
            <w:rPr>
              <w:rFonts w:cs="Segoe UI"/>
            </w:rPr>
          </w:pPr>
        </w:p>
      </w:sdtContent>
    </w:sdt>
    <w:p w14:paraId="4074CDC8" w14:textId="77777777" w:rsidR="00DE314A" w:rsidRDefault="00F838AF" w:rsidP="00F274DD">
      <w:pPr>
        <w:pStyle w:val="Heading1Numbered"/>
      </w:pPr>
      <w:bookmarkStart w:id="0" w:name="_Toc489881822"/>
      <w:r>
        <w:t>Background</w:t>
      </w:r>
      <w:bookmarkEnd w:id="0"/>
    </w:p>
    <w:p w14:paraId="5C074965" w14:textId="77777777" w:rsidR="00F274DD" w:rsidRDefault="00F838AF" w:rsidP="00F274DD">
      <w:pPr>
        <w:pStyle w:val="Heading2Numbered"/>
      </w:pPr>
      <w:bookmarkStart w:id="1" w:name="_Toc489881823"/>
      <w:r>
        <w:t>Synopsis</w:t>
      </w:r>
      <w:bookmarkEnd w:id="1"/>
    </w:p>
    <w:p w14:paraId="1E979C6F" w14:textId="38968273" w:rsidR="00770066" w:rsidRPr="008D42A1" w:rsidRDefault="00AF1D0F" w:rsidP="008D42A1">
      <w:r>
        <w:t>Importing the Installed Server Roles Compliance Baseline</w:t>
      </w:r>
      <w:r w:rsidR="00323987">
        <w:t xml:space="preserve"> to System Center Configuration Manager</w:t>
      </w:r>
      <w:r w:rsidR="00F06257">
        <w:t xml:space="preserve"> </w:t>
      </w:r>
      <w:r w:rsidR="00DF70E8">
        <w:t>(SCCM)</w:t>
      </w:r>
      <w:r w:rsidR="00323987">
        <w:t xml:space="preserve"> to track roles that are on servers in the Army environment.</w:t>
      </w:r>
    </w:p>
    <w:p w14:paraId="0C969354" w14:textId="0F2CE430" w:rsidR="00B26F47" w:rsidRDefault="00937EE3" w:rsidP="00034B62">
      <w:pPr>
        <w:pStyle w:val="Heading1Numbered"/>
        <w:jc w:val="left"/>
      </w:pPr>
      <w:r>
        <w:t xml:space="preserve">Importing the </w:t>
      </w:r>
      <w:r w:rsidR="00C803A2">
        <w:t>Configuration</w:t>
      </w:r>
      <w:r>
        <w:t xml:space="preserve"> Baseline into</w:t>
      </w:r>
      <w:r w:rsidR="007603D0">
        <w:t xml:space="preserve"> Configuration Manager</w:t>
      </w:r>
    </w:p>
    <w:p w14:paraId="7983AA99" w14:textId="53CBA7A1" w:rsidR="007D1C5F" w:rsidRDefault="007603D0" w:rsidP="000F702A">
      <w:pPr>
        <w:pStyle w:val="Heading2Numbered"/>
        <w:jc w:val="left"/>
      </w:pPr>
      <w:r>
        <w:t>Steps required</w:t>
      </w:r>
    </w:p>
    <w:p w14:paraId="61FF7093" w14:textId="36B6AE49" w:rsidR="00D35457" w:rsidRDefault="00F06257" w:rsidP="00D35457">
      <w:pPr>
        <w:pStyle w:val="ListParagraph"/>
        <w:numPr>
          <w:ilvl w:val="0"/>
          <w:numId w:val="21"/>
        </w:numPr>
        <w:spacing w:before="0" w:after="160" w:line="259" w:lineRule="auto"/>
        <w:jc w:val="left"/>
      </w:pPr>
      <w:hyperlink w:anchor="Download" w:history="1">
        <w:r w:rsidR="00DF70E8" w:rsidRPr="00F06257">
          <w:rPr>
            <w:rStyle w:val="Hyperlink"/>
          </w:rPr>
          <w:t>Downlo</w:t>
        </w:r>
        <w:r w:rsidR="00DF70E8" w:rsidRPr="00F06257">
          <w:rPr>
            <w:rStyle w:val="Hyperlink"/>
          </w:rPr>
          <w:t>a</w:t>
        </w:r>
        <w:r w:rsidR="00DF70E8" w:rsidRPr="00F06257">
          <w:rPr>
            <w:rStyle w:val="Hyperlink"/>
          </w:rPr>
          <w:t>d</w:t>
        </w:r>
      </w:hyperlink>
      <w:r w:rsidR="00DF70E8">
        <w:t xml:space="preserve"> </w:t>
      </w:r>
      <w:r w:rsidR="00DF70E8" w:rsidRPr="00DF70E8">
        <w:t>Installed Server Roles</w:t>
      </w:r>
      <w:r w:rsidR="00DF70E8">
        <w:t>.cab</w:t>
      </w:r>
      <w:r>
        <w:t xml:space="preserve"> </w:t>
      </w:r>
    </w:p>
    <w:p w14:paraId="1D011B15" w14:textId="4B335E1F" w:rsidR="00DF70E8" w:rsidRDefault="00DF70E8" w:rsidP="00D35457">
      <w:pPr>
        <w:pStyle w:val="ListParagraph"/>
        <w:numPr>
          <w:ilvl w:val="0"/>
          <w:numId w:val="21"/>
        </w:numPr>
        <w:spacing w:before="0" w:after="160" w:line="259" w:lineRule="auto"/>
        <w:jc w:val="left"/>
      </w:pPr>
      <w:r>
        <w:t>Open SCCM Console</w:t>
      </w:r>
    </w:p>
    <w:p w14:paraId="0CAEA734" w14:textId="7961AC1D" w:rsidR="004741C8" w:rsidRDefault="004741C8" w:rsidP="004741C8">
      <w:pPr>
        <w:spacing w:before="0" w:after="160" w:line="259" w:lineRule="auto"/>
        <w:ind w:left="432"/>
        <w:jc w:val="left"/>
      </w:pPr>
      <w:r>
        <w:rPr>
          <w:noProof/>
        </w:rPr>
        <w:drawing>
          <wp:inline distT="0" distB="0" distL="0" distR="0" wp14:anchorId="3314BFAF" wp14:editId="3E0A6CD3">
            <wp:extent cx="1057275" cy="16287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57275" cy="1628775"/>
                    </a:xfrm>
                    <a:prstGeom prst="rect">
                      <a:avLst/>
                    </a:prstGeom>
                  </pic:spPr>
                </pic:pic>
              </a:graphicData>
            </a:graphic>
          </wp:inline>
        </w:drawing>
      </w:r>
    </w:p>
    <w:p w14:paraId="77435CB3" w14:textId="77777777" w:rsidR="00DF70E8" w:rsidRDefault="00DF70E8">
      <w:pPr>
        <w:spacing w:before="0" w:after="160" w:line="259" w:lineRule="auto"/>
        <w:jc w:val="left"/>
      </w:pPr>
      <w:r>
        <w:br w:type="page"/>
      </w:r>
    </w:p>
    <w:p w14:paraId="162A9218" w14:textId="4A609BBC" w:rsidR="00DF70E8" w:rsidRDefault="00DF70E8" w:rsidP="00D35457">
      <w:pPr>
        <w:pStyle w:val="ListParagraph"/>
        <w:numPr>
          <w:ilvl w:val="0"/>
          <w:numId w:val="21"/>
        </w:numPr>
        <w:spacing w:before="0" w:after="160" w:line="259" w:lineRule="auto"/>
        <w:jc w:val="left"/>
      </w:pPr>
      <w:r>
        <w:lastRenderedPageBreak/>
        <w:t xml:space="preserve">Navigate to </w:t>
      </w:r>
      <w:r w:rsidRPr="00DF70E8">
        <w:t>\Assets and Compliance\Overview\Compliance Settings\Configuration Baselines</w:t>
      </w:r>
    </w:p>
    <w:p w14:paraId="4322D750" w14:textId="7A2DDCD3" w:rsidR="00DF70E8" w:rsidRDefault="006F74FB" w:rsidP="00DF70E8">
      <w:pPr>
        <w:spacing w:before="0" w:after="160" w:line="259" w:lineRule="auto"/>
        <w:ind w:left="432"/>
        <w:jc w:val="left"/>
      </w:pPr>
      <w:r>
        <w:rPr>
          <w:noProof/>
        </w:rPr>
        <mc:AlternateContent>
          <mc:Choice Requires="wps">
            <w:drawing>
              <wp:anchor distT="0" distB="0" distL="114300" distR="114300" simplePos="0" relativeHeight="251660288" behindDoc="0" locked="0" layoutInCell="1" allowOverlap="1" wp14:anchorId="54EFD43F" wp14:editId="28F28039">
                <wp:simplePos x="0" y="0"/>
                <wp:positionH relativeFrom="column">
                  <wp:posOffset>2571750</wp:posOffset>
                </wp:positionH>
                <wp:positionV relativeFrom="paragraph">
                  <wp:posOffset>2129790</wp:posOffset>
                </wp:positionV>
                <wp:extent cx="2038350" cy="1238250"/>
                <wp:effectExtent l="38100" t="0" r="19050" b="57150"/>
                <wp:wrapNone/>
                <wp:docPr id="3" name="Straight Arrow Connector 3"/>
                <wp:cNvGraphicFramePr/>
                <a:graphic xmlns:a="http://schemas.openxmlformats.org/drawingml/2006/main">
                  <a:graphicData uri="http://schemas.microsoft.com/office/word/2010/wordprocessingShape">
                    <wps:wsp>
                      <wps:cNvCnPr/>
                      <wps:spPr>
                        <a:xfrm flipH="1">
                          <a:off x="0" y="0"/>
                          <a:ext cx="2038350" cy="1238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4A39B49F" id="_x0000_t32" coordsize="21600,21600" o:spt="32" o:oned="t" path="m,l21600,21600e" filled="f">
                <v:path arrowok="t" fillok="f" o:connecttype="none"/>
                <o:lock v:ext="edit" shapetype="t"/>
              </v:shapetype>
              <v:shape id="Straight Arrow Connector 3" o:spid="_x0000_s1026" type="#_x0000_t32" style="position:absolute;margin-left:202.5pt;margin-top:167.7pt;width:160.5pt;height:97.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" strokecolor="#ed7d31 [3205]" strokeweight="1.5pt">
                <v:stroke endarrow="block" joinstyle="miter"/>
              </v:shape>
            </w:pict>
          </mc:Fallback>
        </mc:AlternateContent>
      </w:r>
      <w:r w:rsidR="00DF70E8">
        <w:rPr>
          <w:noProof/>
        </w:rPr>
        <w:drawing>
          <wp:inline distT="0" distB="0" distL="0" distR="0" wp14:anchorId="67871E84" wp14:editId="1B37E533">
            <wp:extent cx="5943600" cy="37484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48405"/>
                    </a:xfrm>
                    <a:prstGeom prst="rect">
                      <a:avLst/>
                    </a:prstGeom>
                  </pic:spPr>
                </pic:pic>
              </a:graphicData>
            </a:graphic>
          </wp:inline>
        </w:drawing>
      </w:r>
    </w:p>
    <w:p w14:paraId="65228834" w14:textId="77777777" w:rsidR="006F74FB" w:rsidRDefault="006F74FB">
      <w:pPr>
        <w:spacing w:before="0" w:after="160" w:line="259" w:lineRule="auto"/>
        <w:jc w:val="left"/>
      </w:pPr>
      <w:r>
        <w:br w:type="page"/>
      </w:r>
    </w:p>
    <w:p w14:paraId="4C7D8DDA" w14:textId="76208A64" w:rsidR="006F74FB" w:rsidRDefault="006F74FB" w:rsidP="006F74FB">
      <w:pPr>
        <w:pStyle w:val="ListParagraph"/>
        <w:numPr>
          <w:ilvl w:val="0"/>
          <w:numId w:val="21"/>
        </w:numPr>
        <w:spacing w:before="0" w:after="160" w:line="259" w:lineRule="auto"/>
        <w:jc w:val="left"/>
      </w:pPr>
      <w:r>
        <w:lastRenderedPageBreak/>
        <w:t>Click Import Configuration Data</w:t>
      </w:r>
    </w:p>
    <w:p w14:paraId="72DE57EE" w14:textId="5C9ED615" w:rsidR="006F74FB" w:rsidRDefault="006F74FB" w:rsidP="006F74FB">
      <w:pPr>
        <w:spacing w:before="0" w:after="160" w:line="259" w:lineRule="auto"/>
        <w:ind w:left="432"/>
        <w:jc w:val="left"/>
      </w:pPr>
      <w:r>
        <w:rPr>
          <w:noProof/>
        </w:rPr>
        <mc:AlternateContent>
          <mc:Choice Requires="wps">
            <w:drawing>
              <wp:anchor distT="0" distB="0" distL="114300" distR="114300" simplePos="0" relativeHeight="251662336" behindDoc="0" locked="0" layoutInCell="1" allowOverlap="1" wp14:anchorId="66A19534" wp14:editId="4F6C79BF">
                <wp:simplePos x="0" y="0"/>
                <wp:positionH relativeFrom="column">
                  <wp:posOffset>1917700</wp:posOffset>
                </wp:positionH>
                <wp:positionV relativeFrom="paragraph">
                  <wp:posOffset>989965</wp:posOffset>
                </wp:positionV>
                <wp:extent cx="1917700" cy="2127250"/>
                <wp:effectExtent l="38100" t="38100" r="25400" b="25400"/>
                <wp:wrapNone/>
                <wp:docPr id="5" name="Straight Arrow Connector 5"/>
                <wp:cNvGraphicFramePr/>
                <a:graphic xmlns:a="http://schemas.openxmlformats.org/drawingml/2006/main">
                  <a:graphicData uri="http://schemas.microsoft.com/office/word/2010/wordprocessingShape">
                    <wps:wsp>
                      <wps:cNvCnPr/>
                      <wps:spPr>
                        <a:xfrm flipH="1" flipV="1">
                          <a:off x="0" y="0"/>
                          <a:ext cx="1917700" cy="2127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8226DB" id="Straight Arrow Connector 5" o:spid="_x0000_s1026" type="#_x0000_t32" style="position:absolute;margin-left:151pt;margin-top:77.95pt;width:151pt;height:167.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" strokecolor="#ed7d31 [3205]" strokeweight="1.5pt">
                <v:stroke endarrow="block" joinstyle="miter"/>
              </v:shape>
            </w:pict>
          </mc:Fallback>
        </mc:AlternateContent>
      </w:r>
      <w:r>
        <w:rPr>
          <w:noProof/>
        </w:rPr>
        <w:drawing>
          <wp:inline distT="0" distB="0" distL="0" distR="0" wp14:anchorId="2FF9E631" wp14:editId="631C396E">
            <wp:extent cx="5943600" cy="3973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73830"/>
                    </a:xfrm>
                    <a:prstGeom prst="rect">
                      <a:avLst/>
                    </a:prstGeom>
                  </pic:spPr>
                </pic:pic>
              </a:graphicData>
            </a:graphic>
          </wp:inline>
        </w:drawing>
      </w:r>
    </w:p>
    <w:p w14:paraId="4CABA8E0" w14:textId="77777777" w:rsidR="006F74FB" w:rsidRDefault="006F74FB">
      <w:pPr>
        <w:spacing w:before="0" w:after="160" w:line="259" w:lineRule="auto"/>
        <w:jc w:val="left"/>
      </w:pPr>
      <w:r>
        <w:br w:type="page"/>
      </w:r>
    </w:p>
    <w:p w14:paraId="5487C51C" w14:textId="4F09FB21" w:rsidR="006F74FB" w:rsidRDefault="006F74FB" w:rsidP="006F74FB">
      <w:pPr>
        <w:pStyle w:val="ListParagraph"/>
        <w:numPr>
          <w:ilvl w:val="0"/>
          <w:numId w:val="21"/>
        </w:numPr>
        <w:spacing w:before="0" w:after="160" w:line="259" w:lineRule="auto"/>
        <w:jc w:val="left"/>
      </w:pPr>
      <w:r>
        <w:lastRenderedPageBreak/>
        <w:t>Click Add…</w:t>
      </w:r>
    </w:p>
    <w:p w14:paraId="0FAC9E42" w14:textId="6E4A6A50" w:rsidR="006F74FB" w:rsidRDefault="006F74FB" w:rsidP="006F74FB">
      <w:pPr>
        <w:spacing w:before="0" w:after="160" w:line="259" w:lineRule="auto"/>
        <w:ind w:left="432"/>
        <w:jc w:val="left"/>
      </w:pPr>
      <w:r>
        <w:rPr>
          <w:noProof/>
        </w:rPr>
        <mc:AlternateContent>
          <mc:Choice Requires="wps">
            <w:drawing>
              <wp:anchor distT="0" distB="0" distL="114300" distR="114300" simplePos="0" relativeHeight="251664384" behindDoc="0" locked="0" layoutInCell="1" allowOverlap="1" wp14:anchorId="6B525573" wp14:editId="5389F35F">
                <wp:simplePos x="0" y="0"/>
                <wp:positionH relativeFrom="column">
                  <wp:posOffset>2546350</wp:posOffset>
                </wp:positionH>
                <wp:positionV relativeFrom="paragraph">
                  <wp:posOffset>2793365</wp:posOffset>
                </wp:positionV>
                <wp:extent cx="1835150" cy="1193800"/>
                <wp:effectExtent l="0" t="0" r="69850" b="63500"/>
                <wp:wrapNone/>
                <wp:docPr id="7" name="Straight Arrow Connector 7"/>
                <wp:cNvGraphicFramePr/>
                <a:graphic xmlns:a="http://schemas.openxmlformats.org/drawingml/2006/main">
                  <a:graphicData uri="http://schemas.microsoft.com/office/word/2010/wordprocessingShape">
                    <wps:wsp>
                      <wps:cNvCnPr/>
                      <wps:spPr>
                        <a:xfrm>
                          <a:off x="0" y="0"/>
                          <a:ext cx="1835150" cy="11938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E68DC6" id="Straight Arrow Connector 7" o:spid="_x0000_s1026" type="#_x0000_t32" style="position:absolute;margin-left:200.5pt;margin-top:219.95pt;width:144.5pt;height:9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" strokecolor="#ed7d31 [3205]" strokeweight="1.5pt">
                <v:stroke endarrow="block" joinstyle="miter"/>
              </v:shape>
            </w:pict>
          </mc:Fallback>
        </mc:AlternateContent>
      </w:r>
      <w:r>
        <w:rPr>
          <w:noProof/>
        </w:rPr>
        <w:drawing>
          <wp:inline distT="0" distB="0" distL="0" distR="0" wp14:anchorId="540E3671" wp14:editId="120602AB">
            <wp:extent cx="5943600" cy="5253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253355"/>
                    </a:xfrm>
                    <a:prstGeom prst="rect">
                      <a:avLst/>
                    </a:prstGeom>
                  </pic:spPr>
                </pic:pic>
              </a:graphicData>
            </a:graphic>
          </wp:inline>
        </w:drawing>
      </w:r>
    </w:p>
    <w:p w14:paraId="7D0D5F3C" w14:textId="77777777" w:rsidR="006F74FB" w:rsidRDefault="006F74FB">
      <w:pPr>
        <w:spacing w:before="0" w:after="160" w:line="259" w:lineRule="auto"/>
        <w:jc w:val="left"/>
      </w:pPr>
      <w:r>
        <w:br w:type="page"/>
      </w:r>
    </w:p>
    <w:p w14:paraId="37DD60FF" w14:textId="7CDF26E4" w:rsidR="006F74FB" w:rsidRDefault="006F74FB" w:rsidP="006F74FB">
      <w:pPr>
        <w:pStyle w:val="ListParagraph"/>
        <w:numPr>
          <w:ilvl w:val="0"/>
          <w:numId w:val="21"/>
        </w:numPr>
        <w:spacing w:before="0" w:after="160" w:line="259" w:lineRule="auto"/>
        <w:jc w:val="left"/>
      </w:pPr>
      <w:r>
        <w:lastRenderedPageBreak/>
        <w:t>Navigate to the location of the “Installed Server Roles.cab” file you downloaded from step 1.</w:t>
      </w:r>
    </w:p>
    <w:p w14:paraId="23A8F98A" w14:textId="121E575C" w:rsidR="006F74FB" w:rsidRDefault="006F74FB" w:rsidP="006F74FB">
      <w:pPr>
        <w:spacing w:before="0" w:after="160" w:line="259" w:lineRule="auto"/>
        <w:ind w:left="432"/>
        <w:jc w:val="left"/>
      </w:pPr>
      <w:r>
        <w:rPr>
          <w:noProof/>
        </w:rPr>
        <mc:AlternateContent>
          <mc:Choice Requires="wps">
            <w:drawing>
              <wp:anchor distT="0" distB="0" distL="114300" distR="114300" simplePos="0" relativeHeight="251666432" behindDoc="0" locked="0" layoutInCell="1" allowOverlap="1" wp14:anchorId="1B0398E0" wp14:editId="178318CD">
                <wp:simplePos x="0" y="0"/>
                <wp:positionH relativeFrom="column">
                  <wp:posOffset>2120900</wp:posOffset>
                </wp:positionH>
                <wp:positionV relativeFrom="paragraph">
                  <wp:posOffset>485140</wp:posOffset>
                </wp:positionV>
                <wp:extent cx="673100" cy="2000250"/>
                <wp:effectExtent l="38100" t="38100" r="31750" b="19050"/>
                <wp:wrapNone/>
                <wp:docPr id="9" name="Straight Arrow Connector 9"/>
                <wp:cNvGraphicFramePr/>
                <a:graphic xmlns:a="http://schemas.openxmlformats.org/drawingml/2006/main">
                  <a:graphicData uri="http://schemas.microsoft.com/office/word/2010/wordprocessingShape">
                    <wps:wsp>
                      <wps:cNvCnPr/>
                      <wps:spPr>
                        <a:xfrm flipH="1" flipV="1">
                          <a:off x="0" y="0"/>
                          <a:ext cx="673100" cy="2000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0A7C3" id="Straight Arrow Connector 9" o:spid="_x0000_s1026" type="#_x0000_t32" style="position:absolute;margin-left:167pt;margin-top:38.2pt;width:53pt;height:15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" strokecolor="#ed7d31 [3205]" strokeweight="1.5pt">
                <v:stroke endarrow="block" joinstyle="miter"/>
              </v:shape>
            </w:pict>
          </mc:Fallback>
        </mc:AlternateContent>
      </w:r>
      <w:r>
        <w:rPr>
          <w:noProof/>
        </w:rPr>
        <w:drawing>
          <wp:inline distT="0" distB="0" distL="0" distR="0" wp14:anchorId="1E227A9B" wp14:editId="51964656">
            <wp:extent cx="4781550" cy="32249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3305" cy="3232920"/>
                    </a:xfrm>
                    <a:prstGeom prst="rect">
                      <a:avLst/>
                    </a:prstGeom>
                  </pic:spPr>
                </pic:pic>
              </a:graphicData>
            </a:graphic>
          </wp:inline>
        </w:drawing>
      </w:r>
    </w:p>
    <w:p w14:paraId="7E0E8E4E" w14:textId="4EFB3035" w:rsidR="006F74FB" w:rsidRDefault="006F74FB" w:rsidP="006F74FB">
      <w:pPr>
        <w:pStyle w:val="ListParagraph"/>
        <w:numPr>
          <w:ilvl w:val="0"/>
          <w:numId w:val="21"/>
        </w:numPr>
        <w:spacing w:before="0" w:after="160" w:line="259" w:lineRule="auto"/>
        <w:jc w:val="left"/>
      </w:pPr>
      <w:r>
        <w:t>Click Open once you have found “Installed Server Roles.cab”</w:t>
      </w:r>
    </w:p>
    <w:p w14:paraId="15754031" w14:textId="51CF8977" w:rsidR="006F74FB" w:rsidRDefault="006F74FB" w:rsidP="006F74FB">
      <w:pPr>
        <w:spacing w:before="0" w:after="160" w:line="259" w:lineRule="auto"/>
        <w:ind w:left="432"/>
        <w:jc w:val="left"/>
      </w:pPr>
      <w:r>
        <w:rPr>
          <w:noProof/>
        </w:rPr>
        <mc:AlternateContent>
          <mc:Choice Requires="wps">
            <w:drawing>
              <wp:anchor distT="0" distB="0" distL="114300" distR="114300" simplePos="0" relativeHeight="251668480" behindDoc="0" locked="0" layoutInCell="1" allowOverlap="1" wp14:anchorId="12BC38B9" wp14:editId="7C3F4470">
                <wp:simplePos x="0" y="0"/>
                <wp:positionH relativeFrom="column">
                  <wp:posOffset>1981200</wp:posOffset>
                </wp:positionH>
                <wp:positionV relativeFrom="paragraph">
                  <wp:posOffset>1363345</wp:posOffset>
                </wp:positionV>
                <wp:extent cx="1854200" cy="1676400"/>
                <wp:effectExtent l="0" t="0" r="69850" b="57150"/>
                <wp:wrapNone/>
                <wp:docPr id="12" name="Straight Arrow Connector 12"/>
                <wp:cNvGraphicFramePr/>
                <a:graphic xmlns:a="http://schemas.openxmlformats.org/drawingml/2006/main">
                  <a:graphicData uri="http://schemas.microsoft.com/office/word/2010/wordprocessingShape">
                    <wps:wsp>
                      <wps:cNvCnPr/>
                      <wps:spPr>
                        <a:xfrm>
                          <a:off x="0" y="0"/>
                          <a:ext cx="1854200" cy="16764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39B06C" id="Straight Arrow Connector 12" o:spid="_x0000_s1026" type="#_x0000_t32" style="position:absolute;margin-left:156pt;margin-top:107.35pt;width:146pt;height:13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" strokecolor="#ed7d31 [3205]" strokeweight="1.5pt">
                <v:stroke endarrow="block" joinstyle="miter"/>
              </v:shape>
            </w:pict>
          </mc:Fallback>
        </mc:AlternateContent>
      </w:r>
      <w:r>
        <w:rPr>
          <w:noProof/>
        </w:rPr>
        <w:drawing>
          <wp:inline distT="0" distB="0" distL="0" distR="0" wp14:anchorId="7EA5F993" wp14:editId="3E66A4F1">
            <wp:extent cx="4946650" cy="333634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4467" cy="3341618"/>
                    </a:xfrm>
                    <a:prstGeom prst="rect">
                      <a:avLst/>
                    </a:prstGeom>
                  </pic:spPr>
                </pic:pic>
              </a:graphicData>
            </a:graphic>
          </wp:inline>
        </w:drawing>
      </w:r>
    </w:p>
    <w:p w14:paraId="0342997D" w14:textId="77777777" w:rsidR="006F74FB" w:rsidRDefault="006F74FB">
      <w:pPr>
        <w:spacing w:before="0" w:after="160" w:line="259" w:lineRule="auto"/>
        <w:jc w:val="left"/>
      </w:pPr>
      <w:r>
        <w:br w:type="page"/>
      </w:r>
    </w:p>
    <w:p w14:paraId="21D98A1A" w14:textId="66E5EAC8" w:rsidR="006F74FB" w:rsidRDefault="006F74FB" w:rsidP="006F74FB">
      <w:pPr>
        <w:pStyle w:val="ListParagraph"/>
        <w:numPr>
          <w:ilvl w:val="0"/>
          <w:numId w:val="21"/>
        </w:numPr>
        <w:spacing w:before="0" w:after="160" w:line="259" w:lineRule="auto"/>
        <w:jc w:val="left"/>
      </w:pPr>
      <w:r>
        <w:lastRenderedPageBreak/>
        <w:t>Click Yes on the warning about “Installed Server Roles.cab” not being able to verify.</w:t>
      </w:r>
    </w:p>
    <w:p w14:paraId="66E96E48" w14:textId="1D6CD938" w:rsidR="006F74FB" w:rsidRDefault="006F74FB" w:rsidP="006F74FB">
      <w:pPr>
        <w:spacing w:before="0" w:after="160" w:line="259" w:lineRule="auto"/>
        <w:ind w:left="432"/>
        <w:jc w:val="left"/>
      </w:pPr>
      <w:r>
        <w:rPr>
          <w:noProof/>
        </w:rPr>
        <w:drawing>
          <wp:inline distT="0" distB="0" distL="0" distR="0" wp14:anchorId="7610FD80" wp14:editId="3496C63F">
            <wp:extent cx="3606800" cy="13780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8043" cy="1389950"/>
                    </a:xfrm>
                    <a:prstGeom prst="rect">
                      <a:avLst/>
                    </a:prstGeom>
                  </pic:spPr>
                </pic:pic>
              </a:graphicData>
            </a:graphic>
          </wp:inline>
        </w:drawing>
      </w:r>
    </w:p>
    <w:p w14:paraId="73D5F5A8" w14:textId="0ED3A20C" w:rsidR="006F74FB" w:rsidRDefault="006F74FB" w:rsidP="006F74FB">
      <w:pPr>
        <w:pStyle w:val="ListParagraph"/>
        <w:numPr>
          <w:ilvl w:val="0"/>
          <w:numId w:val="21"/>
        </w:numPr>
        <w:spacing w:before="0" w:after="160" w:line="259" w:lineRule="auto"/>
        <w:jc w:val="left"/>
      </w:pPr>
      <w:r>
        <w:t>Click Next after you verify the Installed Server Roles.cab was added.</w:t>
      </w:r>
      <w:r w:rsidRPr="006F74FB">
        <w:rPr>
          <w:noProof/>
        </w:rPr>
        <w:t xml:space="preserve"> </w:t>
      </w:r>
    </w:p>
    <w:p w14:paraId="19EC5271" w14:textId="5809982C" w:rsidR="006F74FB" w:rsidRDefault="006F74FB" w:rsidP="006F74FB">
      <w:pPr>
        <w:spacing w:before="0" w:after="160" w:line="259" w:lineRule="auto"/>
        <w:ind w:left="432"/>
        <w:jc w:val="left"/>
      </w:pPr>
      <w:r>
        <w:rPr>
          <w:noProof/>
        </w:rPr>
        <mc:AlternateContent>
          <mc:Choice Requires="wps">
            <w:drawing>
              <wp:anchor distT="0" distB="0" distL="114300" distR="114300" simplePos="0" relativeHeight="251670528" behindDoc="0" locked="0" layoutInCell="1" allowOverlap="1" wp14:anchorId="546B1FA6" wp14:editId="01D193A0">
                <wp:simplePos x="0" y="0"/>
                <wp:positionH relativeFrom="column">
                  <wp:posOffset>2120900</wp:posOffset>
                </wp:positionH>
                <wp:positionV relativeFrom="paragraph">
                  <wp:posOffset>3270250</wp:posOffset>
                </wp:positionV>
                <wp:extent cx="1847850" cy="1663700"/>
                <wp:effectExtent l="0" t="0" r="76200" b="50800"/>
                <wp:wrapNone/>
                <wp:docPr id="15" name="Straight Arrow Connector 15"/>
                <wp:cNvGraphicFramePr/>
                <a:graphic xmlns:a="http://schemas.openxmlformats.org/drawingml/2006/main">
                  <a:graphicData uri="http://schemas.microsoft.com/office/word/2010/wordprocessingShape">
                    <wps:wsp>
                      <wps:cNvCnPr/>
                      <wps:spPr>
                        <a:xfrm>
                          <a:off x="0" y="0"/>
                          <a:ext cx="1847850" cy="16637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B8E2D" id="Straight Arrow Connector 15" o:spid="_x0000_s1026" type="#_x0000_t32" style="position:absolute;margin-left:167pt;margin-top:257.5pt;width:145.5pt;height:13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" strokecolor="#ed7d31 [3205]" strokeweight="1.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6C7B92BF" wp14:editId="7076C36C">
                <wp:simplePos x="0" y="0"/>
                <wp:positionH relativeFrom="column">
                  <wp:posOffset>2108200</wp:posOffset>
                </wp:positionH>
                <wp:positionV relativeFrom="paragraph">
                  <wp:posOffset>2787650</wp:posOffset>
                </wp:positionV>
                <wp:extent cx="558800" cy="495300"/>
                <wp:effectExtent l="0" t="38100" r="50800" b="19050"/>
                <wp:wrapNone/>
                <wp:docPr id="16" name="Straight Arrow Connector 16"/>
                <wp:cNvGraphicFramePr/>
                <a:graphic xmlns:a="http://schemas.openxmlformats.org/drawingml/2006/main">
                  <a:graphicData uri="http://schemas.microsoft.com/office/word/2010/wordprocessingShape">
                    <wps:wsp>
                      <wps:cNvCnPr/>
                      <wps:spPr>
                        <a:xfrm flipV="1">
                          <a:off x="0" y="0"/>
                          <a:ext cx="558800" cy="4953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D80B8" id="Straight Arrow Connector 16" o:spid="_x0000_s1026" type="#_x0000_t32" style="position:absolute;margin-left:166pt;margin-top:219.5pt;width:44pt;height:39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" strokecolor="#ed7d31 [3205]" strokeweight="1.5pt">
                <v:stroke endarrow="block" joinstyle="miter"/>
              </v:shape>
            </w:pict>
          </mc:Fallback>
        </mc:AlternateContent>
      </w:r>
      <w:r>
        <w:rPr>
          <w:noProof/>
        </w:rPr>
        <w:drawing>
          <wp:inline distT="0" distB="0" distL="0" distR="0" wp14:anchorId="15E22907" wp14:editId="1954AB42">
            <wp:extent cx="5943600" cy="5264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264150"/>
                    </a:xfrm>
                    <a:prstGeom prst="rect">
                      <a:avLst/>
                    </a:prstGeom>
                  </pic:spPr>
                </pic:pic>
              </a:graphicData>
            </a:graphic>
          </wp:inline>
        </w:drawing>
      </w:r>
    </w:p>
    <w:p w14:paraId="031FB391" w14:textId="052EF77D" w:rsidR="006F74FB" w:rsidRDefault="006F74FB">
      <w:pPr>
        <w:spacing w:before="0" w:after="160" w:line="259" w:lineRule="auto"/>
        <w:jc w:val="left"/>
      </w:pPr>
      <w:r>
        <w:br w:type="page"/>
      </w:r>
    </w:p>
    <w:p w14:paraId="75D93A11" w14:textId="169CC761" w:rsidR="006F74FB" w:rsidRDefault="006F74FB" w:rsidP="006F74FB">
      <w:pPr>
        <w:pStyle w:val="ListParagraph"/>
        <w:numPr>
          <w:ilvl w:val="0"/>
          <w:numId w:val="21"/>
        </w:numPr>
        <w:spacing w:before="0" w:after="160" w:line="259" w:lineRule="auto"/>
        <w:jc w:val="left"/>
      </w:pPr>
      <w:r>
        <w:lastRenderedPageBreak/>
        <w:t xml:space="preserve">The summary will tell you that there </w:t>
      </w:r>
      <w:r w:rsidR="00C803A2">
        <w:t>is one configuration baseline and thirty-one configuration items.</w:t>
      </w:r>
    </w:p>
    <w:p w14:paraId="2CED61BF" w14:textId="32DA51A8" w:rsidR="00C803A2" w:rsidRDefault="00C803A2" w:rsidP="00C803A2">
      <w:pPr>
        <w:spacing w:before="0" w:after="160" w:line="259" w:lineRule="auto"/>
        <w:ind w:left="432"/>
        <w:jc w:val="left"/>
      </w:pPr>
      <w:r>
        <w:rPr>
          <w:noProof/>
        </w:rPr>
        <mc:AlternateContent>
          <mc:Choice Requires="wps">
            <w:drawing>
              <wp:anchor distT="0" distB="0" distL="114300" distR="114300" simplePos="0" relativeHeight="251674624" behindDoc="0" locked="0" layoutInCell="1" allowOverlap="1" wp14:anchorId="2BBA1DF8" wp14:editId="43CD3796">
                <wp:simplePos x="0" y="0"/>
                <wp:positionH relativeFrom="column">
                  <wp:posOffset>3136900</wp:posOffset>
                </wp:positionH>
                <wp:positionV relativeFrom="paragraph">
                  <wp:posOffset>2053590</wp:posOffset>
                </wp:positionV>
                <wp:extent cx="1727200" cy="654050"/>
                <wp:effectExtent l="38100" t="38100" r="25400" b="31750"/>
                <wp:wrapNone/>
                <wp:docPr id="18" name="Straight Arrow Connector 18"/>
                <wp:cNvGraphicFramePr/>
                <a:graphic xmlns:a="http://schemas.openxmlformats.org/drawingml/2006/main">
                  <a:graphicData uri="http://schemas.microsoft.com/office/word/2010/wordprocessingShape">
                    <wps:wsp>
                      <wps:cNvCnPr/>
                      <wps:spPr>
                        <a:xfrm flipH="1" flipV="1">
                          <a:off x="0" y="0"/>
                          <a:ext cx="1727200" cy="654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8980F4" id="Straight Arrow Connector 18" o:spid="_x0000_s1026" type="#_x0000_t32" style="position:absolute;margin-left:247pt;margin-top:161.7pt;width:136pt;height:51.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" strokecolor="#ed7d31 [3205]" strokeweight="1.5pt">
                <v:stroke endarrow="block" joinstyle="miter"/>
              </v:shape>
            </w:pict>
          </mc:Fallback>
        </mc:AlternateContent>
      </w:r>
      <w:r>
        <w:rPr>
          <w:noProof/>
        </w:rPr>
        <w:drawing>
          <wp:inline distT="0" distB="0" distL="0" distR="0" wp14:anchorId="77C058BB" wp14:editId="11C0784E">
            <wp:extent cx="5943600" cy="5247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247005"/>
                    </a:xfrm>
                    <a:prstGeom prst="rect">
                      <a:avLst/>
                    </a:prstGeom>
                  </pic:spPr>
                </pic:pic>
              </a:graphicData>
            </a:graphic>
          </wp:inline>
        </w:drawing>
      </w:r>
    </w:p>
    <w:p w14:paraId="4C082DA5" w14:textId="77777777" w:rsidR="00C803A2" w:rsidRDefault="00C803A2">
      <w:pPr>
        <w:spacing w:before="0" w:after="160" w:line="259" w:lineRule="auto"/>
        <w:jc w:val="left"/>
      </w:pPr>
      <w:r>
        <w:br w:type="page"/>
      </w:r>
    </w:p>
    <w:p w14:paraId="7C7B5D8A" w14:textId="611CB6FA" w:rsidR="00C803A2" w:rsidRDefault="00C803A2" w:rsidP="00C803A2">
      <w:pPr>
        <w:pStyle w:val="ListParagraph"/>
        <w:numPr>
          <w:ilvl w:val="0"/>
          <w:numId w:val="21"/>
        </w:numPr>
        <w:spacing w:before="0" w:after="160" w:line="259" w:lineRule="auto"/>
        <w:jc w:val="left"/>
      </w:pPr>
      <w:r>
        <w:lastRenderedPageBreak/>
        <w:t>Click Next to start the import process.</w:t>
      </w:r>
    </w:p>
    <w:p w14:paraId="5BC5D520" w14:textId="52489393" w:rsidR="00C803A2" w:rsidRDefault="00C803A2" w:rsidP="00C803A2">
      <w:pPr>
        <w:spacing w:before="0" w:after="160" w:line="259" w:lineRule="auto"/>
        <w:ind w:left="432"/>
        <w:jc w:val="left"/>
      </w:pPr>
      <w:r>
        <w:rPr>
          <w:noProof/>
        </w:rPr>
        <mc:AlternateContent>
          <mc:Choice Requires="wps">
            <w:drawing>
              <wp:anchor distT="0" distB="0" distL="114300" distR="114300" simplePos="0" relativeHeight="251676672" behindDoc="0" locked="0" layoutInCell="1" allowOverlap="1" wp14:anchorId="4E0CC751" wp14:editId="3DFD77BD">
                <wp:simplePos x="0" y="0"/>
                <wp:positionH relativeFrom="column">
                  <wp:posOffset>1155700</wp:posOffset>
                </wp:positionH>
                <wp:positionV relativeFrom="paragraph">
                  <wp:posOffset>2545715</wp:posOffset>
                </wp:positionV>
                <wp:extent cx="2959100" cy="2305050"/>
                <wp:effectExtent l="0" t="0" r="69850" b="57150"/>
                <wp:wrapNone/>
                <wp:docPr id="27" name="Straight Arrow Connector 27"/>
                <wp:cNvGraphicFramePr/>
                <a:graphic xmlns:a="http://schemas.openxmlformats.org/drawingml/2006/main">
                  <a:graphicData uri="http://schemas.microsoft.com/office/word/2010/wordprocessingShape">
                    <wps:wsp>
                      <wps:cNvCnPr/>
                      <wps:spPr>
                        <a:xfrm>
                          <a:off x="0" y="0"/>
                          <a:ext cx="2959100" cy="2305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58F8C5" id="Straight Arrow Connector 27" o:spid="_x0000_s1026" type="#_x0000_t32" style="position:absolute;margin-left:91pt;margin-top:200.45pt;width:233pt;height:18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" strokecolor="#ed7d31 [3205]" strokeweight="1.5pt">
                <v:stroke endarrow="block" joinstyle="miter"/>
              </v:shape>
            </w:pict>
          </mc:Fallback>
        </mc:AlternateContent>
      </w:r>
      <w:r>
        <w:rPr>
          <w:noProof/>
        </w:rPr>
        <w:drawing>
          <wp:inline distT="0" distB="0" distL="0" distR="0" wp14:anchorId="1AF39179" wp14:editId="02EA1EBD">
            <wp:extent cx="5943600" cy="52470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247005"/>
                    </a:xfrm>
                    <a:prstGeom prst="rect">
                      <a:avLst/>
                    </a:prstGeom>
                  </pic:spPr>
                </pic:pic>
              </a:graphicData>
            </a:graphic>
          </wp:inline>
        </w:drawing>
      </w:r>
    </w:p>
    <w:p w14:paraId="5773064E" w14:textId="77777777" w:rsidR="00C803A2" w:rsidRDefault="00C803A2">
      <w:pPr>
        <w:spacing w:before="0" w:after="160" w:line="259" w:lineRule="auto"/>
        <w:jc w:val="left"/>
      </w:pPr>
      <w:r>
        <w:br w:type="page"/>
      </w:r>
    </w:p>
    <w:p w14:paraId="34BDF1B4" w14:textId="5B1F364D" w:rsidR="00C803A2" w:rsidRDefault="00C803A2" w:rsidP="00C803A2">
      <w:pPr>
        <w:pStyle w:val="ListParagraph"/>
        <w:numPr>
          <w:ilvl w:val="0"/>
          <w:numId w:val="21"/>
        </w:numPr>
        <w:spacing w:before="0" w:after="160" w:line="259" w:lineRule="auto"/>
        <w:jc w:val="left"/>
      </w:pPr>
      <w:r>
        <w:lastRenderedPageBreak/>
        <w:t xml:space="preserve">Wait for the import process to complete. </w:t>
      </w:r>
    </w:p>
    <w:p w14:paraId="547B8E47" w14:textId="2AD521F7" w:rsidR="00C803A2" w:rsidRDefault="00C803A2" w:rsidP="00C803A2">
      <w:pPr>
        <w:pStyle w:val="ListParagraph"/>
        <w:numPr>
          <w:ilvl w:val="1"/>
          <w:numId w:val="21"/>
        </w:numPr>
        <w:spacing w:before="0" w:after="160" w:line="259" w:lineRule="auto"/>
        <w:jc w:val="left"/>
        <w:rPr>
          <w:b/>
          <w:bCs/>
        </w:rPr>
      </w:pPr>
      <w:r w:rsidRPr="00C803A2">
        <w:rPr>
          <w:b/>
          <w:bCs/>
        </w:rPr>
        <w:t>Please note this may take several minutes depending on what you have going on in your current environment</w:t>
      </w:r>
    </w:p>
    <w:p w14:paraId="4D84DB2B" w14:textId="25A478A0" w:rsidR="00C803A2" w:rsidRDefault="00C803A2" w:rsidP="00C803A2">
      <w:pPr>
        <w:spacing w:before="0" w:after="160" w:line="259" w:lineRule="auto"/>
        <w:ind w:left="792" w:hanging="360"/>
        <w:jc w:val="left"/>
        <w:rPr>
          <w:b/>
          <w:bCs/>
        </w:rPr>
      </w:pPr>
      <w:r>
        <w:rPr>
          <w:noProof/>
        </w:rPr>
        <w:drawing>
          <wp:inline distT="0" distB="0" distL="0" distR="0" wp14:anchorId="5B3A6595" wp14:editId="7FCC8F12">
            <wp:extent cx="5943600" cy="52939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293995"/>
                    </a:xfrm>
                    <a:prstGeom prst="rect">
                      <a:avLst/>
                    </a:prstGeom>
                  </pic:spPr>
                </pic:pic>
              </a:graphicData>
            </a:graphic>
          </wp:inline>
        </w:drawing>
      </w:r>
    </w:p>
    <w:p w14:paraId="20E060A6" w14:textId="77777777" w:rsidR="00C803A2" w:rsidRDefault="00C803A2">
      <w:pPr>
        <w:spacing w:before="0" w:after="160" w:line="259" w:lineRule="auto"/>
        <w:jc w:val="left"/>
      </w:pPr>
      <w:r>
        <w:br w:type="page"/>
      </w:r>
    </w:p>
    <w:p w14:paraId="31B469DE" w14:textId="4C144921" w:rsidR="00C803A2" w:rsidRDefault="00C803A2" w:rsidP="00C803A2">
      <w:pPr>
        <w:pStyle w:val="ListParagraph"/>
        <w:numPr>
          <w:ilvl w:val="0"/>
          <w:numId w:val="21"/>
        </w:numPr>
        <w:spacing w:before="0" w:after="160" w:line="259" w:lineRule="auto"/>
        <w:jc w:val="left"/>
      </w:pPr>
      <w:r>
        <w:lastRenderedPageBreak/>
        <w:t>Once the import is complete, verify there was no errors during the import process. Everything should be green and once again you see there is one configuration baseline and thirty-one configuration items.</w:t>
      </w:r>
    </w:p>
    <w:p w14:paraId="23720889" w14:textId="6869A734" w:rsidR="00C803A2" w:rsidRDefault="006B225B" w:rsidP="00C803A2">
      <w:pPr>
        <w:spacing w:before="0" w:after="160" w:line="259" w:lineRule="auto"/>
        <w:ind w:left="432"/>
        <w:jc w:val="left"/>
      </w:pPr>
      <w:r>
        <w:rPr>
          <w:noProof/>
        </w:rPr>
        <mc:AlternateContent>
          <mc:Choice Requires="wps">
            <w:drawing>
              <wp:anchor distT="0" distB="0" distL="114300" distR="114300" simplePos="0" relativeHeight="251680768" behindDoc="0" locked="0" layoutInCell="1" allowOverlap="1" wp14:anchorId="38405F3E" wp14:editId="1D80329C">
                <wp:simplePos x="0" y="0"/>
                <wp:positionH relativeFrom="column">
                  <wp:posOffset>3352800</wp:posOffset>
                </wp:positionH>
                <wp:positionV relativeFrom="paragraph">
                  <wp:posOffset>2322830</wp:posOffset>
                </wp:positionV>
                <wp:extent cx="1778000" cy="393700"/>
                <wp:effectExtent l="19050" t="57150" r="12700" b="25400"/>
                <wp:wrapNone/>
                <wp:docPr id="32" name="Straight Arrow Connector 32"/>
                <wp:cNvGraphicFramePr/>
                <a:graphic xmlns:a="http://schemas.openxmlformats.org/drawingml/2006/main">
                  <a:graphicData uri="http://schemas.microsoft.com/office/word/2010/wordprocessingShape">
                    <wps:wsp>
                      <wps:cNvCnPr/>
                      <wps:spPr>
                        <a:xfrm flipH="1" flipV="1">
                          <a:off x="0" y="0"/>
                          <a:ext cx="1778000" cy="3937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0D1421" id="Straight Arrow Connector 32" o:spid="_x0000_s1026" type="#_x0000_t32" style="position:absolute;margin-left:264pt;margin-top:182.9pt;width:140pt;height:31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26317965" wp14:editId="349C39FE">
                <wp:simplePos x="0" y="0"/>
                <wp:positionH relativeFrom="column">
                  <wp:posOffset>3422650</wp:posOffset>
                </wp:positionH>
                <wp:positionV relativeFrom="paragraph">
                  <wp:posOffset>2056130</wp:posOffset>
                </wp:positionV>
                <wp:extent cx="1727200" cy="654050"/>
                <wp:effectExtent l="38100" t="38100" r="25400" b="31750"/>
                <wp:wrapNone/>
                <wp:docPr id="31" name="Straight Arrow Connector 31"/>
                <wp:cNvGraphicFramePr/>
                <a:graphic xmlns:a="http://schemas.openxmlformats.org/drawingml/2006/main">
                  <a:graphicData uri="http://schemas.microsoft.com/office/word/2010/wordprocessingShape">
                    <wps:wsp>
                      <wps:cNvCnPr/>
                      <wps:spPr>
                        <a:xfrm flipH="1" flipV="1">
                          <a:off x="0" y="0"/>
                          <a:ext cx="1727200" cy="654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4E3F1" id="Straight Arrow Connector 31" o:spid="_x0000_s1026" type="#_x0000_t32" style="position:absolute;margin-left:269.5pt;margin-top:161.9pt;width:136pt;height:51.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" strokecolor="#ed7d31 [3205]" strokeweight="1.5pt">
                <v:stroke endarrow="block" joinstyle="miter"/>
              </v:shape>
            </w:pict>
          </mc:Fallback>
        </mc:AlternateContent>
      </w:r>
      <w:r w:rsidR="00C803A2">
        <w:rPr>
          <w:noProof/>
        </w:rPr>
        <w:drawing>
          <wp:inline distT="0" distB="0" distL="0" distR="0" wp14:anchorId="7F37A3E0" wp14:editId="5A3DCFC3">
            <wp:extent cx="5943600" cy="52762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276215"/>
                    </a:xfrm>
                    <a:prstGeom prst="rect">
                      <a:avLst/>
                    </a:prstGeom>
                  </pic:spPr>
                </pic:pic>
              </a:graphicData>
            </a:graphic>
          </wp:inline>
        </w:drawing>
      </w:r>
    </w:p>
    <w:p w14:paraId="4BD44224" w14:textId="28FA3579" w:rsidR="006B225B" w:rsidRDefault="006B225B">
      <w:pPr>
        <w:spacing w:before="0" w:after="160" w:line="259" w:lineRule="auto"/>
        <w:jc w:val="left"/>
      </w:pPr>
      <w:r>
        <w:br w:type="page"/>
      </w:r>
    </w:p>
    <w:p w14:paraId="21E226FE" w14:textId="3992F1A8" w:rsidR="006B225B" w:rsidRDefault="006B225B" w:rsidP="006B225B">
      <w:pPr>
        <w:pStyle w:val="ListParagraph"/>
        <w:numPr>
          <w:ilvl w:val="0"/>
          <w:numId w:val="21"/>
        </w:numPr>
        <w:spacing w:before="0" w:after="160" w:line="259" w:lineRule="auto"/>
        <w:jc w:val="left"/>
      </w:pPr>
      <w:r>
        <w:lastRenderedPageBreak/>
        <w:t>Click Close to complete</w:t>
      </w:r>
    </w:p>
    <w:p w14:paraId="554D84EC" w14:textId="02FCCE1A" w:rsidR="006B225B" w:rsidRDefault="006B225B" w:rsidP="006B225B">
      <w:pPr>
        <w:spacing w:before="0" w:after="160" w:line="259" w:lineRule="auto"/>
        <w:ind w:left="432"/>
        <w:jc w:val="left"/>
      </w:pPr>
      <w:r>
        <w:rPr>
          <w:noProof/>
        </w:rPr>
        <mc:AlternateContent>
          <mc:Choice Requires="wps">
            <w:drawing>
              <wp:anchor distT="0" distB="0" distL="114300" distR="114300" simplePos="0" relativeHeight="251682816" behindDoc="0" locked="0" layoutInCell="1" allowOverlap="1" wp14:anchorId="70BC7232" wp14:editId="3F1BC3E5">
                <wp:simplePos x="0" y="0"/>
                <wp:positionH relativeFrom="column">
                  <wp:posOffset>4502150</wp:posOffset>
                </wp:positionH>
                <wp:positionV relativeFrom="paragraph">
                  <wp:posOffset>3593465</wp:posOffset>
                </wp:positionV>
                <wp:extent cx="1066800" cy="1301750"/>
                <wp:effectExtent l="0" t="0" r="57150" b="50800"/>
                <wp:wrapNone/>
                <wp:docPr id="33" name="Straight Arrow Connector 33"/>
                <wp:cNvGraphicFramePr/>
                <a:graphic xmlns:a="http://schemas.openxmlformats.org/drawingml/2006/main">
                  <a:graphicData uri="http://schemas.microsoft.com/office/word/2010/wordprocessingShape">
                    <wps:wsp>
                      <wps:cNvCnPr/>
                      <wps:spPr>
                        <a:xfrm>
                          <a:off x="0" y="0"/>
                          <a:ext cx="1066800" cy="13017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BDB2CC" id="Straight Arrow Connector 33" o:spid="_x0000_s1026" type="#_x0000_t32" style="position:absolute;margin-left:354.5pt;margin-top:282.95pt;width:84pt;height:1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" strokecolor="#ed7d31 [3205]" strokeweight="1.5pt">
                <v:stroke endarrow="block" joinstyle="miter"/>
              </v:shape>
            </w:pict>
          </mc:Fallback>
        </mc:AlternateContent>
      </w:r>
      <w:r>
        <w:rPr>
          <w:noProof/>
        </w:rPr>
        <w:drawing>
          <wp:inline distT="0" distB="0" distL="0" distR="0" wp14:anchorId="742D7D76" wp14:editId="21EE3389">
            <wp:extent cx="5943600" cy="52762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276215"/>
                    </a:xfrm>
                    <a:prstGeom prst="rect">
                      <a:avLst/>
                    </a:prstGeom>
                  </pic:spPr>
                </pic:pic>
              </a:graphicData>
            </a:graphic>
          </wp:inline>
        </w:drawing>
      </w:r>
    </w:p>
    <w:p w14:paraId="17B688F7" w14:textId="77777777" w:rsidR="006B225B" w:rsidRDefault="006B225B">
      <w:pPr>
        <w:spacing w:before="0" w:after="160" w:line="259" w:lineRule="auto"/>
        <w:jc w:val="left"/>
      </w:pPr>
      <w:r>
        <w:br w:type="page"/>
      </w:r>
    </w:p>
    <w:p w14:paraId="377B6A47" w14:textId="50B124D3" w:rsidR="006B225B" w:rsidRDefault="006B225B" w:rsidP="006B225B">
      <w:pPr>
        <w:pStyle w:val="ListParagraph"/>
        <w:numPr>
          <w:ilvl w:val="0"/>
          <w:numId w:val="21"/>
        </w:numPr>
        <w:spacing w:before="0" w:after="160" w:line="259" w:lineRule="auto"/>
        <w:jc w:val="left"/>
      </w:pPr>
      <w:r>
        <w:lastRenderedPageBreak/>
        <w:t>Verify the Configuration Baseline is in the Configuration baseline section in SCCM Console.</w:t>
      </w:r>
    </w:p>
    <w:p w14:paraId="36DE9C3A" w14:textId="46E46FA5" w:rsidR="006B225B" w:rsidRDefault="006B225B" w:rsidP="006B225B">
      <w:pPr>
        <w:spacing w:before="0" w:after="160" w:line="259" w:lineRule="auto"/>
        <w:ind w:left="432"/>
        <w:jc w:val="left"/>
      </w:pPr>
      <w:r>
        <w:rPr>
          <w:noProof/>
        </w:rPr>
        <mc:AlternateContent>
          <mc:Choice Requires="wps">
            <w:drawing>
              <wp:anchor distT="0" distB="0" distL="114300" distR="114300" simplePos="0" relativeHeight="251684864" behindDoc="0" locked="0" layoutInCell="1" allowOverlap="1" wp14:anchorId="449BDA0B" wp14:editId="51232CA1">
                <wp:simplePos x="0" y="0"/>
                <wp:positionH relativeFrom="column">
                  <wp:posOffset>2559050</wp:posOffset>
                </wp:positionH>
                <wp:positionV relativeFrom="paragraph">
                  <wp:posOffset>1755140</wp:posOffset>
                </wp:positionV>
                <wp:extent cx="723900" cy="971550"/>
                <wp:effectExtent l="0" t="38100" r="57150" b="19050"/>
                <wp:wrapNone/>
                <wp:docPr id="36" name="Straight Arrow Connector 36"/>
                <wp:cNvGraphicFramePr/>
                <a:graphic xmlns:a="http://schemas.openxmlformats.org/drawingml/2006/main">
                  <a:graphicData uri="http://schemas.microsoft.com/office/word/2010/wordprocessingShape">
                    <wps:wsp>
                      <wps:cNvCnPr/>
                      <wps:spPr>
                        <a:xfrm flipV="1">
                          <a:off x="0" y="0"/>
                          <a:ext cx="723900" cy="971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752FB" id="Straight Arrow Connector 36" o:spid="_x0000_s1026" type="#_x0000_t32" style="position:absolute;margin-left:201.5pt;margin-top:138.2pt;width:57pt;height:76.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" strokecolor="#ed7d31 [3205]" strokeweight="1.5pt">
                <v:stroke endarrow="block" joinstyle="miter"/>
              </v:shape>
            </w:pict>
          </mc:Fallback>
        </mc:AlternateContent>
      </w:r>
      <w:r>
        <w:rPr>
          <w:noProof/>
        </w:rPr>
        <w:drawing>
          <wp:inline distT="0" distB="0" distL="0" distR="0" wp14:anchorId="16C1872F" wp14:editId="0F3C8BDA">
            <wp:extent cx="5943600" cy="31026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02610"/>
                    </a:xfrm>
                    <a:prstGeom prst="rect">
                      <a:avLst/>
                    </a:prstGeom>
                  </pic:spPr>
                </pic:pic>
              </a:graphicData>
            </a:graphic>
          </wp:inline>
        </w:drawing>
      </w:r>
    </w:p>
    <w:p w14:paraId="2016A856" w14:textId="0D270EF9" w:rsidR="006B225B" w:rsidRDefault="006B225B" w:rsidP="006B225B">
      <w:pPr>
        <w:pStyle w:val="ListParagraph"/>
        <w:numPr>
          <w:ilvl w:val="0"/>
          <w:numId w:val="21"/>
        </w:numPr>
        <w:spacing w:before="0" w:after="160" w:line="259" w:lineRule="auto"/>
        <w:jc w:val="left"/>
      </w:pPr>
      <w:r>
        <w:t>Verify the thir</w:t>
      </w:r>
      <w:r w:rsidR="009753B2">
        <w:t xml:space="preserve">ty-one </w:t>
      </w:r>
      <w:r>
        <w:t xml:space="preserve">Configuration Items are </w:t>
      </w:r>
      <w:r>
        <w:t xml:space="preserve">in the Configuration </w:t>
      </w:r>
      <w:r w:rsidR="001A0304">
        <w:t>B</w:t>
      </w:r>
      <w:r>
        <w:t>aseline section in SCCM Console.</w:t>
      </w:r>
      <w:r w:rsidR="009753B2">
        <w:t xml:space="preserve"> (List of Items to look for are in the </w:t>
      </w:r>
      <w:hyperlink w:anchor="References" w:history="1">
        <w:r w:rsidR="009753B2" w:rsidRPr="001A0304">
          <w:rPr>
            <w:rStyle w:val="Hyperlink"/>
          </w:rPr>
          <w:t>refer</w:t>
        </w:r>
        <w:r w:rsidR="009753B2" w:rsidRPr="001A0304">
          <w:rPr>
            <w:rStyle w:val="Hyperlink"/>
          </w:rPr>
          <w:t>e</w:t>
        </w:r>
        <w:r w:rsidR="009753B2" w:rsidRPr="001A0304">
          <w:rPr>
            <w:rStyle w:val="Hyperlink"/>
          </w:rPr>
          <w:t>nce</w:t>
        </w:r>
      </w:hyperlink>
      <w:r w:rsidR="009753B2">
        <w:t xml:space="preserve"> section of the document.)</w:t>
      </w:r>
    </w:p>
    <w:p w14:paraId="170B26A6" w14:textId="0A75ED90" w:rsidR="006B225B" w:rsidRDefault="006B225B" w:rsidP="006B225B">
      <w:pPr>
        <w:spacing w:before="0" w:after="160" w:line="259" w:lineRule="auto"/>
        <w:ind w:left="432"/>
        <w:jc w:val="left"/>
      </w:pPr>
      <w:r>
        <w:rPr>
          <w:noProof/>
        </w:rPr>
        <w:drawing>
          <wp:inline distT="0" distB="0" distL="0" distR="0" wp14:anchorId="440D4444" wp14:editId="0315BFC7">
            <wp:extent cx="5943600" cy="34448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44875"/>
                    </a:xfrm>
                    <a:prstGeom prst="rect">
                      <a:avLst/>
                    </a:prstGeom>
                  </pic:spPr>
                </pic:pic>
              </a:graphicData>
            </a:graphic>
          </wp:inline>
        </w:drawing>
      </w:r>
    </w:p>
    <w:p w14:paraId="692758D8" w14:textId="258844C4" w:rsidR="004D4D81" w:rsidRDefault="004D4D81">
      <w:pPr>
        <w:spacing w:before="0" w:after="160" w:line="259" w:lineRule="auto"/>
        <w:jc w:val="left"/>
      </w:pPr>
      <w:r>
        <w:br w:type="page"/>
      </w:r>
    </w:p>
    <w:p w14:paraId="0D3FE1DF" w14:textId="3C970616" w:rsidR="004D4D81" w:rsidRDefault="004D4D81" w:rsidP="004D4D81">
      <w:pPr>
        <w:pStyle w:val="ListParagraph"/>
        <w:numPr>
          <w:ilvl w:val="0"/>
          <w:numId w:val="21"/>
        </w:numPr>
        <w:spacing w:before="0" w:after="160" w:line="259" w:lineRule="auto"/>
        <w:jc w:val="left"/>
      </w:pPr>
      <w:r>
        <w:lastRenderedPageBreak/>
        <w:t xml:space="preserve">Navigate to </w:t>
      </w:r>
      <w:r w:rsidRPr="00DF70E8">
        <w:t>\Assets and Compliance\Overview\Compliance Settings\Configuration Baselines</w:t>
      </w:r>
    </w:p>
    <w:p w14:paraId="08D15662" w14:textId="3ECBCD4C" w:rsidR="004D4D81" w:rsidRDefault="004D4D81" w:rsidP="004D4D81">
      <w:pPr>
        <w:spacing w:before="0" w:after="160" w:line="259" w:lineRule="auto"/>
        <w:ind w:left="432"/>
        <w:jc w:val="left"/>
      </w:pPr>
      <w:r>
        <w:rPr>
          <w:noProof/>
        </w:rPr>
        <w:drawing>
          <wp:inline distT="0" distB="0" distL="0" distR="0" wp14:anchorId="2B8FC057" wp14:editId="158E3DBD">
            <wp:extent cx="5943600" cy="31026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02610"/>
                    </a:xfrm>
                    <a:prstGeom prst="rect">
                      <a:avLst/>
                    </a:prstGeom>
                  </pic:spPr>
                </pic:pic>
              </a:graphicData>
            </a:graphic>
          </wp:inline>
        </w:drawing>
      </w:r>
    </w:p>
    <w:p w14:paraId="77C2D510" w14:textId="6DEDAA08" w:rsidR="004D4D81" w:rsidRDefault="004D4D81" w:rsidP="004D4D81">
      <w:pPr>
        <w:pStyle w:val="ListParagraph"/>
        <w:numPr>
          <w:ilvl w:val="0"/>
          <w:numId w:val="21"/>
        </w:numPr>
        <w:spacing w:before="0" w:after="160" w:line="259" w:lineRule="auto"/>
        <w:jc w:val="left"/>
      </w:pPr>
      <w:r>
        <w:t>Select Installed Server Roles</w:t>
      </w:r>
    </w:p>
    <w:p w14:paraId="51A0ED8A" w14:textId="2D26A942" w:rsidR="004D4D81" w:rsidRDefault="004D4D81" w:rsidP="004D4D81">
      <w:pPr>
        <w:spacing w:before="0" w:after="160" w:line="259" w:lineRule="auto"/>
        <w:ind w:left="432"/>
        <w:jc w:val="left"/>
      </w:pPr>
      <w:r>
        <w:rPr>
          <w:noProof/>
        </w:rPr>
        <mc:AlternateContent>
          <mc:Choice Requires="wps">
            <w:drawing>
              <wp:anchor distT="0" distB="0" distL="114300" distR="114300" simplePos="0" relativeHeight="251686912" behindDoc="0" locked="0" layoutInCell="1" allowOverlap="1" wp14:anchorId="2D27E601" wp14:editId="558EA25E">
                <wp:simplePos x="0" y="0"/>
                <wp:positionH relativeFrom="column">
                  <wp:posOffset>2851150</wp:posOffset>
                </wp:positionH>
                <wp:positionV relativeFrom="paragraph">
                  <wp:posOffset>1805305</wp:posOffset>
                </wp:positionV>
                <wp:extent cx="723900" cy="971550"/>
                <wp:effectExtent l="0" t="38100" r="57150" b="19050"/>
                <wp:wrapNone/>
                <wp:docPr id="41" name="Straight Arrow Connector 41"/>
                <wp:cNvGraphicFramePr/>
                <a:graphic xmlns:a="http://schemas.openxmlformats.org/drawingml/2006/main">
                  <a:graphicData uri="http://schemas.microsoft.com/office/word/2010/wordprocessingShape">
                    <wps:wsp>
                      <wps:cNvCnPr/>
                      <wps:spPr>
                        <a:xfrm flipV="1">
                          <a:off x="0" y="0"/>
                          <a:ext cx="723900" cy="971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1EAA70" id="Straight Arrow Connector 41" o:spid="_x0000_s1026" type="#_x0000_t32" style="position:absolute;margin-left:224.5pt;margin-top:142.15pt;width:57pt;height:76.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" strokecolor="#ed7d31 [3205]" strokeweight="1.5pt">
                <v:stroke endarrow="block" joinstyle="miter"/>
              </v:shape>
            </w:pict>
          </mc:Fallback>
        </mc:AlternateContent>
      </w:r>
      <w:r>
        <w:rPr>
          <w:noProof/>
        </w:rPr>
        <w:drawing>
          <wp:inline distT="0" distB="0" distL="0" distR="0" wp14:anchorId="7A4DC129" wp14:editId="0106CE40">
            <wp:extent cx="5943600" cy="3333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33750"/>
                    </a:xfrm>
                    <a:prstGeom prst="rect">
                      <a:avLst/>
                    </a:prstGeom>
                  </pic:spPr>
                </pic:pic>
              </a:graphicData>
            </a:graphic>
          </wp:inline>
        </w:drawing>
      </w:r>
    </w:p>
    <w:p w14:paraId="3F38237E" w14:textId="648C06A6" w:rsidR="004D4D81" w:rsidRDefault="004D4D81">
      <w:pPr>
        <w:spacing w:before="0" w:after="160" w:line="259" w:lineRule="auto"/>
        <w:jc w:val="left"/>
      </w:pPr>
      <w:r>
        <w:br w:type="page"/>
      </w:r>
    </w:p>
    <w:p w14:paraId="6AE8000B" w14:textId="4384EAFC" w:rsidR="004D4D81" w:rsidRDefault="004D4D81" w:rsidP="004D4D81">
      <w:pPr>
        <w:pStyle w:val="ListParagraph"/>
        <w:numPr>
          <w:ilvl w:val="0"/>
          <w:numId w:val="21"/>
        </w:numPr>
        <w:spacing w:before="0" w:after="160" w:line="259" w:lineRule="auto"/>
        <w:jc w:val="left"/>
      </w:pPr>
      <w:r>
        <w:lastRenderedPageBreak/>
        <w:t>Click Deploy</w:t>
      </w:r>
    </w:p>
    <w:p w14:paraId="5D37975E" w14:textId="0E87CB7A" w:rsidR="004D4D81" w:rsidRDefault="004D4D81" w:rsidP="004D4D81">
      <w:pPr>
        <w:spacing w:before="0" w:after="160" w:line="259" w:lineRule="auto"/>
        <w:ind w:left="432"/>
        <w:jc w:val="left"/>
      </w:pPr>
      <w:r>
        <w:rPr>
          <w:noProof/>
        </w:rPr>
        <mc:AlternateContent>
          <mc:Choice Requires="wps">
            <w:drawing>
              <wp:anchor distT="0" distB="0" distL="114300" distR="114300" simplePos="0" relativeHeight="251688960" behindDoc="0" locked="0" layoutInCell="1" allowOverlap="1" wp14:anchorId="266BBFC3" wp14:editId="66A839DD">
                <wp:simplePos x="0" y="0"/>
                <wp:positionH relativeFrom="column">
                  <wp:posOffset>4108450</wp:posOffset>
                </wp:positionH>
                <wp:positionV relativeFrom="paragraph">
                  <wp:posOffset>481965</wp:posOffset>
                </wp:positionV>
                <wp:extent cx="1625600" cy="1968500"/>
                <wp:effectExtent l="0" t="38100" r="50800" b="31750"/>
                <wp:wrapNone/>
                <wp:docPr id="43" name="Straight Arrow Connector 43"/>
                <wp:cNvGraphicFramePr/>
                <a:graphic xmlns:a="http://schemas.openxmlformats.org/drawingml/2006/main">
                  <a:graphicData uri="http://schemas.microsoft.com/office/word/2010/wordprocessingShape">
                    <wps:wsp>
                      <wps:cNvCnPr/>
                      <wps:spPr>
                        <a:xfrm flipV="1">
                          <a:off x="0" y="0"/>
                          <a:ext cx="1625600" cy="1968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A9B74" id="Straight Arrow Connector 43" o:spid="_x0000_s1026" type="#_x0000_t32" style="position:absolute;margin-left:323.5pt;margin-top:37.95pt;width:128pt;height:15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" strokecolor="#ed7d31 [3205]" strokeweight="1.5pt">
                <v:stroke endarrow="block" joinstyle="miter"/>
              </v:shape>
            </w:pict>
          </mc:Fallback>
        </mc:AlternateContent>
      </w:r>
      <w:r>
        <w:rPr>
          <w:noProof/>
        </w:rPr>
        <w:drawing>
          <wp:inline distT="0" distB="0" distL="0" distR="0" wp14:anchorId="56B70CE1" wp14:editId="6E3BA5BA">
            <wp:extent cx="5943600" cy="3333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33750"/>
                    </a:xfrm>
                    <a:prstGeom prst="rect">
                      <a:avLst/>
                    </a:prstGeom>
                  </pic:spPr>
                </pic:pic>
              </a:graphicData>
            </a:graphic>
          </wp:inline>
        </w:drawing>
      </w:r>
    </w:p>
    <w:p w14:paraId="286D57B2" w14:textId="77777777" w:rsidR="002F6ECD" w:rsidRDefault="002F6ECD">
      <w:pPr>
        <w:spacing w:before="0" w:after="160" w:line="259" w:lineRule="auto"/>
        <w:jc w:val="left"/>
      </w:pPr>
      <w:r>
        <w:br w:type="page"/>
      </w:r>
    </w:p>
    <w:p w14:paraId="0A95C8BC" w14:textId="0B1B3E79" w:rsidR="002F6ECD" w:rsidRDefault="002F6ECD" w:rsidP="002F6ECD">
      <w:pPr>
        <w:pStyle w:val="ListParagraph"/>
        <w:numPr>
          <w:ilvl w:val="0"/>
          <w:numId w:val="21"/>
        </w:numPr>
        <w:spacing w:before="0" w:after="160" w:line="259" w:lineRule="auto"/>
        <w:jc w:val="left"/>
      </w:pPr>
      <w:r>
        <w:lastRenderedPageBreak/>
        <w:t>Click Browse next to Collection section of the deployment wizard.</w:t>
      </w:r>
    </w:p>
    <w:p w14:paraId="34DD91FD" w14:textId="20C21B5E" w:rsidR="002F6ECD" w:rsidRDefault="002F6ECD" w:rsidP="002F6ECD">
      <w:pPr>
        <w:spacing w:before="0" w:after="160" w:line="259" w:lineRule="auto"/>
        <w:ind w:left="432"/>
        <w:jc w:val="left"/>
      </w:pPr>
      <w:r>
        <w:rPr>
          <w:noProof/>
        </w:rPr>
        <mc:AlternateContent>
          <mc:Choice Requires="wps">
            <w:drawing>
              <wp:anchor distT="0" distB="0" distL="114300" distR="114300" simplePos="0" relativeHeight="251691008" behindDoc="0" locked="0" layoutInCell="1" allowOverlap="1" wp14:anchorId="2E394DD6" wp14:editId="2015D8CD">
                <wp:simplePos x="0" y="0"/>
                <wp:positionH relativeFrom="margin">
                  <wp:posOffset>4044950</wp:posOffset>
                </wp:positionH>
                <wp:positionV relativeFrom="paragraph">
                  <wp:posOffset>1599565</wp:posOffset>
                </wp:positionV>
                <wp:extent cx="1225550" cy="2146300"/>
                <wp:effectExtent l="0" t="0" r="69850" b="63500"/>
                <wp:wrapNone/>
                <wp:docPr id="45" name="Straight Arrow Connector 45"/>
                <wp:cNvGraphicFramePr/>
                <a:graphic xmlns:a="http://schemas.openxmlformats.org/drawingml/2006/main">
                  <a:graphicData uri="http://schemas.microsoft.com/office/word/2010/wordprocessingShape">
                    <wps:wsp>
                      <wps:cNvCnPr/>
                      <wps:spPr>
                        <a:xfrm>
                          <a:off x="0" y="0"/>
                          <a:ext cx="1225550" cy="21463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96A1D" id="Straight Arrow Connector 45" o:spid="_x0000_s1026" type="#_x0000_t32" style="position:absolute;margin-left:318.5pt;margin-top:125.95pt;width:96.5pt;height:169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" strokecolor="#ed7d31 [3205]" strokeweight="1.5pt">
                <v:stroke endarrow="block" joinstyle="miter"/>
                <w10:wrap anchorx="margin"/>
              </v:shape>
            </w:pict>
          </mc:Fallback>
        </mc:AlternateContent>
      </w:r>
      <w:r>
        <w:rPr>
          <w:noProof/>
        </w:rPr>
        <w:drawing>
          <wp:inline distT="0" distB="0" distL="0" distR="0" wp14:anchorId="646BD8A5" wp14:editId="6768EE30">
            <wp:extent cx="5943600" cy="60985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098540"/>
                    </a:xfrm>
                    <a:prstGeom prst="rect">
                      <a:avLst/>
                    </a:prstGeom>
                  </pic:spPr>
                </pic:pic>
              </a:graphicData>
            </a:graphic>
          </wp:inline>
        </w:drawing>
      </w:r>
    </w:p>
    <w:p w14:paraId="51A0B193" w14:textId="68E6A8EB" w:rsidR="002F6ECD" w:rsidRDefault="002F6ECD">
      <w:pPr>
        <w:spacing w:before="0" w:after="160" w:line="259" w:lineRule="auto"/>
        <w:jc w:val="left"/>
      </w:pPr>
      <w:r>
        <w:br w:type="page"/>
      </w:r>
    </w:p>
    <w:p w14:paraId="73EB2D10" w14:textId="5EE7D048" w:rsidR="002F6ECD" w:rsidRDefault="002F6ECD" w:rsidP="002F6ECD">
      <w:pPr>
        <w:pStyle w:val="ListParagraph"/>
        <w:numPr>
          <w:ilvl w:val="0"/>
          <w:numId w:val="21"/>
        </w:numPr>
        <w:spacing w:before="0" w:after="160" w:line="259" w:lineRule="auto"/>
        <w:jc w:val="left"/>
      </w:pPr>
      <w:r>
        <w:lastRenderedPageBreak/>
        <w:t>Change the User Collection to Device Collection</w:t>
      </w:r>
    </w:p>
    <w:p w14:paraId="78B19589" w14:textId="5FF57060" w:rsidR="002F6ECD" w:rsidRDefault="002F6ECD" w:rsidP="002F6ECD">
      <w:pPr>
        <w:spacing w:before="0" w:after="160" w:line="259" w:lineRule="auto"/>
        <w:ind w:left="432"/>
        <w:jc w:val="left"/>
      </w:pPr>
      <w:r>
        <w:rPr>
          <w:noProof/>
        </w:rPr>
        <mc:AlternateContent>
          <mc:Choice Requires="wps">
            <w:drawing>
              <wp:anchor distT="0" distB="0" distL="114300" distR="114300" simplePos="0" relativeHeight="251693056" behindDoc="0" locked="0" layoutInCell="1" allowOverlap="1" wp14:anchorId="7AC6DD5B" wp14:editId="400E61AB">
                <wp:simplePos x="0" y="0"/>
                <wp:positionH relativeFrom="margin">
                  <wp:posOffset>2343150</wp:posOffset>
                </wp:positionH>
                <wp:positionV relativeFrom="paragraph">
                  <wp:posOffset>494665</wp:posOffset>
                </wp:positionV>
                <wp:extent cx="3048000" cy="2393950"/>
                <wp:effectExtent l="38100" t="38100" r="19050" b="25400"/>
                <wp:wrapNone/>
                <wp:docPr id="48" name="Straight Arrow Connector 48"/>
                <wp:cNvGraphicFramePr/>
                <a:graphic xmlns:a="http://schemas.openxmlformats.org/drawingml/2006/main">
                  <a:graphicData uri="http://schemas.microsoft.com/office/word/2010/wordprocessingShape">
                    <wps:wsp>
                      <wps:cNvCnPr/>
                      <wps:spPr>
                        <a:xfrm flipH="1" flipV="1">
                          <a:off x="0" y="0"/>
                          <a:ext cx="3048000" cy="23939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D6270" id="Straight Arrow Connector 48" o:spid="_x0000_s1026" type="#_x0000_t32" style="position:absolute;margin-left:184.5pt;margin-top:38.95pt;width:240pt;height:188.5pt;flip:x 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" strokecolor="#ed7d31 [3205]" strokeweight="1.5pt">
                <v:stroke endarrow="block" joinstyle="miter"/>
                <w10:wrap anchorx="margin"/>
              </v:shape>
            </w:pict>
          </mc:Fallback>
        </mc:AlternateContent>
      </w:r>
      <w:r>
        <w:rPr>
          <w:noProof/>
        </w:rPr>
        <w:drawing>
          <wp:inline distT="0" distB="0" distL="0" distR="0" wp14:anchorId="5C687F07" wp14:editId="284407EA">
            <wp:extent cx="5759450" cy="3897474"/>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6992" cy="3922879"/>
                    </a:xfrm>
                    <a:prstGeom prst="rect">
                      <a:avLst/>
                    </a:prstGeom>
                  </pic:spPr>
                </pic:pic>
              </a:graphicData>
            </a:graphic>
          </wp:inline>
        </w:drawing>
      </w:r>
    </w:p>
    <w:p w14:paraId="65E4F8A0" w14:textId="77777777" w:rsidR="002F6ECD" w:rsidRDefault="002F6ECD">
      <w:pPr>
        <w:spacing w:before="0" w:after="160" w:line="259" w:lineRule="auto"/>
        <w:jc w:val="left"/>
      </w:pPr>
      <w:r>
        <w:br w:type="page"/>
      </w:r>
    </w:p>
    <w:p w14:paraId="45DD904B" w14:textId="77777777" w:rsidR="002F6ECD" w:rsidRDefault="002F6ECD" w:rsidP="002F6ECD">
      <w:pPr>
        <w:spacing w:before="0" w:after="160" w:line="259" w:lineRule="auto"/>
        <w:ind w:left="432"/>
        <w:jc w:val="left"/>
      </w:pPr>
    </w:p>
    <w:p w14:paraId="70AC5FA1" w14:textId="03AF1554" w:rsidR="002F6ECD" w:rsidRDefault="002F6ECD" w:rsidP="002F6ECD">
      <w:pPr>
        <w:pStyle w:val="ListParagraph"/>
        <w:numPr>
          <w:ilvl w:val="0"/>
          <w:numId w:val="21"/>
        </w:numPr>
        <w:spacing w:before="0" w:after="160" w:line="259" w:lineRule="auto"/>
        <w:jc w:val="left"/>
      </w:pPr>
      <w:r>
        <w:t xml:space="preserve">Find </w:t>
      </w:r>
      <w:r w:rsidR="00A9367C">
        <w:t xml:space="preserve">and select </w:t>
      </w:r>
      <w:r>
        <w:t xml:space="preserve">the Collection named </w:t>
      </w:r>
      <w:r>
        <w:rPr>
          <w:b/>
          <w:bCs/>
        </w:rPr>
        <w:t xml:space="preserve">All Desktop and Server Clients </w:t>
      </w:r>
      <w:r>
        <w:t xml:space="preserve">or </w:t>
      </w:r>
      <w:r w:rsidR="00A9367C">
        <w:t>another collection that contains all your servers in it.</w:t>
      </w:r>
    </w:p>
    <w:p w14:paraId="5D02A5BD" w14:textId="117775D2" w:rsidR="002F6ECD" w:rsidRDefault="002F6ECD" w:rsidP="002F6ECD">
      <w:pPr>
        <w:spacing w:before="0" w:after="160" w:line="259" w:lineRule="auto"/>
        <w:ind w:left="432"/>
        <w:jc w:val="left"/>
      </w:pPr>
      <w:r>
        <w:rPr>
          <w:noProof/>
        </w:rPr>
        <mc:AlternateContent>
          <mc:Choice Requires="wps">
            <w:drawing>
              <wp:anchor distT="0" distB="0" distL="114300" distR="114300" simplePos="0" relativeHeight="251695104" behindDoc="0" locked="0" layoutInCell="1" allowOverlap="1" wp14:anchorId="6E78EB07" wp14:editId="6CA59D26">
                <wp:simplePos x="0" y="0"/>
                <wp:positionH relativeFrom="margin">
                  <wp:posOffset>3708400</wp:posOffset>
                </wp:positionH>
                <wp:positionV relativeFrom="paragraph">
                  <wp:posOffset>956310</wp:posOffset>
                </wp:positionV>
                <wp:extent cx="685800" cy="1206500"/>
                <wp:effectExtent l="38100" t="38100" r="19050" b="31750"/>
                <wp:wrapNone/>
                <wp:docPr id="51" name="Straight Arrow Connector 51"/>
                <wp:cNvGraphicFramePr/>
                <a:graphic xmlns:a="http://schemas.openxmlformats.org/drawingml/2006/main">
                  <a:graphicData uri="http://schemas.microsoft.com/office/word/2010/wordprocessingShape">
                    <wps:wsp>
                      <wps:cNvCnPr/>
                      <wps:spPr>
                        <a:xfrm flipH="1" flipV="1">
                          <a:off x="0" y="0"/>
                          <a:ext cx="685800" cy="1206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AB3466" id="Straight Arrow Connector 51" o:spid="_x0000_s1026" type="#_x0000_t32" style="position:absolute;margin-left:292pt;margin-top:75.3pt;width:54pt;height:95pt;flip:x 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" strokecolor="#ed7d31 [3205]" strokeweight="1.5pt">
                <v:stroke endarrow="block" joinstyle="miter"/>
                <w10:wrap anchorx="margin"/>
              </v:shape>
            </w:pict>
          </mc:Fallback>
        </mc:AlternateContent>
      </w:r>
      <w:r>
        <w:rPr>
          <w:noProof/>
        </w:rPr>
        <w:drawing>
          <wp:inline distT="0" distB="0" distL="0" distR="0" wp14:anchorId="6DD1B90C" wp14:editId="5F28CEE5">
            <wp:extent cx="5018958" cy="34226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0642" cy="3478354"/>
                    </a:xfrm>
                    <a:prstGeom prst="rect">
                      <a:avLst/>
                    </a:prstGeom>
                  </pic:spPr>
                </pic:pic>
              </a:graphicData>
            </a:graphic>
          </wp:inline>
        </w:drawing>
      </w:r>
    </w:p>
    <w:p w14:paraId="71485D2F" w14:textId="11B45F23" w:rsidR="00A9367C" w:rsidRDefault="00A9367C" w:rsidP="00A9367C">
      <w:pPr>
        <w:pStyle w:val="ListParagraph"/>
        <w:numPr>
          <w:ilvl w:val="0"/>
          <w:numId w:val="21"/>
        </w:numPr>
        <w:spacing w:before="0" w:after="160" w:line="259" w:lineRule="auto"/>
        <w:jc w:val="left"/>
      </w:pPr>
      <w:r>
        <w:t>Click Ok to continue</w:t>
      </w:r>
    </w:p>
    <w:p w14:paraId="6EFCB75B" w14:textId="2EEFA69F" w:rsidR="00A9367C" w:rsidRPr="00C803A2" w:rsidRDefault="00A9367C" w:rsidP="00A9367C">
      <w:pPr>
        <w:spacing w:before="0" w:after="160" w:line="259" w:lineRule="auto"/>
        <w:ind w:left="432"/>
        <w:jc w:val="left"/>
      </w:pPr>
      <w:r>
        <w:rPr>
          <w:noProof/>
        </w:rPr>
        <mc:AlternateContent>
          <mc:Choice Requires="wps">
            <w:drawing>
              <wp:anchor distT="0" distB="0" distL="114300" distR="114300" simplePos="0" relativeHeight="251697152" behindDoc="0" locked="0" layoutInCell="1" allowOverlap="1" wp14:anchorId="6C2CAF09" wp14:editId="406416FA">
                <wp:simplePos x="0" y="0"/>
                <wp:positionH relativeFrom="margin">
                  <wp:posOffset>4006850</wp:posOffset>
                </wp:positionH>
                <wp:positionV relativeFrom="paragraph">
                  <wp:posOffset>2063115</wp:posOffset>
                </wp:positionV>
                <wp:extent cx="279400" cy="908050"/>
                <wp:effectExtent l="0" t="0" r="63500" b="63500"/>
                <wp:wrapNone/>
                <wp:docPr id="54" name="Straight Arrow Connector 54"/>
                <wp:cNvGraphicFramePr/>
                <a:graphic xmlns:a="http://schemas.openxmlformats.org/drawingml/2006/main">
                  <a:graphicData uri="http://schemas.microsoft.com/office/word/2010/wordprocessingShape">
                    <wps:wsp>
                      <wps:cNvCnPr/>
                      <wps:spPr>
                        <a:xfrm>
                          <a:off x="0" y="0"/>
                          <a:ext cx="279400" cy="908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CE4B9" id="Straight Arrow Connector 54" o:spid="_x0000_s1026" type="#_x0000_t32" style="position:absolute;margin-left:315.5pt;margin-top:162.45pt;width:22pt;height:71.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" strokecolor="#ed7d31 [3205]" strokeweight="1.5pt">
                <v:stroke endarrow="block" joinstyle="miter"/>
                <w10:wrap anchorx="margin"/>
              </v:shape>
            </w:pict>
          </mc:Fallback>
        </mc:AlternateContent>
      </w:r>
      <w:r>
        <w:rPr>
          <w:noProof/>
        </w:rPr>
        <w:drawing>
          <wp:inline distT="0" distB="0" distL="0" distR="0" wp14:anchorId="0692008D" wp14:editId="44466D2D">
            <wp:extent cx="5060950" cy="3451285"/>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14558" cy="3487843"/>
                    </a:xfrm>
                    <a:prstGeom prst="rect">
                      <a:avLst/>
                    </a:prstGeom>
                  </pic:spPr>
                </pic:pic>
              </a:graphicData>
            </a:graphic>
          </wp:inline>
        </w:drawing>
      </w:r>
    </w:p>
    <w:p w14:paraId="19C1FC15" w14:textId="3937564F" w:rsidR="006F74FB" w:rsidRDefault="00A9367C" w:rsidP="00A9367C">
      <w:pPr>
        <w:pStyle w:val="ListParagraph"/>
        <w:numPr>
          <w:ilvl w:val="0"/>
          <w:numId w:val="21"/>
        </w:numPr>
        <w:spacing w:before="0" w:after="160" w:line="259" w:lineRule="auto"/>
        <w:jc w:val="left"/>
      </w:pPr>
      <w:r>
        <w:lastRenderedPageBreak/>
        <w:t>Click Ok on the Deploy Configuration Baselines Wizard</w:t>
      </w:r>
    </w:p>
    <w:p w14:paraId="6F17AD6E" w14:textId="23AA3165" w:rsidR="00A9367C" w:rsidRDefault="004741C8" w:rsidP="00A9367C">
      <w:pPr>
        <w:spacing w:before="0" w:after="160" w:line="259" w:lineRule="auto"/>
        <w:ind w:left="432"/>
        <w:jc w:val="left"/>
      </w:pPr>
      <w:r>
        <w:rPr>
          <w:noProof/>
        </w:rPr>
        <mc:AlternateContent>
          <mc:Choice Requires="wps">
            <w:drawing>
              <wp:anchor distT="0" distB="0" distL="114300" distR="114300" simplePos="0" relativeHeight="251699200" behindDoc="0" locked="0" layoutInCell="1" allowOverlap="1" wp14:anchorId="56F5800D" wp14:editId="549C365F">
                <wp:simplePos x="0" y="0"/>
                <wp:positionH relativeFrom="margin">
                  <wp:posOffset>4254500</wp:posOffset>
                </wp:positionH>
                <wp:positionV relativeFrom="paragraph">
                  <wp:posOffset>4821555</wp:posOffset>
                </wp:positionV>
                <wp:extent cx="279400" cy="908050"/>
                <wp:effectExtent l="0" t="0" r="63500" b="63500"/>
                <wp:wrapNone/>
                <wp:docPr id="57" name="Straight Arrow Connector 57"/>
                <wp:cNvGraphicFramePr/>
                <a:graphic xmlns:a="http://schemas.openxmlformats.org/drawingml/2006/main">
                  <a:graphicData uri="http://schemas.microsoft.com/office/word/2010/wordprocessingShape">
                    <wps:wsp>
                      <wps:cNvCnPr/>
                      <wps:spPr>
                        <a:xfrm>
                          <a:off x="0" y="0"/>
                          <a:ext cx="279400" cy="908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5AECC9" id="Straight Arrow Connector 57" o:spid="_x0000_s1026" type="#_x0000_t32" style="position:absolute;margin-left:335pt;margin-top:379.65pt;width:22pt;height:71.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" strokecolor="#ed7d31 [3205]" strokeweight="1.5pt">
                <v:stroke endarrow="block" joinstyle="miter"/>
                <w10:wrap anchorx="margin"/>
              </v:shape>
            </w:pict>
          </mc:Fallback>
        </mc:AlternateContent>
      </w:r>
      <w:r w:rsidR="00A9367C">
        <w:rPr>
          <w:noProof/>
        </w:rPr>
        <w:drawing>
          <wp:inline distT="0" distB="0" distL="0" distR="0" wp14:anchorId="0762AF97" wp14:editId="2E2C5B55">
            <wp:extent cx="5943600" cy="60426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042660"/>
                    </a:xfrm>
                    <a:prstGeom prst="rect">
                      <a:avLst/>
                    </a:prstGeom>
                  </pic:spPr>
                </pic:pic>
              </a:graphicData>
            </a:graphic>
          </wp:inline>
        </w:drawing>
      </w:r>
    </w:p>
    <w:p w14:paraId="5335C4E2" w14:textId="4D5AF28C" w:rsidR="005105AB" w:rsidRPr="00D35457" w:rsidRDefault="005105AB" w:rsidP="00A9367C">
      <w:pPr>
        <w:spacing w:before="0" w:after="160" w:line="259" w:lineRule="auto"/>
        <w:ind w:left="432"/>
        <w:jc w:val="left"/>
      </w:pPr>
      <w:r>
        <w:t>Please allow 7 days of running before checking the report, if you changed the simple schedule in the deployment then allow the number of days you changed the setting to.</w:t>
      </w:r>
    </w:p>
    <w:p w14:paraId="07911D29" w14:textId="77777777" w:rsidR="004741C8" w:rsidRDefault="004741C8">
      <w:pPr>
        <w:spacing w:before="0" w:after="160" w:line="259" w:lineRule="auto"/>
        <w:jc w:val="left"/>
        <w:rPr>
          <w:rFonts w:eastAsiaTheme="minorHAnsi"/>
          <w:color w:val="008AC8"/>
          <w:spacing w:val="10"/>
          <w:sz w:val="36"/>
          <w:szCs w:val="48"/>
        </w:rPr>
      </w:pPr>
      <w:bookmarkStart w:id="2" w:name="References"/>
      <w:r>
        <w:br w:type="page"/>
      </w:r>
    </w:p>
    <w:p w14:paraId="52B793E2" w14:textId="07DEC0A5" w:rsidR="009753B2" w:rsidRDefault="00455AA3" w:rsidP="009753B2">
      <w:pPr>
        <w:pStyle w:val="Heading1Numbered"/>
        <w:jc w:val="left"/>
      </w:pPr>
      <w:r>
        <w:lastRenderedPageBreak/>
        <w:t>References</w:t>
      </w:r>
    </w:p>
    <w:bookmarkEnd w:id="2"/>
    <w:p w14:paraId="30996DE1" w14:textId="2BC7FFB7" w:rsidR="009753B2" w:rsidRDefault="009753B2" w:rsidP="009753B2">
      <w:pPr>
        <w:pStyle w:val="Heading2Numbered"/>
        <w:jc w:val="left"/>
      </w:pPr>
      <w:r>
        <w:t xml:space="preserve">Configuration </w:t>
      </w:r>
      <w:r>
        <w:t>Baseline</w:t>
      </w:r>
    </w:p>
    <w:p w14:paraId="20E29C78" w14:textId="2E591F9E" w:rsidR="009753B2" w:rsidRPr="009753B2" w:rsidRDefault="009753B2" w:rsidP="009753B2">
      <w:pPr>
        <w:pStyle w:val="ListParagraph"/>
        <w:numPr>
          <w:ilvl w:val="0"/>
          <w:numId w:val="26"/>
        </w:numPr>
      </w:pPr>
      <w:r w:rsidRPr="009753B2">
        <w:t>Installed Server Roles</w:t>
      </w:r>
    </w:p>
    <w:p w14:paraId="51A06D9D" w14:textId="179DD562" w:rsidR="00291A0C" w:rsidRDefault="009753B2" w:rsidP="004A0DD8">
      <w:pPr>
        <w:pStyle w:val="Heading2Numbered"/>
        <w:jc w:val="left"/>
      </w:pPr>
      <w:r>
        <w:t>Configuration Items</w:t>
      </w:r>
    </w:p>
    <w:p w14:paraId="6F41158C" w14:textId="77777777" w:rsidR="009753B2" w:rsidRDefault="009753B2" w:rsidP="009753B2">
      <w:pPr>
        <w:pStyle w:val="ListParagraph"/>
        <w:numPr>
          <w:ilvl w:val="0"/>
          <w:numId w:val="25"/>
        </w:numPr>
      </w:pPr>
      <w:r>
        <w:t>Server for NFS</w:t>
      </w:r>
    </w:p>
    <w:p w14:paraId="2EE498EB" w14:textId="77777777" w:rsidR="009753B2" w:rsidRDefault="009753B2" w:rsidP="009753B2">
      <w:pPr>
        <w:pStyle w:val="ListParagraph"/>
        <w:numPr>
          <w:ilvl w:val="0"/>
          <w:numId w:val="25"/>
        </w:numPr>
      </w:pPr>
      <w:r>
        <w:t>Active Directory Certificate Services</w:t>
      </w:r>
    </w:p>
    <w:p w14:paraId="12CB28FE" w14:textId="77777777" w:rsidR="009753B2" w:rsidRDefault="009753B2" w:rsidP="009753B2">
      <w:pPr>
        <w:pStyle w:val="ListParagraph"/>
        <w:numPr>
          <w:ilvl w:val="0"/>
          <w:numId w:val="25"/>
        </w:numPr>
      </w:pPr>
      <w:r>
        <w:t>Active Directory Domain Services</w:t>
      </w:r>
    </w:p>
    <w:p w14:paraId="16F065E7" w14:textId="77777777" w:rsidR="009753B2" w:rsidRDefault="009753B2" w:rsidP="009753B2">
      <w:pPr>
        <w:pStyle w:val="ListParagraph"/>
        <w:numPr>
          <w:ilvl w:val="0"/>
          <w:numId w:val="25"/>
        </w:numPr>
      </w:pPr>
      <w:r>
        <w:t>Active Directory Federation Services</w:t>
      </w:r>
    </w:p>
    <w:p w14:paraId="1F82094A" w14:textId="77777777" w:rsidR="009753B2" w:rsidRDefault="009753B2" w:rsidP="009753B2">
      <w:pPr>
        <w:pStyle w:val="ListParagraph"/>
        <w:numPr>
          <w:ilvl w:val="0"/>
          <w:numId w:val="25"/>
        </w:numPr>
      </w:pPr>
      <w:r>
        <w:t>Active Directory Rights Management Services</w:t>
      </w:r>
    </w:p>
    <w:p w14:paraId="5AAB2277" w14:textId="77777777" w:rsidR="009753B2" w:rsidRDefault="009753B2" w:rsidP="009753B2">
      <w:pPr>
        <w:pStyle w:val="ListParagraph"/>
        <w:numPr>
          <w:ilvl w:val="0"/>
          <w:numId w:val="25"/>
        </w:numPr>
      </w:pPr>
      <w:proofErr w:type="spellStart"/>
      <w:r>
        <w:t>Branchcache</w:t>
      </w:r>
      <w:proofErr w:type="spellEnd"/>
      <w:r>
        <w:t xml:space="preserve"> for Network Files</w:t>
      </w:r>
    </w:p>
    <w:p w14:paraId="72560D1D" w14:textId="77777777" w:rsidR="009753B2" w:rsidRDefault="009753B2" w:rsidP="009753B2">
      <w:pPr>
        <w:pStyle w:val="ListParagraph"/>
        <w:numPr>
          <w:ilvl w:val="0"/>
          <w:numId w:val="25"/>
        </w:numPr>
      </w:pPr>
      <w:r>
        <w:t>Data Deduplication</w:t>
      </w:r>
    </w:p>
    <w:p w14:paraId="6A42023A" w14:textId="77777777" w:rsidR="009753B2" w:rsidRDefault="009753B2" w:rsidP="009753B2">
      <w:pPr>
        <w:pStyle w:val="ListParagraph"/>
        <w:numPr>
          <w:ilvl w:val="0"/>
          <w:numId w:val="25"/>
        </w:numPr>
      </w:pPr>
      <w:r>
        <w:t>Device Health Attestation</w:t>
      </w:r>
    </w:p>
    <w:p w14:paraId="015C4C1B" w14:textId="77777777" w:rsidR="009753B2" w:rsidRDefault="009753B2" w:rsidP="009753B2">
      <w:pPr>
        <w:pStyle w:val="ListParagraph"/>
        <w:numPr>
          <w:ilvl w:val="0"/>
          <w:numId w:val="25"/>
        </w:numPr>
      </w:pPr>
      <w:r>
        <w:t>DFS Namespaces</w:t>
      </w:r>
    </w:p>
    <w:p w14:paraId="4CE063E7" w14:textId="77777777" w:rsidR="009753B2" w:rsidRDefault="009753B2" w:rsidP="009753B2">
      <w:pPr>
        <w:pStyle w:val="ListParagraph"/>
        <w:numPr>
          <w:ilvl w:val="0"/>
          <w:numId w:val="25"/>
        </w:numPr>
      </w:pPr>
      <w:r>
        <w:t>DFS Replication</w:t>
      </w:r>
    </w:p>
    <w:p w14:paraId="57656252" w14:textId="77777777" w:rsidR="009753B2" w:rsidRDefault="009753B2" w:rsidP="009753B2">
      <w:pPr>
        <w:pStyle w:val="ListParagraph"/>
        <w:numPr>
          <w:ilvl w:val="0"/>
          <w:numId w:val="25"/>
        </w:numPr>
      </w:pPr>
      <w:r>
        <w:t>DHCP Server</w:t>
      </w:r>
    </w:p>
    <w:p w14:paraId="6779BB14" w14:textId="77777777" w:rsidR="009753B2" w:rsidRDefault="009753B2" w:rsidP="009753B2">
      <w:pPr>
        <w:pStyle w:val="ListParagraph"/>
        <w:numPr>
          <w:ilvl w:val="0"/>
          <w:numId w:val="25"/>
        </w:numPr>
      </w:pPr>
      <w:r>
        <w:t>DNS Server</w:t>
      </w:r>
    </w:p>
    <w:p w14:paraId="440ADF8F" w14:textId="77777777" w:rsidR="009753B2" w:rsidRDefault="009753B2" w:rsidP="009753B2">
      <w:pPr>
        <w:pStyle w:val="ListParagraph"/>
        <w:numPr>
          <w:ilvl w:val="0"/>
          <w:numId w:val="25"/>
        </w:numPr>
      </w:pPr>
      <w:r>
        <w:t>Fax Server</w:t>
      </w:r>
    </w:p>
    <w:p w14:paraId="702F3D00" w14:textId="77777777" w:rsidR="009753B2" w:rsidRDefault="009753B2" w:rsidP="009753B2">
      <w:pPr>
        <w:pStyle w:val="ListParagraph"/>
        <w:numPr>
          <w:ilvl w:val="0"/>
          <w:numId w:val="25"/>
        </w:numPr>
      </w:pPr>
      <w:r>
        <w:t>File Server</w:t>
      </w:r>
    </w:p>
    <w:p w14:paraId="5F4410D9" w14:textId="77777777" w:rsidR="009753B2" w:rsidRDefault="009753B2" w:rsidP="009753B2">
      <w:pPr>
        <w:pStyle w:val="ListParagraph"/>
        <w:numPr>
          <w:ilvl w:val="0"/>
          <w:numId w:val="25"/>
        </w:numPr>
      </w:pPr>
      <w:r>
        <w:t>File Server Resource Manager</w:t>
      </w:r>
    </w:p>
    <w:p w14:paraId="51474BBE" w14:textId="77777777" w:rsidR="009753B2" w:rsidRDefault="009753B2" w:rsidP="009753B2">
      <w:pPr>
        <w:pStyle w:val="ListParagraph"/>
        <w:numPr>
          <w:ilvl w:val="0"/>
          <w:numId w:val="25"/>
        </w:numPr>
      </w:pPr>
      <w:r>
        <w:t>File Server VSS Agent Service</w:t>
      </w:r>
    </w:p>
    <w:p w14:paraId="37319BFB" w14:textId="77777777" w:rsidR="009753B2" w:rsidRDefault="009753B2" w:rsidP="009753B2">
      <w:pPr>
        <w:pStyle w:val="ListParagraph"/>
        <w:numPr>
          <w:ilvl w:val="0"/>
          <w:numId w:val="25"/>
        </w:numPr>
      </w:pPr>
      <w:r>
        <w:t>Host Guardian Service</w:t>
      </w:r>
    </w:p>
    <w:p w14:paraId="0539AB80" w14:textId="77777777" w:rsidR="009753B2" w:rsidRDefault="009753B2" w:rsidP="009753B2">
      <w:pPr>
        <w:pStyle w:val="ListParagraph"/>
        <w:numPr>
          <w:ilvl w:val="0"/>
          <w:numId w:val="25"/>
        </w:numPr>
      </w:pPr>
      <w:r>
        <w:t>Hyper-V</w:t>
      </w:r>
    </w:p>
    <w:p w14:paraId="107513A3" w14:textId="77777777" w:rsidR="009753B2" w:rsidRDefault="009753B2" w:rsidP="009753B2">
      <w:pPr>
        <w:pStyle w:val="ListParagraph"/>
        <w:numPr>
          <w:ilvl w:val="0"/>
          <w:numId w:val="25"/>
        </w:numPr>
      </w:pPr>
      <w:r>
        <w:t>iSCSI Target Server</w:t>
      </w:r>
    </w:p>
    <w:p w14:paraId="767F0849" w14:textId="77777777" w:rsidR="009753B2" w:rsidRDefault="009753B2" w:rsidP="009753B2">
      <w:pPr>
        <w:pStyle w:val="ListParagraph"/>
        <w:numPr>
          <w:ilvl w:val="0"/>
          <w:numId w:val="25"/>
        </w:numPr>
      </w:pPr>
      <w:r>
        <w:t>iSCSI Target Storage Provider (VDS and VSS hardware providers)</w:t>
      </w:r>
    </w:p>
    <w:p w14:paraId="026DE1F1" w14:textId="77777777" w:rsidR="009753B2" w:rsidRDefault="009753B2" w:rsidP="009753B2">
      <w:pPr>
        <w:pStyle w:val="ListParagraph"/>
        <w:numPr>
          <w:ilvl w:val="0"/>
          <w:numId w:val="25"/>
        </w:numPr>
      </w:pPr>
      <w:r>
        <w:t>Network Controller</w:t>
      </w:r>
    </w:p>
    <w:p w14:paraId="4C81931F" w14:textId="77777777" w:rsidR="009753B2" w:rsidRDefault="009753B2" w:rsidP="009753B2">
      <w:pPr>
        <w:pStyle w:val="ListParagraph"/>
        <w:numPr>
          <w:ilvl w:val="0"/>
          <w:numId w:val="25"/>
        </w:numPr>
      </w:pPr>
      <w:r>
        <w:t>Network Policy and Access Services</w:t>
      </w:r>
    </w:p>
    <w:p w14:paraId="21F5EB6D" w14:textId="77777777" w:rsidR="009753B2" w:rsidRDefault="009753B2" w:rsidP="009753B2">
      <w:pPr>
        <w:pStyle w:val="ListParagraph"/>
        <w:numPr>
          <w:ilvl w:val="0"/>
          <w:numId w:val="25"/>
        </w:numPr>
      </w:pPr>
      <w:r>
        <w:t>Print and Document Services</w:t>
      </w:r>
    </w:p>
    <w:p w14:paraId="725572EF" w14:textId="77777777" w:rsidR="009753B2" w:rsidRDefault="009753B2" w:rsidP="009753B2">
      <w:pPr>
        <w:pStyle w:val="ListParagraph"/>
        <w:numPr>
          <w:ilvl w:val="0"/>
          <w:numId w:val="25"/>
        </w:numPr>
      </w:pPr>
      <w:r>
        <w:t>Remote Access</w:t>
      </w:r>
    </w:p>
    <w:p w14:paraId="53273FD2" w14:textId="77777777" w:rsidR="009753B2" w:rsidRDefault="009753B2" w:rsidP="009753B2">
      <w:pPr>
        <w:pStyle w:val="ListParagraph"/>
        <w:numPr>
          <w:ilvl w:val="0"/>
          <w:numId w:val="25"/>
        </w:numPr>
      </w:pPr>
      <w:r>
        <w:t>Remote Desktop Services</w:t>
      </w:r>
    </w:p>
    <w:p w14:paraId="23C84504" w14:textId="77777777" w:rsidR="009753B2" w:rsidRDefault="009753B2" w:rsidP="009753B2">
      <w:pPr>
        <w:pStyle w:val="ListParagraph"/>
        <w:numPr>
          <w:ilvl w:val="0"/>
          <w:numId w:val="25"/>
        </w:numPr>
      </w:pPr>
      <w:r>
        <w:t>Storage Services</w:t>
      </w:r>
    </w:p>
    <w:p w14:paraId="550C693E" w14:textId="77777777" w:rsidR="009753B2" w:rsidRDefault="009753B2" w:rsidP="009753B2">
      <w:pPr>
        <w:pStyle w:val="ListParagraph"/>
        <w:numPr>
          <w:ilvl w:val="0"/>
          <w:numId w:val="25"/>
        </w:numPr>
      </w:pPr>
      <w:r>
        <w:t>Volume Activation Service</w:t>
      </w:r>
    </w:p>
    <w:p w14:paraId="582E519A" w14:textId="77777777" w:rsidR="009753B2" w:rsidRDefault="009753B2" w:rsidP="009753B2">
      <w:pPr>
        <w:pStyle w:val="ListParagraph"/>
        <w:numPr>
          <w:ilvl w:val="0"/>
          <w:numId w:val="25"/>
        </w:numPr>
      </w:pPr>
      <w:r>
        <w:t>Web Server (IIS)</w:t>
      </w:r>
    </w:p>
    <w:p w14:paraId="03FD783C" w14:textId="77777777" w:rsidR="009753B2" w:rsidRDefault="009753B2" w:rsidP="009753B2">
      <w:pPr>
        <w:pStyle w:val="ListParagraph"/>
        <w:numPr>
          <w:ilvl w:val="0"/>
          <w:numId w:val="25"/>
        </w:numPr>
      </w:pPr>
      <w:r>
        <w:t>Windows Deployment Services</w:t>
      </w:r>
    </w:p>
    <w:p w14:paraId="2DFA4FDE" w14:textId="77777777" w:rsidR="009753B2" w:rsidRDefault="009753B2" w:rsidP="009753B2">
      <w:pPr>
        <w:pStyle w:val="ListParagraph"/>
        <w:numPr>
          <w:ilvl w:val="0"/>
          <w:numId w:val="25"/>
        </w:numPr>
      </w:pPr>
      <w:r>
        <w:t>Windows Server Update Services</w:t>
      </w:r>
    </w:p>
    <w:p w14:paraId="1D0FDF47" w14:textId="01363940" w:rsidR="009753B2" w:rsidRDefault="009753B2" w:rsidP="009753B2">
      <w:pPr>
        <w:pStyle w:val="ListParagraph"/>
        <w:numPr>
          <w:ilvl w:val="0"/>
          <w:numId w:val="25"/>
        </w:numPr>
      </w:pPr>
      <w:r>
        <w:t>Work Folders</w:t>
      </w:r>
    </w:p>
    <w:p w14:paraId="60779A63" w14:textId="491DB8B4" w:rsidR="00F06257" w:rsidRDefault="00F06257" w:rsidP="00F06257">
      <w:pPr>
        <w:pStyle w:val="Heading2Numbered"/>
        <w:jc w:val="left"/>
      </w:pPr>
      <w:bookmarkStart w:id="3" w:name="Download"/>
      <w:r>
        <w:t xml:space="preserve">Download </w:t>
      </w:r>
      <w:bookmarkStart w:id="4" w:name="_GoBack"/>
      <w:bookmarkEnd w:id="4"/>
      <w:r w:rsidR="00C53E5F">
        <w:t>Configuration</w:t>
      </w:r>
      <w:r>
        <w:t xml:space="preserve"> Baseline</w:t>
      </w:r>
    </w:p>
    <w:bookmarkEnd w:id="3"/>
    <w:p w14:paraId="424046C9" w14:textId="4640DD83" w:rsidR="00F06257" w:rsidRPr="009753B2" w:rsidRDefault="00F06257" w:rsidP="00F06257">
      <w:r>
        <w:t xml:space="preserve">1. </w:t>
      </w:r>
      <w:hyperlink r:id="rId40" w:history="1">
        <w:r>
          <w:rPr>
            <w:rStyle w:val="Hyperlink"/>
          </w:rPr>
          <w:t>https://github.com</w:t>
        </w:r>
        <w:r>
          <w:rPr>
            <w:rStyle w:val="Hyperlink"/>
          </w:rPr>
          <w:t>/</w:t>
        </w:r>
        <w:r>
          <w:rPr>
            <w:rStyle w:val="Hyperlink"/>
          </w:rPr>
          <w:t>mattnovitsch/SCCM/blob/master/Installed%20Server%20Roles.cab</w:t>
        </w:r>
      </w:hyperlink>
    </w:p>
    <w:sectPr w:rsidR="00F06257" w:rsidRPr="009753B2" w:rsidSect="009A7569">
      <w:footerReference w:type="default" r:id="rId41"/>
      <w:type w:val="continuous"/>
      <w:pgSz w:w="12240" w:h="15840" w:code="1"/>
      <w:pgMar w:top="1440" w:right="1440" w:bottom="1440" w:left="1440" w:header="432"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7BBDF4" w14:textId="77777777" w:rsidR="003F48AC" w:rsidRDefault="003F48AC">
      <w:pPr>
        <w:spacing w:before="0" w:after="0" w:line="240" w:lineRule="auto"/>
      </w:pPr>
      <w:r>
        <w:separator/>
      </w:r>
    </w:p>
  </w:endnote>
  <w:endnote w:type="continuationSeparator" w:id="0">
    <w:p w14:paraId="141FC92C" w14:textId="77777777" w:rsidR="003F48AC" w:rsidRDefault="003F48A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Segoe">
    <w:altName w:val="Segoe UI"/>
    <w:charset w:val="00"/>
    <w:family w:val="swiss"/>
    <w:pitch w:val="variable"/>
    <w:sig w:usb0="A00002AF" w:usb1="4000205B"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Semibold">
    <w:altName w:val="Century Gothic"/>
    <w:charset w:val="00"/>
    <w:family w:val="swiss"/>
    <w:pitch w:val="variable"/>
    <w:sig w:usb0="A00002AF" w:usb1="4000205B" w:usb2="00000000" w:usb3="00000000" w:csb0="0000009F" w:csb1="00000000"/>
  </w:font>
  <w:font w:name="Segoe Black">
    <w:altName w:val="Franklin Gothic Heavy"/>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06BF6" w14:textId="77777777" w:rsidR="000F702A" w:rsidRDefault="000F70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66169" w14:textId="77777777" w:rsidR="005F2F2B" w:rsidRDefault="005F2F2B" w:rsidP="00C14C70">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2573D562" w14:textId="77777777" w:rsidR="005F2F2B" w:rsidRDefault="005F2F2B" w:rsidP="00C14C70">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67CDDB14" w14:textId="77777777" w:rsidR="005F2F2B" w:rsidRDefault="005F2F2B" w:rsidP="00C14C70">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5F5A7D3C" w14:textId="77777777" w:rsidR="005F2F2B" w:rsidRDefault="005F2F2B" w:rsidP="00C14C70">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2D834103" w14:textId="21AD7118" w:rsidR="005F2F2B" w:rsidRDefault="005F2F2B" w:rsidP="00C14C70">
    <w:pPr>
      <w:pStyle w:val="Footer"/>
      <w:spacing w:after="120"/>
      <w:rPr>
        <w:rFonts w:cstheme="minorHAnsi"/>
        <w:sz w:val="18"/>
        <w:szCs w:val="18"/>
      </w:rPr>
    </w:pPr>
    <w:r>
      <w:rPr>
        <w:rFonts w:cstheme="minorHAnsi"/>
        <w:sz w:val="18"/>
        <w:szCs w:val="18"/>
      </w:rPr>
      <w:t>© 2017 Microsoft Corporation. All rights reserved. Any use or distribution of these materials without express authorization of Microsoft Corp. is strictly prohibited.</w:t>
    </w:r>
  </w:p>
  <w:p w14:paraId="1F61DE3E" w14:textId="77777777" w:rsidR="005F2F2B" w:rsidRDefault="005F2F2B" w:rsidP="00C14C70">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0897B550" w14:textId="77777777" w:rsidR="005F2F2B" w:rsidRDefault="005F2F2B" w:rsidP="00C14C70">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3F1367CC" w14:textId="77777777" w:rsidR="005F2F2B" w:rsidRDefault="005F2F2B" w:rsidP="009A7569">
    <w:pPr>
      <w:pStyle w:val="Footer"/>
      <w:pBdr>
        <w:top w:val="single" w:sz="4" w:space="1" w:color="auto"/>
      </w:pBdr>
      <w:jc w:val="left"/>
    </w:pPr>
  </w:p>
  <w:tbl>
    <w:tblPr>
      <w:tblW w:w="5000" w:type="pct"/>
      <w:tblLayout w:type="fixed"/>
      <w:tblCellMar>
        <w:left w:w="0" w:type="dxa"/>
        <w:right w:w="0" w:type="dxa"/>
      </w:tblCellMar>
      <w:tblLook w:val="01E0" w:firstRow="1" w:lastRow="1" w:firstColumn="1" w:lastColumn="1" w:noHBand="0" w:noVBand="0"/>
    </w:tblPr>
    <w:tblGrid>
      <w:gridCol w:w="7653"/>
      <w:gridCol w:w="1707"/>
    </w:tblGrid>
    <w:tr w:rsidR="005F2F2B" w:rsidRPr="00C831C4" w14:paraId="7A752864" w14:textId="77777777" w:rsidTr="009A7569">
      <w:tc>
        <w:tcPr>
          <w:tcW w:w="4088" w:type="pct"/>
        </w:tcPr>
        <w:p w14:paraId="6681DD9D" w14:textId="2F79E624" w:rsidR="005F2F2B" w:rsidRPr="00984FF9" w:rsidRDefault="003F48AC" w:rsidP="009A7569">
          <w:pPr>
            <w:pStyle w:val="Footer"/>
            <w:jc w:val="left"/>
          </w:pPr>
          <w:r>
            <w:fldChar w:fldCharType="begin"/>
          </w:r>
          <w:r>
            <w:instrText xml:space="preserve"> DOCPROPERTY  Title  \* MERGEFORMAT </w:instrText>
          </w:r>
          <w:r>
            <w:fldChar w:fldCharType="separate"/>
          </w:r>
          <w:r w:rsidR="005F2F2B">
            <w:t>Information Paper</w:t>
          </w:r>
          <w:r>
            <w:fldChar w:fldCharType="end"/>
          </w:r>
          <w:r w:rsidR="005F2F2B">
            <w:t xml:space="preserve">, </w:t>
          </w:r>
          <w:r w:rsidR="00C515DD" w:rsidRPr="00C515DD">
            <w:t>Integrating Cisco Identity Services Engine and System Center Configuration Manager</w:t>
          </w:r>
          <w:r w:rsidR="00C515DD">
            <w:t xml:space="preserve"> </w:t>
          </w:r>
          <w:r w:rsidR="00C515DD">
            <w:br/>
            <w:t>Prepared by Matt Novitsch</w:t>
          </w:r>
        </w:p>
      </w:tc>
      <w:tc>
        <w:tcPr>
          <w:tcW w:w="912" w:type="pct"/>
        </w:tcPr>
        <w:p w14:paraId="1F1FCE71" w14:textId="22760542" w:rsidR="005F2F2B" w:rsidRDefault="005F2F2B" w:rsidP="009A7569">
          <w:pPr>
            <w:pStyle w:val="Footer"/>
            <w:ind w:firstLine="119"/>
            <w:jc w:val="right"/>
          </w:pPr>
          <w:r>
            <w:t xml:space="preserve">Page </w:t>
          </w:r>
          <w:r>
            <w:fldChar w:fldCharType="begin"/>
          </w:r>
          <w:r>
            <w:instrText xml:space="preserve"> PAGE  \* roman  \* MERGEFORMAT </w:instrText>
          </w:r>
          <w:r>
            <w:fldChar w:fldCharType="separate"/>
          </w:r>
          <w:r w:rsidR="00291A0C">
            <w:rPr>
              <w:noProof/>
            </w:rPr>
            <w:t>ii</w:t>
          </w:r>
          <w:r>
            <w:fldChar w:fldCharType="end"/>
          </w:r>
          <w:r>
            <w:t xml:space="preserve"> </w:t>
          </w:r>
        </w:p>
        <w:p w14:paraId="223F88F0" w14:textId="3B84C5D9" w:rsidR="005F2F2B" w:rsidRPr="00984FF9" w:rsidRDefault="005F2F2B" w:rsidP="009A7569">
          <w:pPr>
            <w:pStyle w:val="Footer"/>
            <w:ind w:firstLine="119"/>
            <w:jc w:val="right"/>
          </w:pPr>
          <w:r>
            <w:t xml:space="preserve">Version </w:t>
          </w:r>
          <w:r w:rsidR="003F48AC">
            <w:fldChar w:fldCharType="begin"/>
          </w:r>
          <w:r w:rsidR="003F48AC">
            <w:instrText xml:space="preserve"> DOCPROPERTY  Version  \* MERGEFORMAT </w:instrText>
          </w:r>
          <w:r w:rsidR="003F48AC">
            <w:fldChar w:fldCharType="separate"/>
          </w:r>
          <w:r>
            <w:t>1.0</w:t>
          </w:r>
          <w:r w:rsidR="003F48AC">
            <w:fldChar w:fldCharType="end"/>
          </w:r>
          <w:r>
            <w:t xml:space="preserve">, </w:t>
          </w:r>
          <w:r w:rsidR="003F48AC">
            <w:fldChar w:fldCharType="begin"/>
          </w:r>
          <w:r w:rsidR="003F48AC">
            <w:instrText xml:space="preserve"> DOCPROPERTY  Status  \* MERGEFORMAT </w:instrText>
          </w:r>
          <w:r w:rsidR="003F48AC">
            <w:fldChar w:fldCharType="separate"/>
          </w:r>
          <w:r>
            <w:t>Final</w:t>
          </w:r>
          <w:r w:rsidR="003F48AC">
            <w:fldChar w:fldCharType="end"/>
          </w:r>
        </w:p>
      </w:tc>
    </w:tr>
  </w:tbl>
  <w:p w14:paraId="7B9B6FEC" w14:textId="77777777" w:rsidR="005F2F2B" w:rsidRPr="00CC3F68" w:rsidRDefault="005F2F2B" w:rsidP="00C14C70">
    <w:pPr>
      <w:rPr>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64DC3C" w14:textId="77777777" w:rsidR="000F702A" w:rsidRDefault="000F702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C43CC" w14:textId="77777777" w:rsidR="005F2F2B" w:rsidRDefault="005F2F2B" w:rsidP="00C14C70">
    <w:pPr>
      <w:pStyle w:val="Footer"/>
      <w:pBdr>
        <w:top w:val="single" w:sz="4" w:space="1" w:color="auto"/>
      </w:pBdr>
      <w:jc w:val="right"/>
    </w:pPr>
  </w:p>
  <w:tbl>
    <w:tblPr>
      <w:tblW w:w="5000" w:type="pct"/>
      <w:tblLayout w:type="fixed"/>
      <w:tblCellMar>
        <w:left w:w="0" w:type="dxa"/>
        <w:right w:w="0" w:type="dxa"/>
      </w:tblCellMar>
      <w:tblLook w:val="01E0" w:firstRow="1" w:lastRow="1" w:firstColumn="1" w:lastColumn="1" w:noHBand="0" w:noVBand="0"/>
    </w:tblPr>
    <w:tblGrid>
      <w:gridCol w:w="7653"/>
      <w:gridCol w:w="1707"/>
    </w:tblGrid>
    <w:tr w:rsidR="005F2F2B" w:rsidRPr="00C831C4" w14:paraId="23AFE66C" w14:textId="77777777" w:rsidTr="00EC2580">
      <w:tc>
        <w:tcPr>
          <w:tcW w:w="4088" w:type="pct"/>
        </w:tcPr>
        <w:bookmarkStart w:id="5" w:name="_Toc227064252"/>
        <w:p w14:paraId="50E1CA5E" w14:textId="5BB1DFC4" w:rsidR="005F2F2B" w:rsidRPr="00984FF9" w:rsidRDefault="00BE3913" w:rsidP="009A7569">
          <w:pPr>
            <w:pStyle w:val="Footer"/>
            <w:jc w:val="left"/>
          </w:pPr>
          <w:r>
            <w:fldChar w:fldCharType="begin"/>
          </w:r>
          <w:r>
            <w:instrText xml:space="preserve"> DOCPROPERTY  Title  \* MERGEFORMAT </w:instrText>
          </w:r>
          <w:r>
            <w:fldChar w:fldCharType="separate"/>
          </w:r>
          <w:r>
            <w:t>Information Paper</w:t>
          </w:r>
          <w:r>
            <w:fldChar w:fldCharType="end"/>
          </w:r>
          <w:r>
            <w:t xml:space="preserve">, </w:t>
          </w:r>
          <w:r w:rsidRPr="00C515DD">
            <w:t>Integrating Cisco Identity Services Engine and System Center Configuration Manager</w:t>
          </w:r>
          <w:r>
            <w:t xml:space="preserve"> </w:t>
          </w:r>
          <w:r>
            <w:br/>
            <w:t>Prepared by Matt Novitsch</w:t>
          </w:r>
        </w:p>
      </w:tc>
      <w:tc>
        <w:tcPr>
          <w:tcW w:w="912" w:type="pct"/>
        </w:tcPr>
        <w:p w14:paraId="011D4926" w14:textId="56E83AE5" w:rsidR="005F2F2B" w:rsidRDefault="005F2F2B" w:rsidP="006C0063">
          <w:pPr>
            <w:pStyle w:val="Footer"/>
            <w:ind w:firstLine="119"/>
            <w:jc w:val="right"/>
          </w:pPr>
          <w:r>
            <w:t xml:space="preserve">Page </w:t>
          </w:r>
          <w:r>
            <w:fldChar w:fldCharType="begin"/>
          </w:r>
          <w:r>
            <w:instrText xml:space="preserve"> PAGE  \* Arabic  \* MERGEFORMAT </w:instrText>
          </w:r>
          <w:r>
            <w:fldChar w:fldCharType="separate"/>
          </w:r>
          <w:r w:rsidR="00291A0C">
            <w:rPr>
              <w:noProof/>
            </w:rPr>
            <w:t>13</w:t>
          </w:r>
          <w:r>
            <w:fldChar w:fldCharType="end"/>
          </w:r>
        </w:p>
        <w:p w14:paraId="5B8BF7D7" w14:textId="3EB5F766" w:rsidR="005F2F2B" w:rsidRPr="00984FF9" w:rsidRDefault="005F2F2B" w:rsidP="00EC2580">
          <w:pPr>
            <w:pStyle w:val="Footer"/>
            <w:ind w:firstLine="119"/>
            <w:jc w:val="right"/>
          </w:pPr>
          <w:r>
            <w:t xml:space="preserve">Version </w:t>
          </w:r>
          <w:r w:rsidR="003F48AC">
            <w:fldChar w:fldCharType="begin"/>
          </w:r>
          <w:r w:rsidR="003F48AC">
            <w:instrText xml:space="preserve"> DOCPROPERTY  Version  \* MERGEFORMAT </w:instrText>
          </w:r>
          <w:r w:rsidR="003F48AC">
            <w:fldChar w:fldCharType="separate"/>
          </w:r>
          <w:r>
            <w:t>1.0</w:t>
          </w:r>
          <w:r w:rsidR="003F48AC">
            <w:fldChar w:fldCharType="end"/>
          </w:r>
          <w:r>
            <w:t xml:space="preserve">, </w:t>
          </w:r>
          <w:r w:rsidR="003F48AC">
            <w:fldChar w:fldCharType="begin"/>
          </w:r>
          <w:r w:rsidR="003F48AC">
            <w:instrText xml:space="preserve"> DOCPROPERTY  Status  \* MERGEFORMAT </w:instrText>
          </w:r>
          <w:r w:rsidR="003F48AC">
            <w:fldChar w:fldCharType="separate"/>
          </w:r>
          <w:r>
            <w:t>Final</w:t>
          </w:r>
          <w:r w:rsidR="003F48AC">
            <w:fldChar w:fldCharType="end"/>
          </w:r>
        </w:p>
      </w:tc>
    </w:tr>
    <w:bookmarkEnd w:id="5"/>
  </w:tbl>
  <w:p w14:paraId="2E279115" w14:textId="77777777" w:rsidR="005F2F2B" w:rsidRPr="00CC3F68" w:rsidRDefault="005F2F2B" w:rsidP="00C14C70">
    <w:pPr>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D71363" w14:textId="77777777" w:rsidR="003F48AC" w:rsidRDefault="003F48AC">
      <w:pPr>
        <w:spacing w:before="0" w:after="0" w:line="240" w:lineRule="auto"/>
      </w:pPr>
      <w:r>
        <w:separator/>
      </w:r>
    </w:p>
  </w:footnote>
  <w:footnote w:type="continuationSeparator" w:id="0">
    <w:p w14:paraId="1292971F" w14:textId="77777777" w:rsidR="003F48AC" w:rsidRDefault="003F48A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431FC" w14:textId="77777777" w:rsidR="000F702A" w:rsidRDefault="000F70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MicrosoftServicios1"/>
      <w:tblW w:w="0" w:type="auto"/>
      <w:tblLook w:val="0600" w:firstRow="0" w:lastRow="0" w:firstColumn="0" w:lastColumn="0" w:noHBand="1" w:noVBand="1"/>
    </w:tblPr>
    <w:tblGrid>
      <w:gridCol w:w="2256"/>
      <w:gridCol w:w="7104"/>
    </w:tblGrid>
    <w:tr w:rsidR="005F2F2B" w:rsidRPr="00BF6753" w14:paraId="3DA90553" w14:textId="77777777" w:rsidTr="00C44FD1">
      <w:trPr>
        <w:trHeight w:val="800"/>
      </w:trPr>
      <w:tc>
        <w:tcPr>
          <w:tcW w:w="2256" w:type="dxa"/>
          <w:tcBorders>
            <w:top w:val="nil"/>
            <w:left w:val="nil"/>
            <w:bottom w:val="nil"/>
            <w:right w:val="nil"/>
          </w:tcBorders>
        </w:tcPr>
        <w:p w14:paraId="59F4F9EC" w14:textId="77777777" w:rsidR="005F2F2B" w:rsidRPr="00BF6753" w:rsidRDefault="005F2F2B" w:rsidP="00B76BB4">
          <w:pPr>
            <w:tabs>
              <w:tab w:val="left" w:pos="2850"/>
            </w:tabs>
            <w:spacing w:after="0"/>
            <w:rPr>
              <w:rFonts w:ascii="Calibri" w:eastAsia="Calibri" w:hAnsi="Calibri" w:cs="Calibri"/>
              <w:color w:val="85878B"/>
              <w:szCs w:val="16"/>
              <w:lang w:val="en-AU" w:eastAsia="ja-JP"/>
              <w14:textFill>
                <w14:solidFill>
                  <w14:srgbClr w14:val="85878B">
                    <w14:lumMod w14:val="85000"/>
                    <w14:lumOff w14:val="15000"/>
                  </w14:srgbClr>
                </w14:solidFill>
              </w14:textFill>
            </w:rPr>
          </w:pPr>
          <w:r w:rsidRPr="00BF6753">
            <w:rPr>
              <w:rFonts w:ascii="Calibri" w:eastAsia="Calibri" w:hAnsi="Calibri" w:cs="Calibri"/>
              <w:noProof/>
              <w:szCs w:val="16"/>
            </w:rPr>
            <w:drawing>
              <wp:inline distT="0" distB="0" distL="0" distR="0" wp14:anchorId="0BC9F6C1" wp14:editId="5E0BFCB0">
                <wp:extent cx="1295648" cy="276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442" cy="282151"/>
                        </a:xfrm>
                        <a:prstGeom prst="rect">
                          <a:avLst/>
                        </a:prstGeom>
                        <a:noFill/>
                      </pic:spPr>
                    </pic:pic>
                  </a:graphicData>
                </a:graphic>
              </wp:inline>
            </w:drawing>
          </w:r>
        </w:p>
      </w:tc>
      <w:tc>
        <w:tcPr>
          <w:tcW w:w="7104" w:type="dxa"/>
          <w:tcBorders>
            <w:top w:val="nil"/>
            <w:left w:val="nil"/>
            <w:bottom w:val="nil"/>
            <w:right w:val="nil"/>
          </w:tcBorders>
          <w:vAlign w:val="bottom"/>
        </w:tcPr>
        <w:p w14:paraId="2624ADED" w14:textId="0CD15A40" w:rsidR="005F2F2B" w:rsidRPr="00BF6753" w:rsidRDefault="005F2F2B" w:rsidP="00B76BB4">
          <w:pPr>
            <w:spacing w:after="0"/>
            <w:jc w:val="right"/>
            <w:rPr>
              <w:rFonts w:ascii="Calibri" w:eastAsia="Calibri" w:hAnsi="Calibri" w:cs="Calibri"/>
              <w:szCs w:val="16"/>
              <w:lang w:val="en-AU" w:eastAsia="ja-JP"/>
            </w:rPr>
          </w:pPr>
          <w:r>
            <w:rPr>
              <w:rFonts w:ascii="Calibri" w:eastAsia="Calibri" w:hAnsi="Calibri" w:cs="Calibri"/>
              <w:szCs w:val="16"/>
              <w:lang w:val="en-AU" w:eastAsia="ja-JP"/>
            </w:rPr>
            <w:t xml:space="preserve">Prepared for </w:t>
          </w:r>
          <w:r>
            <w:rPr>
              <w:rFonts w:ascii="Calibri" w:eastAsia="Calibri" w:hAnsi="Calibri" w:cs="Calibri"/>
              <w:szCs w:val="16"/>
              <w:lang w:val="en-AU" w:eastAsia="ja-JP"/>
            </w:rPr>
            <w:fldChar w:fldCharType="begin"/>
          </w:r>
          <w:r>
            <w:rPr>
              <w:rFonts w:ascii="Calibri" w:eastAsia="Calibri" w:hAnsi="Calibri" w:cs="Calibri"/>
              <w:szCs w:val="16"/>
              <w:lang w:val="en-AU" w:eastAsia="ja-JP"/>
            </w:rPr>
            <w:instrText xml:space="preserve"> DOCPROPERTY  Customer  \* MERGEFORMAT </w:instrText>
          </w:r>
          <w:r>
            <w:rPr>
              <w:rFonts w:ascii="Calibri" w:eastAsia="Calibri" w:hAnsi="Calibri" w:cs="Calibri"/>
              <w:szCs w:val="16"/>
              <w:lang w:val="en-AU" w:eastAsia="ja-JP"/>
            </w:rPr>
            <w:fldChar w:fldCharType="separate"/>
          </w:r>
          <w:r w:rsidR="00C515DD">
            <w:rPr>
              <w:rFonts w:ascii="Calibri" w:eastAsia="Calibri" w:hAnsi="Calibri" w:cs="Calibri"/>
              <w:szCs w:val="16"/>
              <w:lang w:val="en-AU" w:eastAsia="ja-JP"/>
            </w:rPr>
            <w:t>Microsoft SCCM PFE</w:t>
          </w:r>
          <w:r>
            <w:rPr>
              <w:rFonts w:ascii="Calibri" w:eastAsia="Calibri" w:hAnsi="Calibri" w:cs="Calibri"/>
              <w:szCs w:val="16"/>
              <w:lang w:val="en-AU" w:eastAsia="ja-JP"/>
            </w:rPr>
            <w:fldChar w:fldCharType="end"/>
          </w:r>
        </w:p>
        <w:p w14:paraId="683112BF" w14:textId="77777777" w:rsidR="005F2F2B" w:rsidRPr="00BF6753" w:rsidRDefault="005F2F2B" w:rsidP="00B76BB4">
          <w:pPr>
            <w:spacing w:after="0"/>
            <w:jc w:val="center"/>
            <w:rPr>
              <w:rFonts w:ascii="Calibri" w:eastAsia="Calibri" w:hAnsi="Calibri" w:cs="Calibri"/>
              <w:szCs w:val="16"/>
              <w:lang w:val="en-AU" w:eastAsia="en-AU"/>
            </w:rPr>
          </w:pPr>
        </w:p>
      </w:tc>
    </w:tr>
  </w:tbl>
  <w:p w14:paraId="183E1620" w14:textId="77777777" w:rsidR="005F2F2B" w:rsidRPr="00C14C70" w:rsidRDefault="005F2F2B" w:rsidP="00C14C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7E03F6" w14:textId="77777777" w:rsidR="000F702A" w:rsidRDefault="000F70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ascii="Courier New" w:hAnsi="Courier New"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4A72D18"/>
    <w:multiLevelType w:val="hybridMultilevel"/>
    <w:tmpl w:val="A168AC0A"/>
    <w:lvl w:ilvl="0" w:tplc="D76ABDAA">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15:restartNumberingAfterBreak="0">
    <w:nsid w:val="0A49513B"/>
    <w:multiLevelType w:val="hybridMultilevel"/>
    <w:tmpl w:val="70AAAA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3C5C8F"/>
    <w:multiLevelType w:val="multilevel"/>
    <w:tmpl w:val="E04AFF44"/>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1"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55C1EBB"/>
    <w:multiLevelType w:val="multilevel"/>
    <w:tmpl w:val="CC7E9DA0"/>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MOBulletList2"/>
      <w:lvlText w:val="◦"/>
      <w:lvlJc w:val="left"/>
      <w:pPr>
        <w:tabs>
          <w:tab w:val="num" w:pos="1757"/>
        </w:tabs>
        <w:ind w:left="1757" w:hanging="360"/>
      </w:pPr>
      <w:rPr>
        <w:rFonts w:ascii="Verdana" w:hAnsi="Verdana" w:hint="default"/>
      </w:rPr>
    </w:lvl>
    <w:lvl w:ilvl="3">
      <w:start w:val="1"/>
      <w:numFmt w:val="bullet"/>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4"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5" w15:restartNumberingAfterBreak="0">
    <w:nsid w:val="273F5BDA"/>
    <w:multiLevelType w:val="multilevel"/>
    <w:tmpl w:val="9228A626"/>
    <w:numStyleLink w:val="Checklist"/>
  </w:abstractNum>
  <w:abstractNum w:abstractNumId="16" w15:restartNumberingAfterBreak="0">
    <w:nsid w:val="3400321B"/>
    <w:multiLevelType w:val="multilevel"/>
    <w:tmpl w:val="87F67182"/>
    <w:lvl w:ilvl="0">
      <w:start w:val="1"/>
      <w:numFmt w:val="decimal"/>
      <w:pStyle w:val="ListParagraph"/>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17"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18"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0" w15:restartNumberingAfterBreak="0">
    <w:nsid w:val="4DD95023"/>
    <w:multiLevelType w:val="hybridMultilevel"/>
    <w:tmpl w:val="E19CBE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5B8B2683"/>
    <w:multiLevelType w:val="hybridMultilevel"/>
    <w:tmpl w:val="A8984EA8"/>
    <w:lvl w:ilvl="0" w:tplc="220A3B6A">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2"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23"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15:restartNumberingAfterBreak="0">
    <w:nsid w:val="71552748"/>
    <w:multiLevelType w:val="hybridMultilevel"/>
    <w:tmpl w:val="064AA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76CC46FF"/>
    <w:multiLevelType w:val="hybridMultilevel"/>
    <w:tmpl w:val="CE5AD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BE062E"/>
    <w:multiLevelType w:val="hybridMultilevel"/>
    <w:tmpl w:val="A168AC0A"/>
    <w:lvl w:ilvl="0" w:tplc="D76ABDAA">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2"/>
  </w:num>
  <w:num w:numId="2">
    <w:abstractNumId w:val="19"/>
  </w:num>
  <w:num w:numId="3">
    <w:abstractNumId w:val="23"/>
  </w:num>
  <w:num w:numId="4">
    <w:abstractNumId w:val="17"/>
  </w:num>
  <w:num w:numId="5">
    <w:abstractNumId w:val="22"/>
  </w:num>
  <w:num w:numId="6">
    <w:abstractNumId w:val="16"/>
  </w:num>
  <w:num w:numId="7">
    <w:abstractNumId w:val="15"/>
  </w:num>
  <w:num w:numId="8">
    <w:abstractNumId w:val="11"/>
  </w:num>
  <w:num w:numId="9">
    <w:abstractNumId w:val="10"/>
    <w:lvlOverride w:ilvl="0">
      <w:lvl w:ilvl="0">
        <w:start w:val="1"/>
        <w:numFmt w:val="decimal"/>
        <w:lvlRestart w:val="0"/>
        <w:pStyle w:val="Heading1Numbered"/>
        <w:lvlText w:val="%1"/>
        <w:lvlJc w:val="left"/>
        <w:pPr>
          <w:ind w:left="936" w:hanging="936"/>
        </w:pPr>
        <w:rPr>
          <w:rFonts w:hint="default"/>
        </w:rPr>
      </w:lvl>
    </w:lvlOverride>
    <w:lvlOverride w:ilvl="1">
      <w:lvl w:ilvl="1">
        <w:start w:val="1"/>
        <w:numFmt w:val="decimal"/>
        <w:pStyle w:val="Heading2Numbered"/>
        <w:lvlText w:val="%1.%2"/>
        <w:lvlJc w:val="left"/>
        <w:pPr>
          <w:ind w:left="936" w:hanging="936"/>
        </w:pPr>
        <w:rPr>
          <w:rFonts w:hint="default"/>
        </w:rPr>
      </w:lvl>
    </w:lvlOverride>
    <w:lvlOverride w:ilvl="2">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Numbered"/>
        <w:lvlText w:val="%1.%2.%3.%4"/>
        <w:lvlJc w:val="left"/>
        <w:pPr>
          <w:ind w:left="936" w:hanging="936"/>
        </w:pPr>
        <w:rPr>
          <w:rFonts w:hint="default"/>
          <w:b w:val="0"/>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ind w:left="1224" w:hanging="1224"/>
        </w:pPr>
        <w:rPr>
          <w:rFonts w:hint="default"/>
        </w:rPr>
      </w:lvl>
    </w:lvlOverride>
    <w:lvlOverride w:ilvl="5">
      <w:lvl w:ilvl="5">
        <w:start w:val="1"/>
        <w:numFmt w:val="decimal"/>
        <w:lvlRestart w:val="2"/>
        <w:pStyle w:val="NumHeading3"/>
        <w:lvlText w:val="%1.%2.%6"/>
        <w:lvlJc w:val="left"/>
        <w:pPr>
          <w:tabs>
            <w:tab w:val="num" w:pos="4680"/>
          </w:tabs>
          <w:ind w:left="2736" w:hanging="936"/>
        </w:pPr>
        <w:rPr>
          <w:rFonts w:hint="default"/>
        </w:rPr>
      </w:lvl>
    </w:lvlOverride>
    <w:lvlOverride w:ilvl="6">
      <w:lvl w:ilvl="6">
        <w:start w:val="1"/>
        <w:numFmt w:val="decimal"/>
        <w:pStyle w:val="NumHeading4"/>
        <w:lvlText w:val="%1.%2.%3.%7"/>
        <w:lvlJc w:val="left"/>
        <w:pPr>
          <w:tabs>
            <w:tab w:val="num" w:pos="5400"/>
          </w:tabs>
          <w:ind w:left="3240" w:hanging="3240"/>
        </w:pPr>
        <w:rPr>
          <w:rFonts w:hint="default"/>
        </w:rPr>
      </w:lvl>
    </w:lvlOverride>
    <w:lvlOverride w:ilvl="7">
      <w:lvl w:ilvl="7">
        <w:start w:val="1"/>
        <w:numFmt w:val="decimal"/>
        <w:lvlText w:val="%1.%2.%3.%4.%5.%6.%7.%8."/>
        <w:lvlJc w:val="left"/>
        <w:pPr>
          <w:tabs>
            <w:tab w:val="num" w:pos="6120"/>
          </w:tabs>
          <w:ind w:left="3744" w:hanging="1224"/>
        </w:pPr>
        <w:rPr>
          <w:rFonts w:hint="default"/>
        </w:rPr>
      </w:lvl>
    </w:lvlOverride>
    <w:lvlOverride w:ilvl="8">
      <w:lvl w:ilvl="8">
        <w:start w:val="1"/>
        <w:numFmt w:val="decimal"/>
        <w:lvlText w:val="%1.%2.%3.%4.%5.%6.%7.%8.%9."/>
        <w:lvlJc w:val="left"/>
        <w:pPr>
          <w:tabs>
            <w:tab w:val="num" w:pos="7200"/>
          </w:tabs>
          <w:ind w:left="4320" w:hanging="1440"/>
        </w:pPr>
        <w:rPr>
          <w:rFonts w:hint="default"/>
        </w:rPr>
      </w:lvl>
    </w:lvlOverride>
  </w:num>
  <w:num w:numId="10">
    <w:abstractNumId w:val="18"/>
  </w:num>
  <w:num w:numId="11">
    <w:abstractNumId w:val="6"/>
  </w:num>
  <w:num w:numId="12">
    <w:abstractNumId w:val="5"/>
  </w:num>
  <w:num w:numId="13">
    <w:abstractNumId w:val="4"/>
  </w:num>
  <w:num w:numId="14">
    <w:abstractNumId w:val="3"/>
  </w:num>
  <w:num w:numId="15">
    <w:abstractNumId w:val="7"/>
  </w:num>
  <w:num w:numId="16">
    <w:abstractNumId w:val="2"/>
  </w:num>
  <w:num w:numId="17">
    <w:abstractNumId w:val="1"/>
  </w:num>
  <w:num w:numId="18">
    <w:abstractNumId w:val="0"/>
  </w:num>
  <w:num w:numId="19">
    <w:abstractNumId w:val="14"/>
  </w:num>
  <w:num w:numId="20">
    <w:abstractNumId w:val="13"/>
  </w:num>
  <w:num w:numId="21">
    <w:abstractNumId w:val="8"/>
  </w:num>
  <w:num w:numId="22">
    <w:abstractNumId w:val="9"/>
  </w:num>
  <w:num w:numId="23">
    <w:abstractNumId w:val="20"/>
  </w:num>
  <w:num w:numId="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num>
  <w:num w:numId="26">
    <w:abstractNumId w:val="25"/>
  </w:num>
  <w:num w:numId="27">
    <w:abstractNumId w:val="2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SortMethod w:val="0000"/>
  <w:documentProtection w:edit="trackedChanges" w:enforcement="0"/>
  <w:defaultTabStop w:val="43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DA1MDawNDEwNLY0NTRU0lEKTi0uzszPAykwNqsFADbKTPotAAAA"/>
  </w:docVars>
  <w:rsids>
    <w:rsidRoot w:val="00CC3F68"/>
    <w:rsid w:val="000007FD"/>
    <w:rsid w:val="000014CF"/>
    <w:rsid w:val="0000441A"/>
    <w:rsid w:val="00005E1C"/>
    <w:rsid w:val="00012C9B"/>
    <w:rsid w:val="00014485"/>
    <w:rsid w:val="000200EA"/>
    <w:rsid w:val="000261B2"/>
    <w:rsid w:val="000264B7"/>
    <w:rsid w:val="00031139"/>
    <w:rsid w:val="00031309"/>
    <w:rsid w:val="00032A72"/>
    <w:rsid w:val="00034B62"/>
    <w:rsid w:val="0003533B"/>
    <w:rsid w:val="0003578F"/>
    <w:rsid w:val="0003663B"/>
    <w:rsid w:val="0003726F"/>
    <w:rsid w:val="0004460D"/>
    <w:rsid w:val="000554ED"/>
    <w:rsid w:val="00055520"/>
    <w:rsid w:val="00056AE1"/>
    <w:rsid w:val="00057316"/>
    <w:rsid w:val="00060829"/>
    <w:rsid w:val="000610CB"/>
    <w:rsid w:val="00061AEA"/>
    <w:rsid w:val="000633FF"/>
    <w:rsid w:val="000643AB"/>
    <w:rsid w:val="00065DA1"/>
    <w:rsid w:val="000706A9"/>
    <w:rsid w:val="00070D4E"/>
    <w:rsid w:val="000713C4"/>
    <w:rsid w:val="00072430"/>
    <w:rsid w:val="000733F1"/>
    <w:rsid w:val="00077CF0"/>
    <w:rsid w:val="00080F18"/>
    <w:rsid w:val="000840AF"/>
    <w:rsid w:val="0008474B"/>
    <w:rsid w:val="000908DB"/>
    <w:rsid w:val="00090D44"/>
    <w:rsid w:val="0009315B"/>
    <w:rsid w:val="0009379F"/>
    <w:rsid w:val="00096547"/>
    <w:rsid w:val="000A3E6F"/>
    <w:rsid w:val="000A4BD4"/>
    <w:rsid w:val="000B7E5C"/>
    <w:rsid w:val="000C1145"/>
    <w:rsid w:val="000C1807"/>
    <w:rsid w:val="000D091D"/>
    <w:rsid w:val="000D617F"/>
    <w:rsid w:val="000E5930"/>
    <w:rsid w:val="000E7101"/>
    <w:rsid w:val="000F1242"/>
    <w:rsid w:val="000F3D85"/>
    <w:rsid w:val="000F43D9"/>
    <w:rsid w:val="000F4709"/>
    <w:rsid w:val="000F5A4B"/>
    <w:rsid w:val="000F702A"/>
    <w:rsid w:val="00101A1E"/>
    <w:rsid w:val="0010368A"/>
    <w:rsid w:val="00104FD1"/>
    <w:rsid w:val="001129AE"/>
    <w:rsid w:val="001152DF"/>
    <w:rsid w:val="00121A7E"/>
    <w:rsid w:val="001222C2"/>
    <w:rsid w:val="001223B6"/>
    <w:rsid w:val="00126448"/>
    <w:rsid w:val="001303E9"/>
    <w:rsid w:val="00133AED"/>
    <w:rsid w:val="00135CC1"/>
    <w:rsid w:val="00143E23"/>
    <w:rsid w:val="00144748"/>
    <w:rsid w:val="001473B3"/>
    <w:rsid w:val="001532D9"/>
    <w:rsid w:val="001545D7"/>
    <w:rsid w:val="0015580D"/>
    <w:rsid w:val="00155E75"/>
    <w:rsid w:val="0015705A"/>
    <w:rsid w:val="0016126D"/>
    <w:rsid w:val="001624C4"/>
    <w:rsid w:val="001742B6"/>
    <w:rsid w:val="00175D5C"/>
    <w:rsid w:val="0018064F"/>
    <w:rsid w:val="0018083C"/>
    <w:rsid w:val="001835C3"/>
    <w:rsid w:val="001847B4"/>
    <w:rsid w:val="00192099"/>
    <w:rsid w:val="00192162"/>
    <w:rsid w:val="0019270C"/>
    <w:rsid w:val="00193468"/>
    <w:rsid w:val="001958E7"/>
    <w:rsid w:val="001963EA"/>
    <w:rsid w:val="001A0304"/>
    <w:rsid w:val="001A2B11"/>
    <w:rsid w:val="001A596B"/>
    <w:rsid w:val="001A68C8"/>
    <w:rsid w:val="001A7332"/>
    <w:rsid w:val="001B02EF"/>
    <w:rsid w:val="001B4A87"/>
    <w:rsid w:val="001B53B1"/>
    <w:rsid w:val="001C0ACF"/>
    <w:rsid w:val="001C3F05"/>
    <w:rsid w:val="001C4A70"/>
    <w:rsid w:val="001C53E9"/>
    <w:rsid w:val="001C73A5"/>
    <w:rsid w:val="001C753F"/>
    <w:rsid w:val="001D0B9C"/>
    <w:rsid w:val="001D1BA4"/>
    <w:rsid w:val="001D1ECE"/>
    <w:rsid w:val="001D4A72"/>
    <w:rsid w:val="001D5ADB"/>
    <w:rsid w:val="001D66E5"/>
    <w:rsid w:val="001D7240"/>
    <w:rsid w:val="001E022E"/>
    <w:rsid w:val="001E3BB6"/>
    <w:rsid w:val="001E5B18"/>
    <w:rsid w:val="001F1BC1"/>
    <w:rsid w:val="001F2AEF"/>
    <w:rsid w:val="001F400E"/>
    <w:rsid w:val="001F79E8"/>
    <w:rsid w:val="00202241"/>
    <w:rsid w:val="00202A0E"/>
    <w:rsid w:val="00204C17"/>
    <w:rsid w:val="00205379"/>
    <w:rsid w:val="002120C9"/>
    <w:rsid w:val="00212723"/>
    <w:rsid w:val="0021515A"/>
    <w:rsid w:val="002179B0"/>
    <w:rsid w:val="00220B77"/>
    <w:rsid w:val="00226251"/>
    <w:rsid w:val="00230E55"/>
    <w:rsid w:val="002311B8"/>
    <w:rsid w:val="002417C2"/>
    <w:rsid w:val="002423ED"/>
    <w:rsid w:val="00243820"/>
    <w:rsid w:val="00245DBF"/>
    <w:rsid w:val="0024682B"/>
    <w:rsid w:val="00246B6E"/>
    <w:rsid w:val="00247BEC"/>
    <w:rsid w:val="002633EF"/>
    <w:rsid w:val="00264E59"/>
    <w:rsid w:val="00265262"/>
    <w:rsid w:val="00266C28"/>
    <w:rsid w:val="00274DAF"/>
    <w:rsid w:val="00275FF9"/>
    <w:rsid w:val="002778D8"/>
    <w:rsid w:val="002803B8"/>
    <w:rsid w:val="00280E7E"/>
    <w:rsid w:val="002816E3"/>
    <w:rsid w:val="00282AF8"/>
    <w:rsid w:val="002866BA"/>
    <w:rsid w:val="00286BE3"/>
    <w:rsid w:val="00291A0C"/>
    <w:rsid w:val="002943A0"/>
    <w:rsid w:val="002952CD"/>
    <w:rsid w:val="00295507"/>
    <w:rsid w:val="00296EB5"/>
    <w:rsid w:val="002A4365"/>
    <w:rsid w:val="002A76EE"/>
    <w:rsid w:val="002B3D02"/>
    <w:rsid w:val="002B3EEF"/>
    <w:rsid w:val="002B525C"/>
    <w:rsid w:val="002B58FC"/>
    <w:rsid w:val="002C4C49"/>
    <w:rsid w:val="002C5A3D"/>
    <w:rsid w:val="002C61F5"/>
    <w:rsid w:val="002C6757"/>
    <w:rsid w:val="002C6BAF"/>
    <w:rsid w:val="002C7206"/>
    <w:rsid w:val="002D70F0"/>
    <w:rsid w:val="002E2C2D"/>
    <w:rsid w:val="002E33F2"/>
    <w:rsid w:val="002E3992"/>
    <w:rsid w:val="002E5FA8"/>
    <w:rsid w:val="002F0A01"/>
    <w:rsid w:val="002F645C"/>
    <w:rsid w:val="002F6ECD"/>
    <w:rsid w:val="00301157"/>
    <w:rsid w:val="00302A47"/>
    <w:rsid w:val="00302C6F"/>
    <w:rsid w:val="00303C47"/>
    <w:rsid w:val="003042AD"/>
    <w:rsid w:val="00305909"/>
    <w:rsid w:val="00312989"/>
    <w:rsid w:val="00312DA5"/>
    <w:rsid w:val="003136F5"/>
    <w:rsid w:val="003152C9"/>
    <w:rsid w:val="00323987"/>
    <w:rsid w:val="00323DD5"/>
    <w:rsid w:val="003319FD"/>
    <w:rsid w:val="0033201F"/>
    <w:rsid w:val="0033597F"/>
    <w:rsid w:val="0033758C"/>
    <w:rsid w:val="00337717"/>
    <w:rsid w:val="00337DA4"/>
    <w:rsid w:val="003410D0"/>
    <w:rsid w:val="0034375C"/>
    <w:rsid w:val="00350488"/>
    <w:rsid w:val="00354B7A"/>
    <w:rsid w:val="0036043F"/>
    <w:rsid w:val="00360FF2"/>
    <w:rsid w:val="0036103D"/>
    <w:rsid w:val="00367612"/>
    <w:rsid w:val="00367BBA"/>
    <w:rsid w:val="003763FB"/>
    <w:rsid w:val="00380A02"/>
    <w:rsid w:val="00381BA5"/>
    <w:rsid w:val="00387481"/>
    <w:rsid w:val="00387747"/>
    <w:rsid w:val="00392211"/>
    <w:rsid w:val="003A027B"/>
    <w:rsid w:val="003A1A32"/>
    <w:rsid w:val="003A26E8"/>
    <w:rsid w:val="003A2C33"/>
    <w:rsid w:val="003A6C88"/>
    <w:rsid w:val="003B2A73"/>
    <w:rsid w:val="003B2B87"/>
    <w:rsid w:val="003B3040"/>
    <w:rsid w:val="003B324E"/>
    <w:rsid w:val="003B6436"/>
    <w:rsid w:val="003B6C86"/>
    <w:rsid w:val="003C0C0C"/>
    <w:rsid w:val="003E02DF"/>
    <w:rsid w:val="003E175E"/>
    <w:rsid w:val="003E33BA"/>
    <w:rsid w:val="003E56F7"/>
    <w:rsid w:val="003E59B7"/>
    <w:rsid w:val="003F06B3"/>
    <w:rsid w:val="003F1F90"/>
    <w:rsid w:val="003F2635"/>
    <w:rsid w:val="003F48AC"/>
    <w:rsid w:val="003F6CC6"/>
    <w:rsid w:val="00401E14"/>
    <w:rsid w:val="0040406A"/>
    <w:rsid w:val="00404C25"/>
    <w:rsid w:val="00416F38"/>
    <w:rsid w:val="00423AC5"/>
    <w:rsid w:val="00424630"/>
    <w:rsid w:val="00424E02"/>
    <w:rsid w:val="00426814"/>
    <w:rsid w:val="004300F0"/>
    <w:rsid w:val="00430B47"/>
    <w:rsid w:val="00431311"/>
    <w:rsid w:val="0043150A"/>
    <w:rsid w:val="0043177C"/>
    <w:rsid w:val="00432F46"/>
    <w:rsid w:val="004337FC"/>
    <w:rsid w:val="00436B92"/>
    <w:rsid w:val="00437275"/>
    <w:rsid w:val="004407E8"/>
    <w:rsid w:val="00442A59"/>
    <w:rsid w:val="00442F6B"/>
    <w:rsid w:val="004473BE"/>
    <w:rsid w:val="00447CEE"/>
    <w:rsid w:val="0045139F"/>
    <w:rsid w:val="00451995"/>
    <w:rsid w:val="004532B2"/>
    <w:rsid w:val="00454339"/>
    <w:rsid w:val="00455AA3"/>
    <w:rsid w:val="00457F2C"/>
    <w:rsid w:val="00464289"/>
    <w:rsid w:val="00464FB9"/>
    <w:rsid w:val="00466ACC"/>
    <w:rsid w:val="00470417"/>
    <w:rsid w:val="00472E23"/>
    <w:rsid w:val="00473553"/>
    <w:rsid w:val="004741C8"/>
    <w:rsid w:val="00475B6F"/>
    <w:rsid w:val="0048460B"/>
    <w:rsid w:val="00484C59"/>
    <w:rsid w:val="004857B4"/>
    <w:rsid w:val="0048647A"/>
    <w:rsid w:val="0049777D"/>
    <w:rsid w:val="004A02AA"/>
    <w:rsid w:val="004A0DD8"/>
    <w:rsid w:val="004A1130"/>
    <w:rsid w:val="004A2706"/>
    <w:rsid w:val="004A4530"/>
    <w:rsid w:val="004A4A89"/>
    <w:rsid w:val="004A61C8"/>
    <w:rsid w:val="004B6857"/>
    <w:rsid w:val="004B76D8"/>
    <w:rsid w:val="004C04ED"/>
    <w:rsid w:val="004C0ED3"/>
    <w:rsid w:val="004C1FD6"/>
    <w:rsid w:val="004C2D79"/>
    <w:rsid w:val="004C4556"/>
    <w:rsid w:val="004D0A48"/>
    <w:rsid w:val="004D2055"/>
    <w:rsid w:val="004D4D81"/>
    <w:rsid w:val="004E17C8"/>
    <w:rsid w:val="004E42BC"/>
    <w:rsid w:val="004E5A79"/>
    <w:rsid w:val="004F187F"/>
    <w:rsid w:val="004F2EC3"/>
    <w:rsid w:val="0050087C"/>
    <w:rsid w:val="005038E5"/>
    <w:rsid w:val="005044A7"/>
    <w:rsid w:val="005067D5"/>
    <w:rsid w:val="00506E4C"/>
    <w:rsid w:val="005103E7"/>
    <w:rsid w:val="005105AB"/>
    <w:rsid w:val="00514A81"/>
    <w:rsid w:val="005223FB"/>
    <w:rsid w:val="00523DDE"/>
    <w:rsid w:val="00523F62"/>
    <w:rsid w:val="00525474"/>
    <w:rsid w:val="00526001"/>
    <w:rsid w:val="00526268"/>
    <w:rsid w:val="005266F0"/>
    <w:rsid w:val="00526DEB"/>
    <w:rsid w:val="005352A8"/>
    <w:rsid w:val="005359DE"/>
    <w:rsid w:val="00537BB3"/>
    <w:rsid w:val="00540E05"/>
    <w:rsid w:val="00541484"/>
    <w:rsid w:val="00544919"/>
    <w:rsid w:val="00545645"/>
    <w:rsid w:val="00545F87"/>
    <w:rsid w:val="0054762E"/>
    <w:rsid w:val="00552F13"/>
    <w:rsid w:val="00562DB5"/>
    <w:rsid w:val="00563997"/>
    <w:rsid w:val="00563A2B"/>
    <w:rsid w:val="0056674A"/>
    <w:rsid w:val="00577F1D"/>
    <w:rsid w:val="00584AB2"/>
    <w:rsid w:val="00584D47"/>
    <w:rsid w:val="0058670B"/>
    <w:rsid w:val="0058791F"/>
    <w:rsid w:val="005929F0"/>
    <w:rsid w:val="00595CE7"/>
    <w:rsid w:val="005A5628"/>
    <w:rsid w:val="005A6BA7"/>
    <w:rsid w:val="005A765E"/>
    <w:rsid w:val="005B2BC4"/>
    <w:rsid w:val="005B319A"/>
    <w:rsid w:val="005C0DB9"/>
    <w:rsid w:val="005C16B5"/>
    <w:rsid w:val="005C521C"/>
    <w:rsid w:val="005C5B7B"/>
    <w:rsid w:val="005C7712"/>
    <w:rsid w:val="005D10D5"/>
    <w:rsid w:val="005D3874"/>
    <w:rsid w:val="005D3ED0"/>
    <w:rsid w:val="005D4D87"/>
    <w:rsid w:val="005D591F"/>
    <w:rsid w:val="005E5DDF"/>
    <w:rsid w:val="005E6EEE"/>
    <w:rsid w:val="005F2F2B"/>
    <w:rsid w:val="005F6F9D"/>
    <w:rsid w:val="005F7E55"/>
    <w:rsid w:val="0060399F"/>
    <w:rsid w:val="006045E0"/>
    <w:rsid w:val="00610649"/>
    <w:rsid w:val="00611BDF"/>
    <w:rsid w:val="006129ED"/>
    <w:rsid w:val="00615C5C"/>
    <w:rsid w:val="00624400"/>
    <w:rsid w:val="0062719A"/>
    <w:rsid w:val="00632EC6"/>
    <w:rsid w:val="00634707"/>
    <w:rsid w:val="006359A3"/>
    <w:rsid w:val="00636CCF"/>
    <w:rsid w:val="00641F65"/>
    <w:rsid w:val="00642DC3"/>
    <w:rsid w:val="00643AE4"/>
    <w:rsid w:val="00644215"/>
    <w:rsid w:val="00655379"/>
    <w:rsid w:val="006559BC"/>
    <w:rsid w:val="00656288"/>
    <w:rsid w:val="00657113"/>
    <w:rsid w:val="0066340B"/>
    <w:rsid w:val="006664A6"/>
    <w:rsid w:val="006729A3"/>
    <w:rsid w:val="00674F08"/>
    <w:rsid w:val="006778F0"/>
    <w:rsid w:val="00677C80"/>
    <w:rsid w:val="006809E6"/>
    <w:rsid w:val="00685D99"/>
    <w:rsid w:val="00686049"/>
    <w:rsid w:val="006922C4"/>
    <w:rsid w:val="00693039"/>
    <w:rsid w:val="00694B6C"/>
    <w:rsid w:val="00697D30"/>
    <w:rsid w:val="006A1C4D"/>
    <w:rsid w:val="006A37B5"/>
    <w:rsid w:val="006A44CB"/>
    <w:rsid w:val="006B0D67"/>
    <w:rsid w:val="006B1AD4"/>
    <w:rsid w:val="006B225B"/>
    <w:rsid w:val="006B2A47"/>
    <w:rsid w:val="006B55D9"/>
    <w:rsid w:val="006B5C1C"/>
    <w:rsid w:val="006C0063"/>
    <w:rsid w:val="006C1897"/>
    <w:rsid w:val="006C526A"/>
    <w:rsid w:val="006C669B"/>
    <w:rsid w:val="006C7E9D"/>
    <w:rsid w:val="006D1C1F"/>
    <w:rsid w:val="006E3821"/>
    <w:rsid w:val="006E49B2"/>
    <w:rsid w:val="006F1EAB"/>
    <w:rsid w:val="006F6941"/>
    <w:rsid w:val="006F74FB"/>
    <w:rsid w:val="007057DF"/>
    <w:rsid w:val="00707AC4"/>
    <w:rsid w:val="007110EC"/>
    <w:rsid w:val="00714235"/>
    <w:rsid w:val="00721F60"/>
    <w:rsid w:val="007228C7"/>
    <w:rsid w:val="007266FE"/>
    <w:rsid w:val="00730925"/>
    <w:rsid w:val="00730C61"/>
    <w:rsid w:val="007337CF"/>
    <w:rsid w:val="0073425C"/>
    <w:rsid w:val="00741486"/>
    <w:rsid w:val="00743151"/>
    <w:rsid w:val="00751A9C"/>
    <w:rsid w:val="00755997"/>
    <w:rsid w:val="00755B6E"/>
    <w:rsid w:val="00756C37"/>
    <w:rsid w:val="007603D0"/>
    <w:rsid w:val="00760BF1"/>
    <w:rsid w:val="00761659"/>
    <w:rsid w:val="00763E41"/>
    <w:rsid w:val="00765BC8"/>
    <w:rsid w:val="00766BD2"/>
    <w:rsid w:val="00766D90"/>
    <w:rsid w:val="00770066"/>
    <w:rsid w:val="00771B22"/>
    <w:rsid w:val="007726CD"/>
    <w:rsid w:val="00773942"/>
    <w:rsid w:val="007743B1"/>
    <w:rsid w:val="00781705"/>
    <w:rsid w:val="0078243D"/>
    <w:rsid w:val="007837A5"/>
    <w:rsid w:val="00783A20"/>
    <w:rsid w:val="00784E9E"/>
    <w:rsid w:val="00790154"/>
    <w:rsid w:val="00793243"/>
    <w:rsid w:val="00793667"/>
    <w:rsid w:val="007946FC"/>
    <w:rsid w:val="00796233"/>
    <w:rsid w:val="007A0494"/>
    <w:rsid w:val="007A26EA"/>
    <w:rsid w:val="007A31BA"/>
    <w:rsid w:val="007A3E45"/>
    <w:rsid w:val="007A400A"/>
    <w:rsid w:val="007A4906"/>
    <w:rsid w:val="007A4D48"/>
    <w:rsid w:val="007A4FD2"/>
    <w:rsid w:val="007A578A"/>
    <w:rsid w:val="007B090C"/>
    <w:rsid w:val="007B0BFC"/>
    <w:rsid w:val="007B0DCD"/>
    <w:rsid w:val="007B1CFD"/>
    <w:rsid w:val="007B2B89"/>
    <w:rsid w:val="007C0F82"/>
    <w:rsid w:val="007C219C"/>
    <w:rsid w:val="007C401C"/>
    <w:rsid w:val="007C5CAF"/>
    <w:rsid w:val="007D1C5F"/>
    <w:rsid w:val="007D21FB"/>
    <w:rsid w:val="007D2DEC"/>
    <w:rsid w:val="007D3C7B"/>
    <w:rsid w:val="007D43AE"/>
    <w:rsid w:val="007D75BA"/>
    <w:rsid w:val="007E5B34"/>
    <w:rsid w:val="007E5D45"/>
    <w:rsid w:val="007F1B8D"/>
    <w:rsid w:val="007F2F42"/>
    <w:rsid w:val="007F3730"/>
    <w:rsid w:val="007F529F"/>
    <w:rsid w:val="008008C9"/>
    <w:rsid w:val="00801E7F"/>
    <w:rsid w:val="00807D57"/>
    <w:rsid w:val="0081092D"/>
    <w:rsid w:val="008110DC"/>
    <w:rsid w:val="0081387F"/>
    <w:rsid w:val="00816598"/>
    <w:rsid w:val="00817408"/>
    <w:rsid w:val="0082754C"/>
    <w:rsid w:val="008276F3"/>
    <w:rsid w:val="00830B29"/>
    <w:rsid w:val="0083246E"/>
    <w:rsid w:val="00833BB8"/>
    <w:rsid w:val="00834D10"/>
    <w:rsid w:val="00841E80"/>
    <w:rsid w:val="00845831"/>
    <w:rsid w:val="00850824"/>
    <w:rsid w:val="00851138"/>
    <w:rsid w:val="00851F21"/>
    <w:rsid w:val="00852672"/>
    <w:rsid w:val="00856B34"/>
    <w:rsid w:val="00857625"/>
    <w:rsid w:val="008604DA"/>
    <w:rsid w:val="00860F3A"/>
    <w:rsid w:val="00863034"/>
    <w:rsid w:val="0086317C"/>
    <w:rsid w:val="00863259"/>
    <w:rsid w:val="0086447B"/>
    <w:rsid w:val="00864943"/>
    <w:rsid w:val="00871263"/>
    <w:rsid w:val="00873A2B"/>
    <w:rsid w:val="0087554A"/>
    <w:rsid w:val="00875D14"/>
    <w:rsid w:val="00876F0E"/>
    <w:rsid w:val="00884C59"/>
    <w:rsid w:val="00886CEC"/>
    <w:rsid w:val="008948A5"/>
    <w:rsid w:val="008959C8"/>
    <w:rsid w:val="008B2B37"/>
    <w:rsid w:val="008C4F86"/>
    <w:rsid w:val="008C5DCF"/>
    <w:rsid w:val="008C75C1"/>
    <w:rsid w:val="008C78F5"/>
    <w:rsid w:val="008D07B4"/>
    <w:rsid w:val="008D16CF"/>
    <w:rsid w:val="008D36AE"/>
    <w:rsid w:val="008D42A1"/>
    <w:rsid w:val="008D4BBD"/>
    <w:rsid w:val="008E05D3"/>
    <w:rsid w:val="008F29B2"/>
    <w:rsid w:val="008F4A1F"/>
    <w:rsid w:val="008F6042"/>
    <w:rsid w:val="008F73C3"/>
    <w:rsid w:val="008F7BB6"/>
    <w:rsid w:val="009020C7"/>
    <w:rsid w:val="00916D98"/>
    <w:rsid w:val="00922507"/>
    <w:rsid w:val="0092349C"/>
    <w:rsid w:val="00924879"/>
    <w:rsid w:val="00926526"/>
    <w:rsid w:val="00930E87"/>
    <w:rsid w:val="00935AE0"/>
    <w:rsid w:val="009375A2"/>
    <w:rsid w:val="00937EE3"/>
    <w:rsid w:val="00940EC1"/>
    <w:rsid w:val="00942B82"/>
    <w:rsid w:val="0094575A"/>
    <w:rsid w:val="00945A96"/>
    <w:rsid w:val="009474D4"/>
    <w:rsid w:val="00951469"/>
    <w:rsid w:val="00955BF5"/>
    <w:rsid w:val="00961B79"/>
    <w:rsid w:val="009637FB"/>
    <w:rsid w:val="00963C4D"/>
    <w:rsid w:val="00965195"/>
    <w:rsid w:val="00967CA7"/>
    <w:rsid w:val="00967D3A"/>
    <w:rsid w:val="009730CB"/>
    <w:rsid w:val="00974243"/>
    <w:rsid w:val="009753B2"/>
    <w:rsid w:val="00976115"/>
    <w:rsid w:val="0097635F"/>
    <w:rsid w:val="009763B3"/>
    <w:rsid w:val="009766A5"/>
    <w:rsid w:val="00976ADA"/>
    <w:rsid w:val="00980E79"/>
    <w:rsid w:val="00984673"/>
    <w:rsid w:val="00984FF9"/>
    <w:rsid w:val="009870F6"/>
    <w:rsid w:val="00990D94"/>
    <w:rsid w:val="00992575"/>
    <w:rsid w:val="009925D2"/>
    <w:rsid w:val="00992C6F"/>
    <w:rsid w:val="009937B5"/>
    <w:rsid w:val="0099747A"/>
    <w:rsid w:val="009A28BE"/>
    <w:rsid w:val="009A3424"/>
    <w:rsid w:val="009A4875"/>
    <w:rsid w:val="009A56C1"/>
    <w:rsid w:val="009A7569"/>
    <w:rsid w:val="009A77C7"/>
    <w:rsid w:val="009B03F3"/>
    <w:rsid w:val="009B0A35"/>
    <w:rsid w:val="009B1CF8"/>
    <w:rsid w:val="009B543E"/>
    <w:rsid w:val="009B7B1C"/>
    <w:rsid w:val="009C1BF5"/>
    <w:rsid w:val="009C3D08"/>
    <w:rsid w:val="009C6DE3"/>
    <w:rsid w:val="009D00C1"/>
    <w:rsid w:val="009D18F8"/>
    <w:rsid w:val="009D1CD0"/>
    <w:rsid w:val="009D26E3"/>
    <w:rsid w:val="009D6B8A"/>
    <w:rsid w:val="009E2B13"/>
    <w:rsid w:val="009E56DD"/>
    <w:rsid w:val="009E6A7A"/>
    <w:rsid w:val="009F4F52"/>
    <w:rsid w:val="009F653E"/>
    <w:rsid w:val="009F6E3B"/>
    <w:rsid w:val="009F70DF"/>
    <w:rsid w:val="00A01EF0"/>
    <w:rsid w:val="00A03010"/>
    <w:rsid w:val="00A05672"/>
    <w:rsid w:val="00A11097"/>
    <w:rsid w:val="00A11497"/>
    <w:rsid w:val="00A133AA"/>
    <w:rsid w:val="00A159CD"/>
    <w:rsid w:val="00A1723C"/>
    <w:rsid w:val="00A20194"/>
    <w:rsid w:val="00A2135E"/>
    <w:rsid w:val="00A22A13"/>
    <w:rsid w:val="00A23322"/>
    <w:rsid w:val="00A268D8"/>
    <w:rsid w:val="00A30646"/>
    <w:rsid w:val="00A332A7"/>
    <w:rsid w:val="00A35DCF"/>
    <w:rsid w:val="00A35EBE"/>
    <w:rsid w:val="00A3691D"/>
    <w:rsid w:val="00A403D8"/>
    <w:rsid w:val="00A4197F"/>
    <w:rsid w:val="00A474D6"/>
    <w:rsid w:val="00A50F42"/>
    <w:rsid w:val="00A52C01"/>
    <w:rsid w:val="00A52ED6"/>
    <w:rsid w:val="00A56F45"/>
    <w:rsid w:val="00A574A6"/>
    <w:rsid w:val="00A57873"/>
    <w:rsid w:val="00A61801"/>
    <w:rsid w:val="00A63D4B"/>
    <w:rsid w:val="00A71402"/>
    <w:rsid w:val="00A716AB"/>
    <w:rsid w:val="00A7273A"/>
    <w:rsid w:val="00A74F38"/>
    <w:rsid w:val="00A75B56"/>
    <w:rsid w:val="00A76B1F"/>
    <w:rsid w:val="00A77E60"/>
    <w:rsid w:val="00A8281B"/>
    <w:rsid w:val="00A83135"/>
    <w:rsid w:val="00A83789"/>
    <w:rsid w:val="00A901A0"/>
    <w:rsid w:val="00A91F33"/>
    <w:rsid w:val="00A9367C"/>
    <w:rsid w:val="00A93CE4"/>
    <w:rsid w:val="00A94A61"/>
    <w:rsid w:val="00A96EA6"/>
    <w:rsid w:val="00A970F5"/>
    <w:rsid w:val="00AA0AF8"/>
    <w:rsid w:val="00AA0F6F"/>
    <w:rsid w:val="00AA5BE2"/>
    <w:rsid w:val="00AA74DA"/>
    <w:rsid w:val="00AC130F"/>
    <w:rsid w:val="00AC154B"/>
    <w:rsid w:val="00AC1A45"/>
    <w:rsid w:val="00AC1EE0"/>
    <w:rsid w:val="00AC5E52"/>
    <w:rsid w:val="00AC7E6E"/>
    <w:rsid w:val="00AD1F9C"/>
    <w:rsid w:val="00AE4EF6"/>
    <w:rsid w:val="00AE6D5C"/>
    <w:rsid w:val="00AE6F13"/>
    <w:rsid w:val="00AF090D"/>
    <w:rsid w:val="00AF1CFE"/>
    <w:rsid w:val="00AF1D0F"/>
    <w:rsid w:val="00AF3F71"/>
    <w:rsid w:val="00AF7901"/>
    <w:rsid w:val="00B02BAD"/>
    <w:rsid w:val="00B04F78"/>
    <w:rsid w:val="00B05524"/>
    <w:rsid w:val="00B06781"/>
    <w:rsid w:val="00B07B40"/>
    <w:rsid w:val="00B22E2F"/>
    <w:rsid w:val="00B24D3A"/>
    <w:rsid w:val="00B25CE4"/>
    <w:rsid w:val="00B26F47"/>
    <w:rsid w:val="00B3025D"/>
    <w:rsid w:val="00B30A81"/>
    <w:rsid w:val="00B332E0"/>
    <w:rsid w:val="00B34F98"/>
    <w:rsid w:val="00B361E9"/>
    <w:rsid w:val="00B37C82"/>
    <w:rsid w:val="00B37FBE"/>
    <w:rsid w:val="00B42F92"/>
    <w:rsid w:val="00B47401"/>
    <w:rsid w:val="00B5098B"/>
    <w:rsid w:val="00B512F6"/>
    <w:rsid w:val="00B54989"/>
    <w:rsid w:val="00B55BC6"/>
    <w:rsid w:val="00B601E9"/>
    <w:rsid w:val="00B632C5"/>
    <w:rsid w:val="00B71123"/>
    <w:rsid w:val="00B746AF"/>
    <w:rsid w:val="00B74E05"/>
    <w:rsid w:val="00B75DF2"/>
    <w:rsid w:val="00B76BB4"/>
    <w:rsid w:val="00B828F0"/>
    <w:rsid w:val="00B850EB"/>
    <w:rsid w:val="00B9208E"/>
    <w:rsid w:val="00B93263"/>
    <w:rsid w:val="00B95256"/>
    <w:rsid w:val="00B95276"/>
    <w:rsid w:val="00BA5320"/>
    <w:rsid w:val="00BB5919"/>
    <w:rsid w:val="00BC25DF"/>
    <w:rsid w:val="00BC2D57"/>
    <w:rsid w:val="00BC3D07"/>
    <w:rsid w:val="00BC3F9F"/>
    <w:rsid w:val="00BC4013"/>
    <w:rsid w:val="00BC51C8"/>
    <w:rsid w:val="00BD01F7"/>
    <w:rsid w:val="00BD448A"/>
    <w:rsid w:val="00BD5E80"/>
    <w:rsid w:val="00BE093E"/>
    <w:rsid w:val="00BE1BF7"/>
    <w:rsid w:val="00BE244D"/>
    <w:rsid w:val="00BE3913"/>
    <w:rsid w:val="00BE53B8"/>
    <w:rsid w:val="00BF0521"/>
    <w:rsid w:val="00C0521B"/>
    <w:rsid w:val="00C0689F"/>
    <w:rsid w:val="00C06E9E"/>
    <w:rsid w:val="00C07C3E"/>
    <w:rsid w:val="00C14C70"/>
    <w:rsid w:val="00C24AA0"/>
    <w:rsid w:val="00C24E60"/>
    <w:rsid w:val="00C30EC3"/>
    <w:rsid w:val="00C32516"/>
    <w:rsid w:val="00C33449"/>
    <w:rsid w:val="00C37B87"/>
    <w:rsid w:val="00C41A35"/>
    <w:rsid w:val="00C41C51"/>
    <w:rsid w:val="00C4349E"/>
    <w:rsid w:val="00C44C8F"/>
    <w:rsid w:val="00C44FD1"/>
    <w:rsid w:val="00C47BB1"/>
    <w:rsid w:val="00C515DD"/>
    <w:rsid w:val="00C53E5F"/>
    <w:rsid w:val="00C6041D"/>
    <w:rsid w:val="00C6370E"/>
    <w:rsid w:val="00C64933"/>
    <w:rsid w:val="00C70E51"/>
    <w:rsid w:val="00C7257F"/>
    <w:rsid w:val="00C72B98"/>
    <w:rsid w:val="00C803A2"/>
    <w:rsid w:val="00C827FE"/>
    <w:rsid w:val="00C831C4"/>
    <w:rsid w:val="00C83DEA"/>
    <w:rsid w:val="00C90B04"/>
    <w:rsid w:val="00C91076"/>
    <w:rsid w:val="00C94824"/>
    <w:rsid w:val="00CA14D0"/>
    <w:rsid w:val="00CA3E4C"/>
    <w:rsid w:val="00CA7139"/>
    <w:rsid w:val="00CA7308"/>
    <w:rsid w:val="00CB01CC"/>
    <w:rsid w:val="00CB1694"/>
    <w:rsid w:val="00CB3463"/>
    <w:rsid w:val="00CB4338"/>
    <w:rsid w:val="00CB453C"/>
    <w:rsid w:val="00CC0072"/>
    <w:rsid w:val="00CC1B74"/>
    <w:rsid w:val="00CC2E44"/>
    <w:rsid w:val="00CC3F68"/>
    <w:rsid w:val="00CD2DEF"/>
    <w:rsid w:val="00CD3723"/>
    <w:rsid w:val="00CE35CC"/>
    <w:rsid w:val="00CE3C14"/>
    <w:rsid w:val="00CE568F"/>
    <w:rsid w:val="00CE7033"/>
    <w:rsid w:val="00CF0698"/>
    <w:rsid w:val="00CF4343"/>
    <w:rsid w:val="00CF5718"/>
    <w:rsid w:val="00D01B84"/>
    <w:rsid w:val="00D020CC"/>
    <w:rsid w:val="00D0256C"/>
    <w:rsid w:val="00D04DDF"/>
    <w:rsid w:val="00D104BD"/>
    <w:rsid w:val="00D30F90"/>
    <w:rsid w:val="00D318CC"/>
    <w:rsid w:val="00D35457"/>
    <w:rsid w:val="00D43352"/>
    <w:rsid w:val="00D44466"/>
    <w:rsid w:val="00D453FE"/>
    <w:rsid w:val="00D47CAE"/>
    <w:rsid w:val="00D5378B"/>
    <w:rsid w:val="00D548B7"/>
    <w:rsid w:val="00D55B69"/>
    <w:rsid w:val="00D600D7"/>
    <w:rsid w:val="00D61482"/>
    <w:rsid w:val="00D65D3E"/>
    <w:rsid w:val="00D669EC"/>
    <w:rsid w:val="00D723E7"/>
    <w:rsid w:val="00D725E9"/>
    <w:rsid w:val="00D7362C"/>
    <w:rsid w:val="00D7619D"/>
    <w:rsid w:val="00D774B0"/>
    <w:rsid w:val="00D838A2"/>
    <w:rsid w:val="00D8652D"/>
    <w:rsid w:val="00D87D77"/>
    <w:rsid w:val="00D95AD9"/>
    <w:rsid w:val="00D976F4"/>
    <w:rsid w:val="00DA168C"/>
    <w:rsid w:val="00DA5B07"/>
    <w:rsid w:val="00DB0871"/>
    <w:rsid w:val="00DB256A"/>
    <w:rsid w:val="00DB3A4B"/>
    <w:rsid w:val="00DB5287"/>
    <w:rsid w:val="00DB5727"/>
    <w:rsid w:val="00DC08E1"/>
    <w:rsid w:val="00DC364D"/>
    <w:rsid w:val="00DD2C71"/>
    <w:rsid w:val="00DE310D"/>
    <w:rsid w:val="00DE314A"/>
    <w:rsid w:val="00DE5757"/>
    <w:rsid w:val="00DE57D5"/>
    <w:rsid w:val="00DE610A"/>
    <w:rsid w:val="00DE6958"/>
    <w:rsid w:val="00DF199F"/>
    <w:rsid w:val="00DF536C"/>
    <w:rsid w:val="00DF5465"/>
    <w:rsid w:val="00DF70E8"/>
    <w:rsid w:val="00E00C58"/>
    <w:rsid w:val="00E00EC9"/>
    <w:rsid w:val="00E04B96"/>
    <w:rsid w:val="00E143C3"/>
    <w:rsid w:val="00E164B7"/>
    <w:rsid w:val="00E333D4"/>
    <w:rsid w:val="00E335F3"/>
    <w:rsid w:val="00E33A2E"/>
    <w:rsid w:val="00E36957"/>
    <w:rsid w:val="00E4177B"/>
    <w:rsid w:val="00E41EC1"/>
    <w:rsid w:val="00E426E1"/>
    <w:rsid w:val="00E434A9"/>
    <w:rsid w:val="00E440E8"/>
    <w:rsid w:val="00E4615D"/>
    <w:rsid w:val="00E56056"/>
    <w:rsid w:val="00E611FA"/>
    <w:rsid w:val="00E61306"/>
    <w:rsid w:val="00E62260"/>
    <w:rsid w:val="00E64B1D"/>
    <w:rsid w:val="00E670B9"/>
    <w:rsid w:val="00E70A8C"/>
    <w:rsid w:val="00E82A58"/>
    <w:rsid w:val="00E82B9A"/>
    <w:rsid w:val="00E84D41"/>
    <w:rsid w:val="00E85706"/>
    <w:rsid w:val="00E9315D"/>
    <w:rsid w:val="00E96CED"/>
    <w:rsid w:val="00EA43FB"/>
    <w:rsid w:val="00EA5FD2"/>
    <w:rsid w:val="00EA6305"/>
    <w:rsid w:val="00EB0A48"/>
    <w:rsid w:val="00EB1007"/>
    <w:rsid w:val="00EB3BBA"/>
    <w:rsid w:val="00EB54F7"/>
    <w:rsid w:val="00EC2580"/>
    <w:rsid w:val="00EC3810"/>
    <w:rsid w:val="00EC5579"/>
    <w:rsid w:val="00EC57E8"/>
    <w:rsid w:val="00EC6DD6"/>
    <w:rsid w:val="00EC75F5"/>
    <w:rsid w:val="00ED109B"/>
    <w:rsid w:val="00ED6CFF"/>
    <w:rsid w:val="00EE1203"/>
    <w:rsid w:val="00EE3D32"/>
    <w:rsid w:val="00EE45A3"/>
    <w:rsid w:val="00EF04DF"/>
    <w:rsid w:val="00EF1054"/>
    <w:rsid w:val="00EF289D"/>
    <w:rsid w:val="00EF2BD4"/>
    <w:rsid w:val="00EF4D7F"/>
    <w:rsid w:val="00EF61DC"/>
    <w:rsid w:val="00EF679F"/>
    <w:rsid w:val="00EF6A92"/>
    <w:rsid w:val="00F0113E"/>
    <w:rsid w:val="00F03EA3"/>
    <w:rsid w:val="00F06257"/>
    <w:rsid w:val="00F13F40"/>
    <w:rsid w:val="00F15DF9"/>
    <w:rsid w:val="00F21151"/>
    <w:rsid w:val="00F245B2"/>
    <w:rsid w:val="00F274DD"/>
    <w:rsid w:val="00F36C17"/>
    <w:rsid w:val="00F4002E"/>
    <w:rsid w:val="00F40DF8"/>
    <w:rsid w:val="00F434AE"/>
    <w:rsid w:val="00F44083"/>
    <w:rsid w:val="00F47124"/>
    <w:rsid w:val="00F471B4"/>
    <w:rsid w:val="00F53F3B"/>
    <w:rsid w:val="00F541D2"/>
    <w:rsid w:val="00F563D6"/>
    <w:rsid w:val="00F56FD4"/>
    <w:rsid w:val="00F60C0F"/>
    <w:rsid w:val="00F61AFE"/>
    <w:rsid w:val="00F65642"/>
    <w:rsid w:val="00F679FB"/>
    <w:rsid w:val="00F70CCA"/>
    <w:rsid w:val="00F70E32"/>
    <w:rsid w:val="00F81E15"/>
    <w:rsid w:val="00F838AF"/>
    <w:rsid w:val="00F84B47"/>
    <w:rsid w:val="00F8760A"/>
    <w:rsid w:val="00F9161B"/>
    <w:rsid w:val="00F916B1"/>
    <w:rsid w:val="00F930F5"/>
    <w:rsid w:val="00F95328"/>
    <w:rsid w:val="00FA08A0"/>
    <w:rsid w:val="00FA1119"/>
    <w:rsid w:val="00FA30BF"/>
    <w:rsid w:val="00FA3E42"/>
    <w:rsid w:val="00FA439C"/>
    <w:rsid w:val="00FA492C"/>
    <w:rsid w:val="00FA54F5"/>
    <w:rsid w:val="00FA58EF"/>
    <w:rsid w:val="00FA6D7C"/>
    <w:rsid w:val="00FB169B"/>
    <w:rsid w:val="00FB3F47"/>
    <w:rsid w:val="00FB780E"/>
    <w:rsid w:val="00FC2C38"/>
    <w:rsid w:val="00FC5FD9"/>
    <w:rsid w:val="00FD088F"/>
    <w:rsid w:val="00FD09FC"/>
    <w:rsid w:val="00FD3F89"/>
    <w:rsid w:val="00FD4AC1"/>
    <w:rsid w:val="00FD4E72"/>
    <w:rsid w:val="00FD64D2"/>
    <w:rsid w:val="00FE0BD2"/>
    <w:rsid w:val="00FE17E1"/>
    <w:rsid w:val="00FF70F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8791ED"/>
  <w15:chartTrackingRefBased/>
  <w15:docId w15:val="{71E6C69B-D6F1-4C79-8CF9-3F392E541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qFormat="1"/>
    <w:lsdException w:name="List Number 2" w:qFormat="1"/>
    <w:lsdException w:name="List Number 3" w:qFormat="1"/>
    <w:lsdException w:name="List Number 4" w:qFormat="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C5C"/>
    <w:pPr>
      <w:spacing w:before="120" w:after="120" w:line="276" w:lineRule="auto"/>
      <w:jc w:val="both"/>
    </w:pPr>
    <w:rPr>
      <w:rFonts w:ascii="Segoe UI" w:eastAsiaTheme="minorEastAsia" w:hAnsi="Segoe UI"/>
    </w:rPr>
  </w:style>
  <w:style w:type="paragraph" w:styleId="Heading1">
    <w:name w:val="heading 1"/>
    <w:basedOn w:val="Normal"/>
    <w:next w:val="Normal"/>
    <w:link w:val="Heading1Char"/>
    <w:uiPriority w:val="99"/>
    <w:qFormat/>
    <w:rsid w:val="004C04ED"/>
    <w:pPr>
      <w:keepNext/>
      <w:keepLines/>
      <w:tabs>
        <w:tab w:val="left" w:pos="1440"/>
      </w:tabs>
      <w:spacing w:before="480" w:after="360" w:line="240" w:lineRule="auto"/>
      <w:outlineLvl w:val="0"/>
    </w:pPr>
    <w:rPr>
      <w:rFonts w:eastAsiaTheme="majorEastAsia" w:cs="Segoe UI"/>
      <w:bCs/>
      <w:color w:val="008AC8"/>
      <w:sz w:val="36"/>
      <w:szCs w:val="28"/>
    </w:rPr>
  </w:style>
  <w:style w:type="paragraph" w:styleId="Heading2">
    <w:name w:val="heading 2"/>
    <w:basedOn w:val="Heading1"/>
    <w:next w:val="Normal"/>
    <w:link w:val="Heading2Char"/>
    <w:uiPriority w:val="99"/>
    <w:unhideWhenUsed/>
    <w:qFormat/>
    <w:rsid w:val="00B76BB4"/>
    <w:pPr>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B76BB4"/>
    <w:pPr>
      <w:outlineLvl w:val="2"/>
    </w:pPr>
    <w:rPr>
      <w:sz w:val="28"/>
      <w:szCs w:val="24"/>
    </w:rPr>
  </w:style>
  <w:style w:type="paragraph" w:styleId="Heading4">
    <w:name w:val="heading 4"/>
    <w:basedOn w:val="Heading3"/>
    <w:next w:val="Normal"/>
    <w:link w:val="Heading4Char"/>
    <w:uiPriority w:val="99"/>
    <w:unhideWhenUsed/>
    <w:qFormat/>
    <w:rsid w:val="00B76BB4"/>
    <w:pPr>
      <w:spacing w:before="240"/>
      <w:outlineLvl w:val="3"/>
    </w:pPr>
    <w:rPr>
      <w:iCs/>
      <w:sz w:val="24"/>
    </w:rPr>
  </w:style>
  <w:style w:type="paragraph" w:styleId="Heading5">
    <w:name w:val="heading 5"/>
    <w:basedOn w:val="Heading4"/>
    <w:next w:val="Normal"/>
    <w:link w:val="Heading5Char"/>
    <w:uiPriority w:val="99"/>
    <w:unhideWhenUsed/>
    <w:rsid w:val="00B76BB4"/>
    <w:pPr>
      <w:outlineLvl w:val="4"/>
    </w:pPr>
    <w:rPr>
      <w:rFonts w:eastAsiaTheme="minorHAnsi"/>
    </w:rPr>
  </w:style>
  <w:style w:type="paragraph" w:styleId="Heading6">
    <w:name w:val="heading 6"/>
    <w:basedOn w:val="Normal"/>
    <w:next w:val="Normal"/>
    <w:link w:val="Heading6Char"/>
    <w:uiPriority w:val="9"/>
    <w:semiHidden/>
    <w:rsid w:val="00B76BB4"/>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B76BB4"/>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B76BB4"/>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76BB4"/>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C04ED"/>
    <w:rPr>
      <w:rFonts w:ascii="Segoe UI" w:eastAsiaTheme="majorEastAsia" w:hAnsi="Segoe UI" w:cs="Segoe UI"/>
      <w:bCs/>
      <w:color w:val="008AC8"/>
      <w:sz w:val="36"/>
      <w:szCs w:val="28"/>
    </w:rPr>
  </w:style>
  <w:style w:type="paragraph" w:styleId="TOC1">
    <w:name w:val="toc 1"/>
    <w:basedOn w:val="Normal"/>
    <w:next w:val="Normal"/>
    <w:uiPriority w:val="39"/>
    <w:unhideWhenUsed/>
    <w:rsid w:val="00B76BB4"/>
    <w:pPr>
      <w:tabs>
        <w:tab w:val="right" w:leader="dot" w:pos="9346"/>
      </w:tabs>
      <w:spacing w:after="100"/>
    </w:pPr>
    <w:rPr>
      <w:noProof/>
      <w:sz w:val="24"/>
    </w:rPr>
  </w:style>
  <w:style w:type="character" w:styleId="Hyperlink">
    <w:name w:val="Hyperlink"/>
    <w:basedOn w:val="DefaultParagraphFont"/>
    <w:uiPriority w:val="99"/>
    <w:unhideWhenUsed/>
    <w:rsid w:val="00B76BB4"/>
    <w:rPr>
      <w:rFonts w:ascii="Segoe UI" w:hAnsi="Segoe UI"/>
      <w:color w:val="0563C1" w:themeColor="hyperlink"/>
      <w:u w:val="single"/>
    </w:rPr>
  </w:style>
  <w:style w:type="paragraph" w:customStyle="1" w:styleId="Bullet1">
    <w:name w:val="Bullet1"/>
    <w:basedOn w:val="ListBullet"/>
    <w:uiPriority w:val="99"/>
    <w:rsid w:val="00B76BB4"/>
    <w:pPr>
      <w:numPr>
        <w:numId w:val="1"/>
      </w:numPr>
      <w:spacing w:before="240" w:after="240" w:line="240" w:lineRule="auto"/>
    </w:pPr>
    <w:rPr>
      <w:rFonts w:cs="Segoe UI"/>
      <w:szCs w:val="20"/>
    </w:rPr>
  </w:style>
  <w:style w:type="paragraph" w:styleId="Header">
    <w:name w:val="header"/>
    <w:basedOn w:val="Normal"/>
    <w:link w:val="HeaderChar"/>
    <w:uiPriority w:val="99"/>
    <w:unhideWhenUsed/>
    <w:rsid w:val="00B76BB4"/>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B76BB4"/>
    <w:rPr>
      <w:rFonts w:ascii="Segoe UI" w:eastAsiaTheme="minorEastAsia" w:hAnsi="Segoe UI"/>
      <w:sz w:val="16"/>
    </w:rPr>
  </w:style>
  <w:style w:type="paragraph" w:styleId="Footer">
    <w:name w:val="footer"/>
    <w:basedOn w:val="Normal"/>
    <w:link w:val="FooterChar"/>
    <w:uiPriority w:val="99"/>
    <w:unhideWhenUsed/>
    <w:rsid w:val="00B76BB4"/>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B76BB4"/>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B76BB4"/>
    <w:pPr>
      <w:keepNext w:val="0"/>
      <w:keepLines w:val="0"/>
      <w:tabs>
        <w:tab w:val="right" w:leader="dot" w:pos="9346"/>
      </w:tabs>
      <w:spacing w:before="0" w:after="100"/>
      <w:ind w:left="864"/>
    </w:pPr>
    <w:rPr>
      <w:rFonts w:ascii="Segoe" w:eastAsiaTheme="minorHAnsi" w:hAnsi="Segoe" w:cstheme="minorBidi"/>
      <w:color w:val="auto"/>
      <w:spacing w:val="10"/>
      <w:sz w:val="20"/>
      <w:szCs w:val="48"/>
    </w:rPr>
  </w:style>
  <w:style w:type="character" w:customStyle="1" w:styleId="StyleLatinSegoeUI10pt">
    <w:name w:val="Style (Latin) Segoe UI 10 pt"/>
    <w:basedOn w:val="DefaultParagraphFont"/>
    <w:semiHidden/>
    <w:rsid w:val="00B76BB4"/>
    <w:rPr>
      <w:rFonts w:ascii="Segoe UI" w:hAnsi="Segoe UI"/>
      <w:sz w:val="20"/>
    </w:rPr>
  </w:style>
  <w:style w:type="table" w:styleId="TableGrid">
    <w:name w:val="Table Grid"/>
    <w:aliases w:val="Tabla Microsoft Servicios"/>
    <w:basedOn w:val="TableNormal"/>
    <w:rsid w:val="00B76BB4"/>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Candara" w:hAnsi="Candara"/>
        <w:color w:val="FFFFFF" w:themeColor="background1"/>
        <w:sz w:val="16"/>
      </w:rPr>
      <w:tblPr/>
      <w:trPr>
        <w:tblHeader/>
      </w:trPr>
      <w:tcPr>
        <w:shd w:val="clear" w:color="auto" w:fill="008AC8"/>
      </w:tcPr>
    </w:tblStylePr>
  </w:style>
  <w:style w:type="paragraph" w:customStyle="1" w:styleId="CoverTitle">
    <w:name w:val="Cover Title"/>
    <w:basedOn w:val="Normal"/>
    <w:next w:val="CoverSubject"/>
    <w:uiPriority w:val="99"/>
    <w:rsid w:val="00B76BB4"/>
    <w:pPr>
      <w:spacing w:line="240" w:lineRule="auto"/>
    </w:pPr>
    <w:rPr>
      <w:color w:val="FFFFFF" w:themeColor="background1"/>
      <w:sz w:val="44"/>
    </w:rPr>
  </w:style>
  <w:style w:type="paragraph" w:customStyle="1" w:styleId="CoverSubject">
    <w:name w:val="Cover Subject"/>
    <w:basedOn w:val="Normal"/>
    <w:uiPriority w:val="99"/>
    <w:rsid w:val="00B76BB4"/>
    <w:pPr>
      <w:spacing w:after="600"/>
      <w:ind w:left="-720"/>
    </w:pPr>
    <w:rPr>
      <w:color w:val="008AC8"/>
      <w:sz w:val="36"/>
    </w:rPr>
  </w:style>
  <w:style w:type="paragraph" w:customStyle="1" w:styleId="CoverHeading2">
    <w:name w:val="Cover Heading 2"/>
    <w:basedOn w:val="Normal"/>
    <w:uiPriority w:val="99"/>
    <w:rsid w:val="00B76BB4"/>
    <w:pPr>
      <w:spacing w:before="360"/>
      <w:ind w:left="-357"/>
    </w:pPr>
    <w:rPr>
      <w:bCs/>
      <w:color w:val="008AC8"/>
      <w:sz w:val="28"/>
      <w:szCs w:val="28"/>
    </w:rPr>
  </w:style>
  <w:style w:type="character" w:styleId="Emphasis">
    <w:name w:val="Emphasis"/>
    <w:basedOn w:val="IntenseEmphasis"/>
    <w:uiPriority w:val="20"/>
    <w:qFormat/>
    <w:rsid w:val="00B76BB4"/>
    <w:rPr>
      <w:rFonts w:ascii="Segoe UI" w:hAnsi="Segoe UI"/>
      <w:b w:val="0"/>
      <w:bCs/>
      <w:i/>
      <w:iCs/>
      <w:color w:val="auto"/>
      <w:sz w:val="22"/>
    </w:rPr>
  </w:style>
  <w:style w:type="paragraph" w:customStyle="1" w:styleId="VisibleGuidance">
    <w:name w:val="Visible Guidance"/>
    <w:basedOn w:val="Normal"/>
    <w:next w:val="Normal"/>
    <w:uiPriority w:val="99"/>
    <w:qFormat/>
    <w:rsid w:val="000D617F"/>
    <w:pPr>
      <w:shd w:val="clear" w:color="auto" w:fill="F2F2F2"/>
    </w:pPr>
    <w:rPr>
      <w:color w:val="FF0066"/>
    </w:rPr>
  </w:style>
  <w:style w:type="character" w:styleId="Strong">
    <w:name w:val="Strong"/>
    <w:basedOn w:val="DefaultParagraphFont"/>
    <w:uiPriority w:val="99"/>
    <w:qFormat/>
    <w:rsid w:val="00B76BB4"/>
    <w:rPr>
      <w:b/>
      <w:bCs/>
    </w:rPr>
  </w:style>
  <w:style w:type="paragraph" w:styleId="ListParagraph">
    <w:name w:val="List Paragraph"/>
    <w:aliases w:val="Bullet Number,List Paragraph1,lp1,lp11,List Paragraph11,Bullet 1,Use Case List Paragraph"/>
    <w:basedOn w:val="Normal"/>
    <w:link w:val="ListParagraphChar"/>
    <w:uiPriority w:val="34"/>
    <w:qFormat/>
    <w:rsid w:val="00B76BB4"/>
    <w:pPr>
      <w:numPr>
        <w:numId w:val="6"/>
      </w:numPr>
      <w:contextualSpacing/>
    </w:pPr>
  </w:style>
  <w:style w:type="paragraph" w:styleId="TOCHeading">
    <w:name w:val="TOC Heading"/>
    <w:basedOn w:val="Heading1"/>
    <w:next w:val="Normal"/>
    <w:uiPriority w:val="99"/>
    <w:rsid w:val="00B76BB4"/>
    <w:pPr>
      <w:spacing w:before="360" w:line="276" w:lineRule="auto"/>
      <w:outlineLvl w:val="9"/>
    </w:pPr>
    <w:rPr>
      <w:rFonts w:cstheme="majorBidi"/>
      <w:bCs w:val="0"/>
      <w:sz w:val="32"/>
      <w:szCs w:val="32"/>
    </w:rPr>
  </w:style>
  <w:style w:type="character" w:styleId="IntenseEmphasis">
    <w:name w:val="Intense Emphasis"/>
    <w:basedOn w:val="DefaultParagraphFont"/>
    <w:uiPriority w:val="99"/>
    <w:rsid w:val="00B76BB4"/>
    <w:rPr>
      <w:i/>
      <w:iCs/>
      <w:color w:val="5B9BD5" w:themeColor="accent1"/>
    </w:rPr>
  </w:style>
  <w:style w:type="paragraph" w:styleId="Caption">
    <w:name w:val="caption"/>
    <w:basedOn w:val="Normal"/>
    <w:next w:val="Normal"/>
    <w:uiPriority w:val="99"/>
    <w:unhideWhenUsed/>
    <w:rsid w:val="00B76BB4"/>
    <w:pPr>
      <w:spacing w:before="0" w:after="0" w:line="240" w:lineRule="auto"/>
    </w:pPr>
    <w:rPr>
      <w:iCs/>
      <w:color w:val="008AC8"/>
      <w:sz w:val="18"/>
      <w:szCs w:val="18"/>
    </w:rPr>
  </w:style>
  <w:style w:type="character" w:customStyle="1" w:styleId="Heading5Char">
    <w:name w:val="Heading 5 Char"/>
    <w:basedOn w:val="DefaultParagraphFont"/>
    <w:link w:val="Heading5"/>
    <w:uiPriority w:val="99"/>
    <w:rsid w:val="00B76BB4"/>
    <w:rPr>
      <w:rFonts w:ascii="Segoe UI" w:hAnsi="Segoe UI" w:cstheme="majorBidi"/>
      <w:bCs/>
      <w:iCs/>
      <w:color w:val="008AC8"/>
      <w:sz w:val="24"/>
      <w:szCs w:val="24"/>
    </w:rPr>
  </w:style>
  <w:style w:type="paragraph" w:customStyle="1" w:styleId="Heading1Numbered">
    <w:name w:val="Heading 1 (Numbered)"/>
    <w:basedOn w:val="Normal"/>
    <w:next w:val="Normal"/>
    <w:uiPriority w:val="99"/>
    <w:qFormat/>
    <w:rsid w:val="00AE4EF6"/>
    <w:pPr>
      <w:keepNext/>
      <w:keepLines/>
      <w:numPr>
        <w:numId w:val="9"/>
      </w:numPr>
      <w:tabs>
        <w:tab w:val="left" w:pos="1440"/>
      </w:tabs>
      <w:spacing w:before="360" w:after="360" w:line="600" w:lineRule="exact"/>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
    <w:basedOn w:val="DefaultParagraphFont"/>
    <w:link w:val="ListParagraph"/>
    <w:uiPriority w:val="34"/>
    <w:locked/>
    <w:rsid w:val="00B76BB4"/>
    <w:rPr>
      <w:rFonts w:ascii="Segoe UI" w:eastAsiaTheme="minorEastAsia" w:hAnsi="Segoe UI"/>
    </w:rPr>
  </w:style>
  <w:style w:type="paragraph" w:styleId="ListBullet">
    <w:name w:val="List Bullet"/>
    <w:basedOn w:val="Normal"/>
    <w:uiPriority w:val="4"/>
    <w:qFormat/>
    <w:rsid w:val="00B76BB4"/>
    <w:pPr>
      <w:numPr>
        <w:numId w:val="4"/>
      </w:numPr>
      <w:spacing w:after="200"/>
      <w:ind w:left="720"/>
      <w:contextualSpacing/>
    </w:pPr>
  </w:style>
  <w:style w:type="paragraph" w:customStyle="1" w:styleId="Heading2Numbered">
    <w:name w:val="Heading 2 (Numbered)"/>
    <w:basedOn w:val="Heading1Numbered"/>
    <w:next w:val="Normal"/>
    <w:uiPriority w:val="99"/>
    <w:qFormat/>
    <w:rsid w:val="00B76BB4"/>
    <w:pPr>
      <w:numPr>
        <w:ilvl w:val="1"/>
      </w:numPr>
      <w:spacing w:after="240" w:line="240" w:lineRule="auto"/>
      <w:outlineLvl w:val="1"/>
    </w:pPr>
    <w:rPr>
      <w:sz w:val="32"/>
      <w:szCs w:val="36"/>
    </w:rPr>
  </w:style>
  <w:style w:type="paragraph" w:customStyle="1" w:styleId="Heading3Numbered">
    <w:name w:val="Heading 3 (Numbered)"/>
    <w:basedOn w:val="Heading2Numbered"/>
    <w:next w:val="Normal"/>
    <w:uiPriority w:val="99"/>
    <w:qFormat/>
    <w:rsid w:val="00B76BB4"/>
    <w:pPr>
      <w:numPr>
        <w:ilvl w:val="2"/>
      </w:numPr>
      <w:spacing w:before="240"/>
      <w:outlineLvl w:val="2"/>
    </w:pPr>
    <w:rPr>
      <w:sz w:val="28"/>
      <w:szCs w:val="28"/>
    </w:rPr>
  </w:style>
  <w:style w:type="paragraph" w:customStyle="1" w:styleId="Heading4Numbered">
    <w:name w:val="Heading 4 (Numbered)"/>
    <w:basedOn w:val="Heading3Numbered"/>
    <w:next w:val="Normal"/>
    <w:uiPriority w:val="99"/>
    <w:unhideWhenUsed/>
    <w:rsid w:val="00B76BB4"/>
    <w:pPr>
      <w:numPr>
        <w:ilvl w:val="3"/>
      </w:numPr>
      <w:outlineLvl w:val="3"/>
    </w:pPr>
    <w:rPr>
      <w:sz w:val="24"/>
    </w:rPr>
  </w:style>
  <w:style w:type="paragraph" w:customStyle="1" w:styleId="Heading5Numbered">
    <w:name w:val="Heading 5 (Numbered)"/>
    <w:basedOn w:val="Heading4Numbered"/>
    <w:next w:val="Normal"/>
    <w:uiPriority w:val="99"/>
    <w:semiHidden/>
    <w:rsid w:val="00B76BB4"/>
    <w:pPr>
      <w:framePr w:wrap="around" w:vAnchor="text" w:hAnchor="text" w:y="1"/>
      <w:numPr>
        <w:ilvl w:val="0"/>
        <w:numId w:val="10"/>
      </w:numPr>
      <w:tabs>
        <w:tab w:val="clear" w:pos="1440"/>
        <w:tab w:val="left" w:pos="2160"/>
      </w:tabs>
      <w:outlineLvl w:val="4"/>
    </w:pPr>
    <w:rPr>
      <w:szCs w:val="20"/>
    </w:rPr>
  </w:style>
  <w:style w:type="paragraph" w:customStyle="1" w:styleId="TableListBullet">
    <w:name w:val="Table List Bullet"/>
    <w:basedOn w:val="Normal"/>
    <w:uiPriority w:val="99"/>
    <w:qFormat/>
    <w:rsid w:val="00B76BB4"/>
    <w:pPr>
      <w:numPr>
        <w:numId w:val="2"/>
      </w:numPr>
      <w:spacing w:line="240" w:lineRule="auto"/>
      <w:ind w:left="288" w:hanging="288"/>
      <w:contextualSpacing/>
    </w:pPr>
    <w:rPr>
      <w:sz w:val="18"/>
      <w:szCs w:val="16"/>
    </w:rPr>
  </w:style>
  <w:style w:type="paragraph" w:customStyle="1" w:styleId="CodeBlock">
    <w:name w:val="Code Block"/>
    <w:basedOn w:val="Normal"/>
    <w:uiPriority w:val="99"/>
    <w:qFormat/>
    <w:rsid w:val="00B76BB4"/>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B76BB4"/>
    <w:pPr>
      <w:numPr>
        <w:numId w:val="7"/>
      </w:numPr>
      <w:spacing w:before="0" w:after="200"/>
      <w:contextualSpacing/>
    </w:pPr>
    <w:rPr>
      <w:rFonts w:eastAsia="Arial" w:cs="Arial"/>
      <w:lang w:eastAsia="ja-JP"/>
    </w:rPr>
  </w:style>
  <w:style w:type="paragraph" w:customStyle="1" w:styleId="Note">
    <w:name w:val="Note"/>
    <w:basedOn w:val="Normal"/>
    <w:uiPriority w:val="99"/>
    <w:qFormat/>
    <w:rsid w:val="00B76BB4"/>
    <w:pPr>
      <w:pBdr>
        <w:left w:val="single" w:sz="18" w:space="6" w:color="008AC8"/>
      </w:pBdr>
      <w:spacing w:before="0" w:after="200"/>
      <w:ind w:left="720"/>
    </w:pPr>
    <w:rPr>
      <w:szCs w:val="18"/>
    </w:rPr>
  </w:style>
  <w:style w:type="paragraph" w:customStyle="1" w:styleId="NoteTitle">
    <w:name w:val="Note Title"/>
    <w:basedOn w:val="Note"/>
    <w:next w:val="Note"/>
    <w:uiPriority w:val="99"/>
    <w:qFormat/>
    <w:rsid w:val="00B76BB4"/>
    <w:pPr>
      <w:keepNext/>
      <w:spacing w:before="240" w:after="240" w:line="240" w:lineRule="auto"/>
    </w:pPr>
    <w:rPr>
      <w:bCs/>
      <w:color w:val="008AC8"/>
      <w:sz w:val="24"/>
    </w:rPr>
  </w:style>
  <w:style w:type="numbering" w:customStyle="1" w:styleId="Checklist">
    <w:name w:val="Checklist"/>
    <w:basedOn w:val="NoList"/>
    <w:rsid w:val="00B76BB4"/>
    <w:pPr>
      <w:numPr>
        <w:numId w:val="3"/>
      </w:numPr>
    </w:pPr>
  </w:style>
  <w:style w:type="paragraph" w:customStyle="1" w:styleId="TableText">
    <w:name w:val="Table Text"/>
    <w:basedOn w:val="Normal"/>
    <w:uiPriority w:val="99"/>
    <w:qFormat/>
    <w:rsid w:val="00B76BB4"/>
    <w:pPr>
      <w:spacing w:line="240" w:lineRule="auto"/>
    </w:pPr>
    <w:rPr>
      <w:sz w:val="18"/>
    </w:rPr>
  </w:style>
  <w:style w:type="paragraph" w:customStyle="1" w:styleId="CommandLine">
    <w:name w:val="Command Line"/>
    <w:basedOn w:val="Normal"/>
    <w:uiPriority w:val="99"/>
    <w:rsid w:val="00B76BB4"/>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numbering" w:customStyle="1" w:styleId="Style1">
    <w:name w:val="Style1"/>
    <w:uiPriority w:val="99"/>
    <w:rsid w:val="00B76BB4"/>
    <w:pPr>
      <w:numPr>
        <w:numId w:val="4"/>
      </w:numPr>
    </w:pPr>
  </w:style>
  <w:style w:type="numbering" w:customStyle="1" w:styleId="NumberedList">
    <w:name w:val="Numbered List"/>
    <w:rsid w:val="00B76BB4"/>
    <w:pPr>
      <w:numPr>
        <w:numId w:val="5"/>
      </w:numPr>
    </w:pPr>
  </w:style>
  <w:style w:type="paragraph" w:styleId="TOC2">
    <w:name w:val="toc 2"/>
    <w:basedOn w:val="Normal"/>
    <w:next w:val="Normal"/>
    <w:autoRedefine/>
    <w:uiPriority w:val="39"/>
    <w:unhideWhenUsed/>
    <w:rsid w:val="00B76BB4"/>
    <w:pPr>
      <w:tabs>
        <w:tab w:val="left" w:pos="288"/>
        <w:tab w:val="left" w:pos="880"/>
        <w:tab w:val="right" w:leader="dot" w:pos="9346"/>
      </w:tabs>
      <w:spacing w:after="100"/>
      <w:ind w:left="432"/>
    </w:pPr>
  </w:style>
  <w:style w:type="table" w:styleId="PlainTable3">
    <w:name w:val="Plain Table 3"/>
    <w:basedOn w:val="TableNormal"/>
    <w:uiPriority w:val="43"/>
    <w:rsid w:val="00B76B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B76BB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B76BB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semiHidden/>
    <w:rsid w:val="00B76BB4"/>
    <w:pPr>
      <w:keepNext w:val="0"/>
      <w:keepLines w:val="0"/>
      <w:widowControl w:val="0"/>
      <w:numPr>
        <w:ilvl w:val="5"/>
        <w:numId w:val="9"/>
      </w:numPr>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B76BB4"/>
    <w:pPr>
      <w:keepNext w:val="0"/>
      <w:keepLines w:val="0"/>
      <w:widowControl w:val="0"/>
      <w:numPr>
        <w:ilvl w:val="6"/>
        <w:numId w:val="9"/>
      </w:numPr>
      <w:spacing w:before="120" w:after="60"/>
      <w:ind w:hanging="1080"/>
      <w:outlineLvl w:val="9"/>
    </w:pPr>
    <w:rPr>
      <w:rFonts w:eastAsia="Segoe Semibold" w:cs="Segoe Semibold"/>
      <w:i/>
      <w:color w:val="333333"/>
      <w:sz w:val="16"/>
      <w:lang w:eastAsia="en-AU"/>
    </w:rPr>
  </w:style>
  <w:style w:type="character" w:customStyle="1" w:styleId="Heading3Char">
    <w:name w:val="Heading 3 Char"/>
    <w:basedOn w:val="DefaultParagraphFont"/>
    <w:link w:val="Heading3"/>
    <w:uiPriority w:val="99"/>
    <w:rsid w:val="00B76BB4"/>
    <w:rPr>
      <w:rFonts w:ascii="Segoe UI" w:eastAsiaTheme="majorEastAsia" w:hAnsi="Segoe UI" w:cstheme="majorBidi"/>
      <w:bCs/>
      <w:color w:val="008AC8"/>
      <w:sz w:val="28"/>
      <w:szCs w:val="24"/>
    </w:rPr>
  </w:style>
  <w:style w:type="character" w:customStyle="1" w:styleId="Heading4Char">
    <w:name w:val="Heading 4 Char"/>
    <w:basedOn w:val="DefaultParagraphFont"/>
    <w:link w:val="Heading4"/>
    <w:uiPriority w:val="99"/>
    <w:rsid w:val="00B76BB4"/>
    <w:rPr>
      <w:rFonts w:ascii="Segoe UI" w:eastAsiaTheme="majorEastAsia" w:hAnsi="Segoe UI" w:cstheme="majorBidi"/>
      <w:bCs/>
      <w:iCs/>
      <w:color w:val="008AC8"/>
      <w:sz w:val="24"/>
      <w:szCs w:val="24"/>
    </w:rPr>
  </w:style>
  <w:style w:type="paragraph" w:customStyle="1" w:styleId="NumHeading1">
    <w:name w:val="Num Heading 1"/>
    <w:basedOn w:val="Heading1"/>
    <w:next w:val="Normal"/>
    <w:semiHidden/>
    <w:rsid w:val="00B76BB4"/>
    <w:pPr>
      <w:keepLines w:val="0"/>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B76BB4"/>
    <w:pPr>
      <w:keepLines w:val="0"/>
      <w:spacing w:before="240" w:after="120"/>
    </w:pPr>
    <w:rPr>
      <w:rFonts w:ascii="Segoe" w:eastAsia="Segoe" w:hAnsi="Segoe" w:cs="Segoe"/>
      <w:b/>
      <w:bCs w:val="0"/>
      <w:color w:val="333333"/>
      <w:sz w:val="28"/>
      <w:szCs w:val="28"/>
      <w:lang w:eastAsia="en-AU"/>
    </w:rPr>
  </w:style>
  <w:style w:type="character" w:customStyle="1" w:styleId="Heading2Char">
    <w:name w:val="Heading 2 Char"/>
    <w:basedOn w:val="DefaultParagraphFont"/>
    <w:link w:val="Heading2"/>
    <w:uiPriority w:val="99"/>
    <w:rsid w:val="00B76BB4"/>
    <w:rPr>
      <w:rFonts w:ascii="Segoe UI" w:eastAsiaTheme="majorEastAsia" w:hAnsi="Segoe UI" w:cstheme="majorBidi"/>
      <w:bCs/>
      <w:color w:val="008AC8"/>
      <w:sz w:val="32"/>
      <w:szCs w:val="26"/>
    </w:rPr>
  </w:style>
  <w:style w:type="character" w:customStyle="1" w:styleId="Heading6Char">
    <w:name w:val="Heading 6 Char"/>
    <w:basedOn w:val="DefaultParagraphFont"/>
    <w:link w:val="Heading6"/>
    <w:uiPriority w:val="9"/>
    <w:semiHidden/>
    <w:rsid w:val="00B76BB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76BB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76B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76BB4"/>
    <w:rPr>
      <w:rFonts w:asciiTheme="majorHAnsi" w:eastAsiaTheme="majorEastAsia" w:hAnsiTheme="majorHAnsi" w:cstheme="majorBidi"/>
      <w:i/>
      <w:iCs/>
      <w:color w:val="272727" w:themeColor="text1" w:themeTint="D8"/>
      <w:sz w:val="21"/>
      <w:szCs w:val="21"/>
    </w:rPr>
  </w:style>
  <w:style w:type="paragraph" w:styleId="ListBullet2">
    <w:name w:val="List Bullet 2"/>
    <w:basedOn w:val="ListBullet"/>
    <w:uiPriority w:val="99"/>
    <w:qFormat/>
    <w:rsid w:val="00B76BB4"/>
    <w:pPr>
      <w:numPr>
        <w:numId w:val="11"/>
      </w:numPr>
      <w:ind w:left="1080"/>
    </w:pPr>
  </w:style>
  <w:style w:type="paragraph" w:styleId="ListBullet3">
    <w:name w:val="List Bullet 3"/>
    <w:basedOn w:val="ListBullet2"/>
    <w:uiPriority w:val="99"/>
    <w:qFormat/>
    <w:rsid w:val="00B76BB4"/>
    <w:pPr>
      <w:numPr>
        <w:numId w:val="12"/>
      </w:numPr>
    </w:pPr>
  </w:style>
  <w:style w:type="paragraph" w:styleId="ListBullet4">
    <w:name w:val="List Bullet 4"/>
    <w:basedOn w:val="ListBullet3"/>
    <w:uiPriority w:val="99"/>
    <w:qFormat/>
    <w:rsid w:val="00B76BB4"/>
    <w:pPr>
      <w:numPr>
        <w:numId w:val="13"/>
      </w:numPr>
    </w:pPr>
  </w:style>
  <w:style w:type="paragraph" w:styleId="ListBullet5">
    <w:name w:val="List Bullet 5"/>
    <w:basedOn w:val="ListBullet4"/>
    <w:uiPriority w:val="99"/>
    <w:rsid w:val="00B76BB4"/>
    <w:pPr>
      <w:numPr>
        <w:numId w:val="14"/>
      </w:numPr>
    </w:pPr>
  </w:style>
  <w:style w:type="paragraph" w:styleId="ListNumber2">
    <w:name w:val="List Number 2"/>
    <w:basedOn w:val="ListNumber"/>
    <w:uiPriority w:val="99"/>
    <w:qFormat/>
    <w:rsid w:val="00B76BB4"/>
    <w:pPr>
      <w:numPr>
        <w:numId w:val="16"/>
      </w:numPr>
    </w:pPr>
  </w:style>
  <w:style w:type="paragraph" w:styleId="ListNumber">
    <w:name w:val="List Number"/>
    <w:basedOn w:val="ListBullet"/>
    <w:uiPriority w:val="99"/>
    <w:qFormat/>
    <w:rsid w:val="00B76BB4"/>
    <w:pPr>
      <w:numPr>
        <w:numId w:val="15"/>
      </w:numPr>
    </w:pPr>
  </w:style>
  <w:style w:type="paragraph" w:styleId="ListNumber3">
    <w:name w:val="List Number 3"/>
    <w:basedOn w:val="ListNumber2"/>
    <w:uiPriority w:val="99"/>
    <w:qFormat/>
    <w:rsid w:val="00B76BB4"/>
    <w:pPr>
      <w:numPr>
        <w:numId w:val="17"/>
      </w:numPr>
    </w:pPr>
  </w:style>
  <w:style w:type="paragraph" w:styleId="ListNumber4">
    <w:name w:val="List Number 4"/>
    <w:basedOn w:val="ListNumber3"/>
    <w:uiPriority w:val="99"/>
    <w:qFormat/>
    <w:rsid w:val="00B76BB4"/>
    <w:pPr>
      <w:numPr>
        <w:numId w:val="18"/>
      </w:numPr>
    </w:pPr>
  </w:style>
  <w:style w:type="character" w:styleId="PlaceholderText">
    <w:name w:val="Placeholder Text"/>
    <w:basedOn w:val="DefaultParagraphFont"/>
    <w:uiPriority w:val="99"/>
    <w:semiHidden/>
    <w:rsid w:val="00B76BB4"/>
    <w:rPr>
      <w:color w:val="808080"/>
    </w:rPr>
  </w:style>
  <w:style w:type="numbering" w:customStyle="1" w:styleId="Bullets">
    <w:name w:val="Bullets"/>
    <w:rsid w:val="00B76BB4"/>
    <w:pPr>
      <w:numPr>
        <w:numId w:val="19"/>
      </w:numPr>
    </w:pPr>
  </w:style>
  <w:style w:type="paragraph" w:customStyle="1" w:styleId="HeaderUnderline">
    <w:name w:val="Header Underline"/>
    <w:basedOn w:val="Header"/>
    <w:uiPriority w:val="99"/>
    <w:rsid w:val="00B76BB4"/>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character" w:styleId="FollowedHyperlink">
    <w:name w:val="FollowedHyperlink"/>
    <w:basedOn w:val="DefaultParagraphFont"/>
    <w:uiPriority w:val="99"/>
    <w:semiHidden/>
    <w:unhideWhenUsed/>
    <w:rsid w:val="00B76BB4"/>
    <w:rPr>
      <w:color w:val="954F72" w:themeColor="followedHyperlink"/>
      <w:u w:val="single"/>
    </w:rPr>
  </w:style>
  <w:style w:type="paragraph" w:customStyle="1" w:styleId="Heading4Num">
    <w:name w:val="Heading 4 Num"/>
    <w:basedOn w:val="Normal"/>
    <w:next w:val="Normal"/>
    <w:unhideWhenUsed/>
    <w:rsid w:val="00204C17"/>
    <w:pPr>
      <w:keepNext/>
      <w:keepLines/>
      <w:spacing w:before="240" w:after="240" w:line="240" w:lineRule="auto"/>
      <w:outlineLvl w:val="3"/>
    </w:pPr>
    <w:rPr>
      <w:rFonts w:eastAsiaTheme="minorHAnsi"/>
      <w:color w:val="008AC8"/>
      <w:sz w:val="24"/>
    </w:rPr>
  </w:style>
  <w:style w:type="paragraph" w:customStyle="1" w:styleId="Heading5Num">
    <w:name w:val="Heading 5 Num"/>
    <w:basedOn w:val="Normal"/>
    <w:next w:val="Normal"/>
    <w:semiHidden/>
    <w:rsid w:val="00204C17"/>
    <w:pPr>
      <w:keepNext/>
      <w:keepLines/>
      <w:spacing w:before="240" w:line="240" w:lineRule="auto"/>
      <w:outlineLvl w:val="4"/>
    </w:pPr>
    <w:rPr>
      <w:rFonts w:eastAsiaTheme="minorHAnsi"/>
      <w:color w:val="008AC8"/>
      <w:sz w:val="24"/>
      <w:szCs w:val="20"/>
    </w:rPr>
  </w:style>
  <w:style w:type="table" w:customStyle="1" w:styleId="TablaMicrosoftServicios1">
    <w:name w:val="Tabla Microsoft Servicios1"/>
    <w:basedOn w:val="TableNormal"/>
    <w:next w:val="TableGrid"/>
    <w:rsid w:val="00B76BB4"/>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Candara" w:hAnsi="Candara"/>
        <w:color w:val="FFFFFF" w:themeColor="background1"/>
        <w:sz w:val="16"/>
      </w:rPr>
      <w:tblPr/>
      <w:trPr>
        <w:tblHeader/>
      </w:trPr>
      <w:tcPr>
        <w:shd w:val="clear" w:color="auto" w:fill="008AC8"/>
      </w:tcPr>
    </w:tblStylePr>
  </w:style>
  <w:style w:type="character" w:styleId="CommentReference">
    <w:name w:val="annotation reference"/>
    <w:basedOn w:val="DefaultParagraphFont"/>
    <w:uiPriority w:val="99"/>
    <w:semiHidden/>
    <w:unhideWhenUsed/>
    <w:rsid w:val="00CE7033"/>
    <w:rPr>
      <w:sz w:val="16"/>
      <w:szCs w:val="16"/>
    </w:rPr>
  </w:style>
  <w:style w:type="paragraph" w:styleId="CommentText">
    <w:name w:val="annotation text"/>
    <w:basedOn w:val="Normal"/>
    <w:link w:val="CommentTextChar"/>
    <w:uiPriority w:val="99"/>
    <w:semiHidden/>
    <w:unhideWhenUsed/>
    <w:rsid w:val="00CE7033"/>
    <w:pPr>
      <w:spacing w:line="240" w:lineRule="auto"/>
    </w:pPr>
    <w:rPr>
      <w:sz w:val="20"/>
      <w:szCs w:val="20"/>
    </w:rPr>
  </w:style>
  <w:style w:type="character" w:customStyle="1" w:styleId="CommentTextChar">
    <w:name w:val="Comment Text Char"/>
    <w:basedOn w:val="DefaultParagraphFont"/>
    <w:link w:val="CommentText"/>
    <w:uiPriority w:val="99"/>
    <w:semiHidden/>
    <w:rsid w:val="00CE7033"/>
    <w:rPr>
      <w:rFonts w:ascii="Segoe UI" w:eastAsiaTheme="minorEastAsia" w:hAnsi="Segoe UI"/>
      <w:sz w:val="20"/>
      <w:szCs w:val="20"/>
    </w:rPr>
  </w:style>
  <w:style w:type="paragraph" w:styleId="CommentSubject">
    <w:name w:val="annotation subject"/>
    <w:basedOn w:val="CommentText"/>
    <w:next w:val="CommentText"/>
    <w:link w:val="CommentSubjectChar"/>
    <w:uiPriority w:val="99"/>
    <w:semiHidden/>
    <w:unhideWhenUsed/>
    <w:rsid w:val="00CE7033"/>
    <w:rPr>
      <w:b/>
      <w:bCs/>
    </w:rPr>
  </w:style>
  <w:style w:type="character" w:customStyle="1" w:styleId="CommentSubjectChar">
    <w:name w:val="Comment Subject Char"/>
    <w:basedOn w:val="CommentTextChar"/>
    <w:link w:val="CommentSubject"/>
    <w:uiPriority w:val="99"/>
    <w:semiHidden/>
    <w:rsid w:val="00CE7033"/>
    <w:rPr>
      <w:rFonts w:ascii="Segoe UI" w:eastAsiaTheme="minorEastAsia" w:hAnsi="Segoe UI"/>
      <w:b/>
      <w:bCs/>
      <w:sz w:val="20"/>
      <w:szCs w:val="20"/>
    </w:rPr>
  </w:style>
  <w:style w:type="paragraph" w:styleId="BalloonText">
    <w:name w:val="Balloon Text"/>
    <w:basedOn w:val="Normal"/>
    <w:link w:val="BalloonTextChar"/>
    <w:uiPriority w:val="99"/>
    <w:semiHidden/>
    <w:unhideWhenUsed/>
    <w:rsid w:val="00CE7033"/>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CE7033"/>
    <w:rPr>
      <w:rFonts w:ascii="Segoe UI" w:eastAsiaTheme="minorEastAsia" w:hAnsi="Segoe UI" w:cs="Segoe UI"/>
      <w:sz w:val="18"/>
      <w:szCs w:val="18"/>
    </w:rPr>
  </w:style>
  <w:style w:type="paragraph" w:styleId="NormalWeb">
    <w:name w:val="Normal (Web)"/>
    <w:basedOn w:val="Normal"/>
    <w:uiPriority w:val="99"/>
    <w:unhideWhenUsed/>
    <w:rsid w:val="00766B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rase">
    <w:name w:val="phrase"/>
    <w:basedOn w:val="DefaultParagraphFont"/>
    <w:rsid w:val="004C1FD6"/>
  </w:style>
  <w:style w:type="numbering" w:customStyle="1" w:styleId="Checklist1">
    <w:name w:val="Checklist1"/>
    <w:basedOn w:val="NoList"/>
    <w:rsid w:val="00CA7308"/>
  </w:style>
  <w:style w:type="table" w:customStyle="1" w:styleId="TablewithShading">
    <w:name w:val="Table with Shading"/>
    <w:basedOn w:val="TablaMicrosoftServicios1"/>
    <w:uiPriority w:val="99"/>
    <w:rsid w:val="009B543E"/>
    <w:tblPr/>
    <w:tblStylePr w:type="firstRow">
      <w:rPr>
        <w:rFonts w:ascii="Segoe UI" w:hAnsi="Segoe UI"/>
        <w:b/>
        <w:color w:val="FFFFFF" w:themeColor="background1"/>
        <w:sz w:val="18"/>
      </w:rPr>
      <w:tblPr/>
      <w:trPr>
        <w:tblHeader/>
      </w:trPr>
      <w:tcPr>
        <w:shd w:val="clear" w:color="auto" w:fill="008AC8"/>
      </w:tcPr>
    </w:tblStylePr>
    <w:tblStylePr w:type="band2Horz">
      <w:tblPr/>
      <w:tcPr>
        <w:tcBorders>
          <w:top w:val="nil"/>
          <w:left w:val="nil"/>
          <w:bottom w:val="nil"/>
          <w:right w:val="nil"/>
          <w:insideH w:val="nil"/>
          <w:insideV w:val="nil"/>
          <w:tl2br w:val="nil"/>
          <w:tr2bl w:val="nil"/>
        </w:tcBorders>
        <w:shd w:val="clear" w:color="auto" w:fill="F2F2F2" w:themeFill="background1" w:themeFillShade="F2"/>
      </w:tcPr>
    </w:tblStylePr>
  </w:style>
  <w:style w:type="paragraph" w:styleId="TableofFigures">
    <w:name w:val="table of figures"/>
    <w:basedOn w:val="Normal"/>
    <w:next w:val="Normal"/>
    <w:uiPriority w:val="99"/>
    <w:unhideWhenUsed/>
    <w:rsid w:val="00C32516"/>
    <w:pPr>
      <w:spacing w:after="0"/>
    </w:pPr>
  </w:style>
  <w:style w:type="paragraph" w:customStyle="1" w:styleId="ppBulletList">
    <w:name w:val="pp Bullet List"/>
    <w:basedOn w:val="Normal"/>
    <w:qFormat/>
    <w:rsid w:val="0086317C"/>
    <w:pPr>
      <w:numPr>
        <w:ilvl w:val="1"/>
        <w:numId w:val="20"/>
      </w:numPr>
      <w:spacing w:before="0" w:after="200"/>
      <w:ind w:left="754" w:hanging="357"/>
    </w:pPr>
    <w:rPr>
      <w:rFonts w:asciiTheme="minorHAnsi" w:hAnsiTheme="minorHAnsi"/>
    </w:rPr>
  </w:style>
  <w:style w:type="paragraph" w:customStyle="1" w:styleId="PMOBulletList2">
    <w:name w:val="PMO Bullet List 2"/>
    <w:basedOn w:val="Normal"/>
    <w:rsid w:val="0086317C"/>
    <w:pPr>
      <w:numPr>
        <w:ilvl w:val="2"/>
        <w:numId w:val="20"/>
      </w:numPr>
      <w:spacing w:before="0" w:after="60"/>
      <w:ind w:left="1440"/>
    </w:pPr>
    <w:rPr>
      <w:rFonts w:asciiTheme="minorHAnsi" w:hAnsiTheme="minorHAnsi" w:cstheme="minorHAnsi"/>
    </w:rPr>
  </w:style>
  <w:style w:type="paragraph" w:styleId="TOC4">
    <w:name w:val="toc 4"/>
    <w:basedOn w:val="Normal"/>
    <w:next w:val="Normal"/>
    <w:autoRedefine/>
    <w:uiPriority w:val="39"/>
    <w:unhideWhenUsed/>
    <w:rsid w:val="00F36C17"/>
    <w:pPr>
      <w:spacing w:after="100"/>
      <w:ind w:left="660"/>
    </w:pPr>
  </w:style>
  <w:style w:type="character" w:styleId="Mention">
    <w:name w:val="Mention"/>
    <w:basedOn w:val="DefaultParagraphFont"/>
    <w:uiPriority w:val="99"/>
    <w:semiHidden/>
    <w:unhideWhenUsed/>
    <w:rsid w:val="008948A5"/>
    <w:rPr>
      <w:color w:val="2B579A"/>
      <w:shd w:val="clear" w:color="auto" w:fill="E6E6E6"/>
    </w:rPr>
  </w:style>
  <w:style w:type="character" w:styleId="UnresolvedMention">
    <w:name w:val="Unresolved Mention"/>
    <w:basedOn w:val="DefaultParagraphFont"/>
    <w:uiPriority w:val="99"/>
    <w:semiHidden/>
    <w:unhideWhenUsed/>
    <w:rsid w:val="00D976F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995838">
      <w:bodyDiv w:val="1"/>
      <w:marLeft w:val="0"/>
      <w:marRight w:val="0"/>
      <w:marTop w:val="0"/>
      <w:marBottom w:val="0"/>
      <w:divBdr>
        <w:top w:val="none" w:sz="0" w:space="0" w:color="auto"/>
        <w:left w:val="none" w:sz="0" w:space="0" w:color="auto"/>
        <w:bottom w:val="none" w:sz="0" w:space="0" w:color="auto"/>
        <w:right w:val="none" w:sz="0" w:space="0" w:color="auto"/>
      </w:divBdr>
      <w:divsChild>
        <w:div w:id="888538072">
          <w:marLeft w:val="0"/>
          <w:marRight w:val="0"/>
          <w:marTop w:val="0"/>
          <w:marBottom w:val="0"/>
          <w:divBdr>
            <w:top w:val="none" w:sz="0" w:space="0" w:color="auto"/>
            <w:left w:val="none" w:sz="0" w:space="0" w:color="auto"/>
            <w:bottom w:val="none" w:sz="0" w:space="0" w:color="auto"/>
            <w:right w:val="none" w:sz="0" w:space="0" w:color="auto"/>
          </w:divBdr>
          <w:divsChild>
            <w:div w:id="385839300">
              <w:marLeft w:val="0"/>
              <w:marRight w:val="0"/>
              <w:marTop w:val="0"/>
              <w:marBottom w:val="0"/>
              <w:divBdr>
                <w:top w:val="none" w:sz="0" w:space="0" w:color="auto"/>
                <w:left w:val="none" w:sz="0" w:space="0" w:color="auto"/>
                <w:bottom w:val="none" w:sz="0" w:space="0" w:color="auto"/>
                <w:right w:val="none" w:sz="0" w:space="0" w:color="auto"/>
              </w:divBdr>
              <w:divsChild>
                <w:div w:id="2138644429">
                  <w:marLeft w:val="4200"/>
                  <w:marRight w:val="0"/>
                  <w:marTop w:val="0"/>
                  <w:marBottom w:val="0"/>
                  <w:divBdr>
                    <w:top w:val="none" w:sz="0" w:space="0" w:color="auto"/>
                    <w:left w:val="none" w:sz="0" w:space="0" w:color="auto"/>
                    <w:bottom w:val="none" w:sz="0" w:space="0" w:color="auto"/>
                    <w:right w:val="none" w:sz="0" w:space="0" w:color="auto"/>
                  </w:divBdr>
                  <w:divsChild>
                    <w:div w:id="1553037988">
                      <w:marLeft w:val="0"/>
                      <w:marRight w:val="0"/>
                      <w:marTop w:val="0"/>
                      <w:marBottom w:val="0"/>
                      <w:divBdr>
                        <w:top w:val="none" w:sz="0" w:space="0" w:color="auto"/>
                        <w:left w:val="none" w:sz="0" w:space="0" w:color="auto"/>
                        <w:bottom w:val="none" w:sz="0" w:space="0" w:color="auto"/>
                        <w:right w:val="none" w:sz="0" w:space="0" w:color="auto"/>
                      </w:divBdr>
                      <w:divsChild>
                        <w:div w:id="108398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91390">
      <w:bodyDiv w:val="1"/>
      <w:marLeft w:val="0"/>
      <w:marRight w:val="0"/>
      <w:marTop w:val="0"/>
      <w:marBottom w:val="0"/>
      <w:divBdr>
        <w:top w:val="none" w:sz="0" w:space="0" w:color="auto"/>
        <w:left w:val="none" w:sz="0" w:space="0" w:color="auto"/>
        <w:bottom w:val="none" w:sz="0" w:space="0" w:color="auto"/>
        <w:right w:val="none" w:sz="0" w:space="0" w:color="auto"/>
      </w:divBdr>
      <w:divsChild>
        <w:div w:id="1941601292">
          <w:marLeft w:val="0"/>
          <w:marRight w:val="0"/>
          <w:marTop w:val="0"/>
          <w:marBottom w:val="0"/>
          <w:divBdr>
            <w:top w:val="none" w:sz="0" w:space="0" w:color="auto"/>
            <w:left w:val="none" w:sz="0" w:space="0" w:color="auto"/>
            <w:bottom w:val="none" w:sz="0" w:space="0" w:color="auto"/>
            <w:right w:val="none" w:sz="0" w:space="0" w:color="auto"/>
          </w:divBdr>
          <w:divsChild>
            <w:div w:id="1961303342">
              <w:marLeft w:val="0"/>
              <w:marRight w:val="0"/>
              <w:marTop w:val="0"/>
              <w:marBottom w:val="0"/>
              <w:divBdr>
                <w:top w:val="none" w:sz="0" w:space="0" w:color="auto"/>
                <w:left w:val="none" w:sz="0" w:space="0" w:color="auto"/>
                <w:bottom w:val="none" w:sz="0" w:space="0" w:color="auto"/>
                <w:right w:val="none" w:sz="0" w:space="0" w:color="auto"/>
              </w:divBdr>
              <w:divsChild>
                <w:div w:id="1762678129">
                  <w:marLeft w:val="4200"/>
                  <w:marRight w:val="0"/>
                  <w:marTop w:val="0"/>
                  <w:marBottom w:val="0"/>
                  <w:divBdr>
                    <w:top w:val="none" w:sz="0" w:space="0" w:color="auto"/>
                    <w:left w:val="none" w:sz="0" w:space="0" w:color="auto"/>
                    <w:bottom w:val="none" w:sz="0" w:space="0" w:color="auto"/>
                    <w:right w:val="none" w:sz="0" w:space="0" w:color="auto"/>
                  </w:divBdr>
                  <w:divsChild>
                    <w:div w:id="2004506586">
                      <w:marLeft w:val="0"/>
                      <w:marRight w:val="0"/>
                      <w:marTop w:val="0"/>
                      <w:marBottom w:val="0"/>
                      <w:divBdr>
                        <w:top w:val="none" w:sz="0" w:space="0" w:color="auto"/>
                        <w:left w:val="none" w:sz="0" w:space="0" w:color="auto"/>
                        <w:bottom w:val="none" w:sz="0" w:space="0" w:color="auto"/>
                        <w:right w:val="none" w:sz="0" w:space="0" w:color="auto"/>
                      </w:divBdr>
                      <w:divsChild>
                        <w:div w:id="14760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118195">
      <w:bodyDiv w:val="1"/>
      <w:marLeft w:val="0"/>
      <w:marRight w:val="0"/>
      <w:marTop w:val="0"/>
      <w:marBottom w:val="0"/>
      <w:divBdr>
        <w:top w:val="none" w:sz="0" w:space="0" w:color="auto"/>
        <w:left w:val="none" w:sz="0" w:space="0" w:color="auto"/>
        <w:bottom w:val="none" w:sz="0" w:space="0" w:color="auto"/>
        <w:right w:val="none" w:sz="0" w:space="0" w:color="auto"/>
      </w:divBdr>
      <w:divsChild>
        <w:div w:id="1848672068">
          <w:marLeft w:val="0"/>
          <w:marRight w:val="0"/>
          <w:marTop w:val="0"/>
          <w:marBottom w:val="0"/>
          <w:divBdr>
            <w:top w:val="none" w:sz="0" w:space="0" w:color="auto"/>
            <w:left w:val="none" w:sz="0" w:space="0" w:color="auto"/>
            <w:bottom w:val="none" w:sz="0" w:space="0" w:color="auto"/>
            <w:right w:val="none" w:sz="0" w:space="0" w:color="auto"/>
          </w:divBdr>
          <w:divsChild>
            <w:div w:id="548536379">
              <w:marLeft w:val="0"/>
              <w:marRight w:val="0"/>
              <w:marTop w:val="0"/>
              <w:marBottom w:val="0"/>
              <w:divBdr>
                <w:top w:val="none" w:sz="0" w:space="0" w:color="auto"/>
                <w:left w:val="none" w:sz="0" w:space="0" w:color="auto"/>
                <w:bottom w:val="none" w:sz="0" w:space="0" w:color="auto"/>
                <w:right w:val="none" w:sz="0" w:space="0" w:color="auto"/>
              </w:divBdr>
              <w:divsChild>
                <w:div w:id="2054038288">
                  <w:marLeft w:val="0"/>
                  <w:marRight w:val="0"/>
                  <w:marTop w:val="0"/>
                  <w:marBottom w:val="0"/>
                  <w:divBdr>
                    <w:top w:val="none" w:sz="0" w:space="0" w:color="auto"/>
                    <w:left w:val="none" w:sz="0" w:space="0" w:color="auto"/>
                    <w:bottom w:val="none" w:sz="0" w:space="0" w:color="auto"/>
                    <w:right w:val="none" w:sz="0" w:space="0" w:color="auto"/>
                  </w:divBdr>
                  <w:divsChild>
                    <w:div w:id="961882595">
                      <w:marLeft w:val="0"/>
                      <w:marRight w:val="0"/>
                      <w:marTop w:val="0"/>
                      <w:marBottom w:val="225"/>
                      <w:divBdr>
                        <w:top w:val="none" w:sz="0" w:space="0" w:color="auto"/>
                        <w:left w:val="none" w:sz="0" w:space="0" w:color="auto"/>
                        <w:bottom w:val="single" w:sz="18" w:space="0" w:color="3890C7"/>
                        <w:right w:val="none" w:sz="0" w:space="0" w:color="auto"/>
                      </w:divBdr>
                      <w:divsChild>
                        <w:div w:id="735709937">
                          <w:marLeft w:val="0"/>
                          <w:marRight w:val="0"/>
                          <w:marTop w:val="0"/>
                          <w:marBottom w:val="0"/>
                          <w:divBdr>
                            <w:top w:val="none" w:sz="0" w:space="0" w:color="auto"/>
                            <w:left w:val="none" w:sz="0" w:space="0" w:color="auto"/>
                            <w:bottom w:val="none" w:sz="0" w:space="0" w:color="auto"/>
                            <w:right w:val="none" w:sz="0" w:space="0" w:color="auto"/>
                          </w:divBdr>
                          <w:divsChild>
                            <w:div w:id="1092580271">
                              <w:marLeft w:val="0"/>
                              <w:marRight w:val="0"/>
                              <w:marTop w:val="0"/>
                              <w:marBottom w:val="0"/>
                              <w:divBdr>
                                <w:top w:val="none" w:sz="0" w:space="0" w:color="auto"/>
                                <w:left w:val="none" w:sz="0" w:space="0" w:color="auto"/>
                                <w:bottom w:val="none" w:sz="0" w:space="0" w:color="auto"/>
                                <w:right w:val="none" w:sz="0" w:space="0" w:color="auto"/>
                              </w:divBdr>
                              <w:divsChild>
                                <w:div w:id="1916743361">
                                  <w:marLeft w:val="0"/>
                                  <w:marRight w:val="0"/>
                                  <w:marTop w:val="0"/>
                                  <w:marBottom w:val="0"/>
                                  <w:divBdr>
                                    <w:top w:val="none" w:sz="0" w:space="0" w:color="auto"/>
                                    <w:left w:val="none" w:sz="0" w:space="0" w:color="auto"/>
                                    <w:bottom w:val="none" w:sz="0" w:space="0" w:color="auto"/>
                                    <w:right w:val="none" w:sz="0" w:space="0" w:color="auto"/>
                                  </w:divBdr>
                                  <w:divsChild>
                                    <w:div w:id="1490440834">
                                      <w:marLeft w:val="0"/>
                                      <w:marRight w:val="0"/>
                                      <w:marTop w:val="0"/>
                                      <w:marBottom w:val="0"/>
                                      <w:divBdr>
                                        <w:top w:val="none" w:sz="0" w:space="0" w:color="auto"/>
                                        <w:left w:val="none" w:sz="0" w:space="0" w:color="auto"/>
                                        <w:bottom w:val="none" w:sz="0" w:space="0" w:color="auto"/>
                                        <w:right w:val="none" w:sz="0" w:space="0" w:color="auto"/>
                                      </w:divBdr>
                                      <w:divsChild>
                                        <w:div w:id="161554306">
                                          <w:marLeft w:val="0"/>
                                          <w:marRight w:val="0"/>
                                          <w:marTop w:val="0"/>
                                          <w:marBottom w:val="0"/>
                                          <w:divBdr>
                                            <w:top w:val="none" w:sz="0" w:space="0" w:color="auto"/>
                                            <w:left w:val="none" w:sz="0" w:space="0" w:color="auto"/>
                                            <w:bottom w:val="none" w:sz="0" w:space="0" w:color="auto"/>
                                            <w:right w:val="none" w:sz="0" w:space="0" w:color="auto"/>
                                          </w:divBdr>
                                          <w:divsChild>
                                            <w:div w:id="3768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4220131">
      <w:bodyDiv w:val="1"/>
      <w:marLeft w:val="0"/>
      <w:marRight w:val="0"/>
      <w:marTop w:val="0"/>
      <w:marBottom w:val="0"/>
      <w:divBdr>
        <w:top w:val="none" w:sz="0" w:space="0" w:color="auto"/>
        <w:left w:val="none" w:sz="0" w:space="0" w:color="auto"/>
        <w:bottom w:val="none" w:sz="0" w:space="0" w:color="auto"/>
        <w:right w:val="none" w:sz="0" w:space="0" w:color="auto"/>
      </w:divBdr>
    </w:div>
    <w:div w:id="303437179">
      <w:bodyDiv w:val="1"/>
      <w:marLeft w:val="0"/>
      <w:marRight w:val="0"/>
      <w:marTop w:val="0"/>
      <w:marBottom w:val="0"/>
      <w:divBdr>
        <w:top w:val="none" w:sz="0" w:space="0" w:color="auto"/>
        <w:left w:val="none" w:sz="0" w:space="0" w:color="auto"/>
        <w:bottom w:val="none" w:sz="0" w:space="0" w:color="auto"/>
        <w:right w:val="none" w:sz="0" w:space="0" w:color="auto"/>
      </w:divBdr>
      <w:divsChild>
        <w:div w:id="776558985">
          <w:marLeft w:val="0"/>
          <w:marRight w:val="0"/>
          <w:marTop w:val="0"/>
          <w:marBottom w:val="0"/>
          <w:divBdr>
            <w:top w:val="none" w:sz="0" w:space="0" w:color="auto"/>
            <w:left w:val="none" w:sz="0" w:space="0" w:color="auto"/>
            <w:bottom w:val="none" w:sz="0" w:space="0" w:color="auto"/>
            <w:right w:val="none" w:sz="0" w:space="0" w:color="auto"/>
          </w:divBdr>
          <w:divsChild>
            <w:div w:id="1979214970">
              <w:marLeft w:val="0"/>
              <w:marRight w:val="0"/>
              <w:marTop w:val="0"/>
              <w:marBottom w:val="0"/>
              <w:divBdr>
                <w:top w:val="none" w:sz="0" w:space="0" w:color="auto"/>
                <w:left w:val="none" w:sz="0" w:space="0" w:color="auto"/>
                <w:bottom w:val="none" w:sz="0" w:space="0" w:color="auto"/>
                <w:right w:val="none" w:sz="0" w:space="0" w:color="auto"/>
              </w:divBdr>
              <w:divsChild>
                <w:div w:id="1047804141">
                  <w:marLeft w:val="4200"/>
                  <w:marRight w:val="0"/>
                  <w:marTop w:val="0"/>
                  <w:marBottom w:val="0"/>
                  <w:divBdr>
                    <w:top w:val="none" w:sz="0" w:space="0" w:color="auto"/>
                    <w:left w:val="none" w:sz="0" w:space="0" w:color="auto"/>
                    <w:bottom w:val="none" w:sz="0" w:space="0" w:color="auto"/>
                    <w:right w:val="none" w:sz="0" w:space="0" w:color="auto"/>
                  </w:divBdr>
                  <w:divsChild>
                    <w:div w:id="410196772">
                      <w:marLeft w:val="0"/>
                      <w:marRight w:val="0"/>
                      <w:marTop w:val="0"/>
                      <w:marBottom w:val="0"/>
                      <w:divBdr>
                        <w:top w:val="none" w:sz="0" w:space="0" w:color="auto"/>
                        <w:left w:val="none" w:sz="0" w:space="0" w:color="auto"/>
                        <w:bottom w:val="none" w:sz="0" w:space="0" w:color="auto"/>
                        <w:right w:val="none" w:sz="0" w:space="0" w:color="auto"/>
                      </w:divBdr>
                      <w:divsChild>
                        <w:div w:id="102525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534725">
      <w:bodyDiv w:val="1"/>
      <w:marLeft w:val="0"/>
      <w:marRight w:val="0"/>
      <w:marTop w:val="0"/>
      <w:marBottom w:val="0"/>
      <w:divBdr>
        <w:top w:val="none" w:sz="0" w:space="0" w:color="auto"/>
        <w:left w:val="none" w:sz="0" w:space="0" w:color="auto"/>
        <w:bottom w:val="none" w:sz="0" w:space="0" w:color="auto"/>
        <w:right w:val="none" w:sz="0" w:space="0" w:color="auto"/>
      </w:divBdr>
      <w:divsChild>
        <w:div w:id="1645427129">
          <w:marLeft w:val="0"/>
          <w:marRight w:val="0"/>
          <w:marTop w:val="0"/>
          <w:marBottom w:val="0"/>
          <w:divBdr>
            <w:top w:val="none" w:sz="0" w:space="0" w:color="auto"/>
            <w:left w:val="none" w:sz="0" w:space="0" w:color="auto"/>
            <w:bottom w:val="none" w:sz="0" w:space="0" w:color="auto"/>
            <w:right w:val="none" w:sz="0" w:space="0" w:color="auto"/>
          </w:divBdr>
          <w:divsChild>
            <w:div w:id="1430466422">
              <w:marLeft w:val="0"/>
              <w:marRight w:val="0"/>
              <w:marTop w:val="0"/>
              <w:marBottom w:val="0"/>
              <w:divBdr>
                <w:top w:val="none" w:sz="0" w:space="0" w:color="auto"/>
                <w:left w:val="none" w:sz="0" w:space="0" w:color="auto"/>
                <w:bottom w:val="none" w:sz="0" w:space="0" w:color="auto"/>
                <w:right w:val="none" w:sz="0" w:space="0" w:color="auto"/>
              </w:divBdr>
              <w:divsChild>
                <w:div w:id="175506811">
                  <w:marLeft w:val="0"/>
                  <w:marRight w:val="0"/>
                  <w:marTop w:val="0"/>
                  <w:marBottom w:val="0"/>
                  <w:divBdr>
                    <w:top w:val="none" w:sz="0" w:space="0" w:color="auto"/>
                    <w:left w:val="none" w:sz="0" w:space="0" w:color="auto"/>
                    <w:bottom w:val="none" w:sz="0" w:space="0" w:color="auto"/>
                    <w:right w:val="none" w:sz="0" w:space="0" w:color="auto"/>
                  </w:divBdr>
                  <w:divsChild>
                    <w:div w:id="1300300697">
                      <w:marLeft w:val="0"/>
                      <w:marRight w:val="0"/>
                      <w:marTop w:val="0"/>
                      <w:marBottom w:val="225"/>
                      <w:divBdr>
                        <w:top w:val="none" w:sz="0" w:space="0" w:color="auto"/>
                        <w:left w:val="none" w:sz="0" w:space="0" w:color="auto"/>
                        <w:bottom w:val="single" w:sz="18" w:space="0" w:color="3890C7"/>
                        <w:right w:val="none" w:sz="0" w:space="0" w:color="auto"/>
                      </w:divBdr>
                      <w:divsChild>
                        <w:div w:id="1495148912">
                          <w:marLeft w:val="0"/>
                          <w:marRight w:val="0"/>
                          <w:marTop w:val="0"/>
                          <w:marBottom w:val="0"/>
                          <w:divBdr>
                            <w:top w:val="none" w:sz="0" w:space="0" w:color="auto"/>
                            <w:left w:val="none" w:sz="0" w:space="0" w:color="auto"/>
                            <w:bottom w:val="none" w:sz="0" w:space="0" w:color="auto"/>
                            <w:right w:val="none" w:sz="0" w:space="0" w:color="auto"/>
                          </w:divBdr>
                          <w:divsChild>
                            <w:div w:id="1366295798">
                              <w:marLeft w:val="0"/>
                              <w:marRight w:val="0"/>
                              <w:marTop w:val="0"/>
                              <w:marBottom w:val="0"/>
                              <w:divBdr>
                                <w:top w:val="none" w:sz="0" w:space="0" w:color="auto"/>
                                <w:left w:val="none" w:sz="0" w:space="0" w:color="auto"/>
                                <w:bottom w:val="none" w:sz="0" w:space="0" w:color="auto"/>
                                <w:right w:val="none" w:sz="0" w:space="0" w:color="auto"/>
                              </w:divBdr>
                              <w:divsChild>
                                <w:div w:id="1943806076">
                                  <w:marLeft w:val="0"/>
                                  <w:marRight w:val="0"/>
                                  <w:marTop w:val="0"/>
                                  <w:marBottom w:val="0"/>
                                  <w:divBdr>
                                    <w:top w:val="none" w:sz="0" w:space="0" w:color="auto"/>
                                    <w:left w:val="none" w:sz="0" w:space="0" w:color="auto"/>
                                    <w:bottom w:val="none" w:sz="0" w:space="0" w:color="auto"/>
                                    <w:right w:val="none" w:sz="0" w:space="0" w:color="auto"/>
                                  </w:divBdr>
                                  <w:divsChild>
                                    <w:div w:id="457913851">
                                      <w:marLeft w:val="0"/>
                                      <w:marRight w:val="0"/>
                                      <w:marTop w:val="0"/>
                                      <w:marBottom w:val="0"/>
                                      <w:divBdr>
                                        <w:top w:val="none" w:sz="0" w:space="0" w:color="auto"/>
                                        <w:left w:val="none" w:sz="0" w:space="0" w:color="auto"/>
                                        <w:bottom w:val="none" w:sz="0" w:space="0" w:color="auto"/>
                                        <w:right w:val="none" w:sz="0" w:space="0" w:color="auto"/>
                                      </w:divBdr>
                                      <w:divsChild>
                                        <w:div w:id="1477649328">
                                          <w:marLeft w:val="0"/>
                                          <w:marRight w:val="0"/>
                                          <w:marTop w:val="0"/>
                                          <w:marBottom w:val="0"/>
                                          <w:divBdr>
                                            <w:top w:val="none" w:sz="0" w:space="0" w:color="auto"/>
                                            <w:left w:val="none" w:sz="0" w:space="0" w:color="auto"/>
                                            <w:bottom w:val="none" w:sz="0" w:space="0" w:color="auto"/>
                                            <w:right w:val="none" w:sz="0" w:space="0" w:color="auto"/>
                                          </w:divBdr>
                                          <w:divsChild>
                                            <w:div w:id="1311321757">
                                              <w:marLeft w:val="0"/>
                                              <w:marRight w:val="0"/>
                                              <w:marTop w:val="0"/>
                                              <w:marBottom w:val="0"/>
                                              <w:divBdr>
                                                <w:top w:val="none" w:sz="0" w:space="0" w:color="auto"/>
                                                <w:left w:val="none" w:sz="0" w:space="0" w:color="auto"/>
                                                <w:bottom w:val="none" w:sz="0" w:space="0" w:color="auto"/>
                                                <w:right w:val="none" w:sz="0" w:space="0" w:color="auto"/>
                                              </w:divBdr>
                                              <w:divsChild>
                                                <w:div w:id="6923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75858324">
      <w:bodyDiv w:val="1"/>
      <w:marLeft w:val="0"/>
      <w:marRight w:val="0"/>
      <w:marTop w:val="0"/>
      <w:marBottom w:val="0"/>
      <w:divBdr>
        <w:top w:val="none" w:sz="0" w:space="0" w:color="auto"/>
        <w:left w:val="none" w:sz="0" w:space="0" w:color="auto"/>
        <w:bottom w:val="none" w:sz="0" w:space="0" w:color="auto"/>
        <w:right w:val="none" w:sz="0" w:space="0" w:color="auto"/>
      </w:divBdr>
      <w:divsChild>
        <w:div w:id="2093429537">
          <w:marLeft w:val="0"/>
          <w:marRight w:val="0"/>
          <w:marTop w:val="0"/>
          <w:marBottom w:val="0"/>
          <w:divBdr>
            <w:top w:val="none" w:sz="0" w:space="0" w:color="auto"/>
            <w:left w:val="none" w:sz="0" w:space="0" w:color="auto"/>
            <w:bottom w:val="none" w:sz="0" w:space="0" w:color="auto"/>
            <w:right w:val="none" w:sz="0" w:space="0" w:color="auto"/>
          </w:divBdr>
          <w:divsChild>
            <w:div w:id="1111240333">
              <w:marLeft w:val="0"/>
              <w:marRight w:val="0"/>
              <w:marTop w:val="0"/>
              <w:marBottom w:val="0"/>
              <w:divBdr>
                <w:top w:val="none" w:sz="0" w:space="0" w:color="auto"/>
                <w:left w:val="none" w:sz="0" w:space="0" w:color="auto"/>
                <w:bottom w:val="none" w:sz="0" w:space="0" w:color="auto"/>
                <w:right w:val="none" w:sz="0" w:space="0" w:color="auto"/>
              </w:divBdr>
              <w:divsChild>
                <w:div w:id="1927879300">
                  <w:marLeft w:val="4200"/>
                  <w:marRight w:val="0"/>
                  <w:marTop w:val="0"/>
                  <w:marBottom w:val="0"/>
                  <w:divBdr>
                    <w:top w:val="none" w:sz="0" w:space="0" w:color="auto"/>
                    <w:left w:val="none" w:sz="0" w:space="0" w:color="auto"/>
                    <w:bottom w:val="none" w:sz="0" w:space="0" w:color="auto"/>
                    <w:right w:val="none" w:sz="0" w:space="0" w:color="auto"/>
                  </w:divBdr>
                  <w:divsChild>
                    <w:div w:id="1731155063">
                      <w:marLeft w:val="0"/>
                      <w:marRight w:val="0"/>
                      <w:marTop w:val="0"/>
                      <w:marBottom w:val="0"/>
                      <w:divBdr>
                        <w:top w:val="none" w:sz="0" w:space="0" w:color="auto"/>
                        <w:left w:val="none" w:sz="0" w:space="0" w:color="auto"/>
                        <w:bottom w:val="none" w:sz="0" w:space="0" w:color="auto"/>
                        <w:right w:val="none" w:sz="0" w:space="0" w:color="auto"/>
                      </w:divBdr>
                      <w:divsChild>
                        <w:div w:id="62620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350450">
      <w:bodyDiv w:val="1"/>
      <w:marLeft w:val="0"/>
      <w:marRight w:val="0"/>
      <w:marTop w:val="0"/>
      <w:marBottom w:val="0"/>
      <w:divBdr>
        <w:top w:val="none" w:sz="0" w:space="0" w:color="auto"/>
        <w:left w:val="none" w:sz="0" w:space="0" w:color="auto"/>
        <w:bottom w:val="none" w:sz="0" w:space="0" w:color="auto"/>
        <w:right w:val="none" w:sz="0" w:space="0" w:color="auto"/>
      </w:divBdr>
      <w:divsChild>
        <w:div w:id="879048618">
          <w:marLeft w:val="0"/>
          <w:marRight w:val="0"/>
          <w:marTop w:val="0"/>
          <w:marBottom w:val="0"/>
          <w:divBdr>
            <w:top w:val="none" w:sz="0" w:space="0" w:color="auto"/>
            <w:left w:val="none" w:sz="0" w:space="0" w:color="auto"/>
            <w:bottom w:val="none" w:sz="0" w:space="0" w:color="auto"/>
            <w:right w:val="none" w:sz="0" w:space="0" w:color="auto"/>
          </w:divBdr>
          <w:divsChild>
            <w:div w:id="1448501112">
              <w:marLeft w:val="0"/>
              <w:marRight w:val="0"/>
              <w:marTop w:val="0"/>
              <w:marBottom w:val="0"/>
              <w:divBdr>
                <w:top w:val="none" w:sz="0" w:space="0" w:color="auto"/>
                <w:left w:val="none" w:sz="0" w:space="0" w:color="auto"/>
                <w:bottom w:val="none" w:sz="0" w:space="0" w:color="auto"/>
                <w:right w:val="none" w:sz="0" w:space="0" w:color="auto"/>
              </w:divBdr>
              <w:divsChild>
                <w:div w:id="1219393276">
                  <w:marLeft w:val="4200"/>
                  <w:marRight w:val="0"/>
                  <w:marTop w:val="0"/>
                  <w:marBottom w:val="0"/>
                  <w:divBdr>
                    <w:top w:val="none" w:sz="0" w:space="0" w:color="auto"/>
                    <w:left w:val="none" w:sz="0" w:space="0" w:color="auto"/>
                    <w:bottom w:val="none" w:sz="0" w:space="0" w:color="auto"/>
                    <w:right w:val="none" w:sz="0" w:space="0" w:color="auto"/>
                  </w:divBdr>
                  <w:divsChild>
                    <w:div w:id="1356223819">
                      <w:marLeft w:val="0"/>
                      <w:marRight w:val="0"/>
                      <w:marTop w:val="0"/>
                      <w:marBottom w:val="0"/>
                      <w:divBdr>
                        <w:top w:val="none" w:sz="0" w:space="0" w:color="auto"/>
                        <w:left w:val="none" w:sz="0" w:space="0" w:color="auto"/>
                        <w:bottom w:val="none" w:sz="0" w:space="0" w:color="auto"/>
                        <w:right w:val="none" w:sz="0" w:space="0" w:color="auto"/>
                      </w:divBdr>
                      <w:divsChild>
                        <w:div w:id="9275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8329128">
      <w:bodyDiv w:val="1"/>
      <w:marLeft w:val="0"/>
      <w:marRight w:val="0"/>
      <w:marTop w:val="0"/>
      <w:marBottom w:val="0"/>
      <w:divBdr>
        <w:top w:val="none" w:sz="0" w:space="0" w:color="auto"/>
        <w:left w:val="none" w:sz="0" w:space="0" w:color="auto"/>
        <w:bottom w:val="none" w:sz="0" w:space="0" w:color="auto"/>
        <w:right w:val="none" w:sz="0" w:space="0" w:color="auto"/>
      </w:divBdr>
      <w:divsChild>
        <w:div w:id="143475666">
          <w:marLeft w:val="1166"/>
          <w:marRight w:val="0"/>
          <w:marTop w:val="0"/>
          <w:marBottom w:val="0"/>
          <w:divBdr>
            <w:top w:val="none" w:sz="0" w:space="0" w:color="auto"/>
            <w:left w:val="none" w:sz="0" w:space="0" w:color="auto"/>
            <w:bottom w:val="none" w:sz="0" w:space="0" w:color="auto"/>
            <w:right w:val="none" w:sz="0" w:space="0" w:color="auto"/>
          </w:divBdr>
        </w:div>
        <w:div w:id="169872467">
          <w:marLeft w:val="1800"/>
          <w:marRight w:val="0"/>
          <w:marTop w:val="0"/>
          <w:marBottom w:val="0"/>
          <w:divBdr>
            <w:top w:val="none" w:sz="0" w:space="0" w:color="auto"/>
            <w:left w:val="none" w:sz="0" w:space="0" w:color="auto"/>
            <w:bottom w:val="none" w:sz="0" w:space="0" w:color="auto"/>
            <w:right w:val="none" w:sz="0" w:space="0" w:color="auto"/>
          </w:divBdr>
        </w:div>
        <w:div w:id="334185514">
          <w:marLeft w:val="1800"/>
          <w:marRight w:val="0"/>
          <w:marTop w:val="0"/>
          <w:marBottom w:val="0"/>
          <w:divBdr>
            <w:top w:val="none" w:sz="0" w:space="0" w:color="auto"/>
            <w:left w:val="none" w:sz="0" w:space="0" w:color="auto"/>
            <w:bottom w:val="none" w:sz="0" w:space="0" w:color="auto"/>
            <w:right w:val="none" w:sz="0" w:space="0" w:color="auto"/>
          </w:divBdr>
        </w:div>
        <w:div w:id="350690384">
          <w:marLeft w:val="1800"/>
          <w:marRight w:val="0"/>
          <w:marTop w:val="0"/>
          <w:marBottom w:val="0"/>
          <w:divBdr>
            <w:top w:val="none" w:sz="0" w:space="0" w:color="auto"/>
            <w:left w:val="none" w:sz="0" w:space="0" w:color="auto"/>
            <w:bottom w:val="none" w:sz="0" w:space="0" w:color="auto"/>
            <w:right w:val="none" w:sz="0" w:space="0" w:color="auto"/>
          </w:divBdr>
        </w:div>
        <w:div w:id="482895020">
          <w:marLeft w:val="1800"/>
          <w:marRight w:val="0"/>
          <w:marTop w:val="0"/>
          <w:marBottom w:val="0"/>
          <w:divBdr>
            <w:top w:val="none" w:sz="0" w:space="0" w:color="auto"/>
            <w:left w:val="none" w:sz="0" w:space="0" w:color="auto"/>
            <w:bottom w:val="none" w:sz="0" w:space="0" w:color="auto"/>
            <w:right w:val="none" w:sz="0" w:space="0" w:color="auto"/>
          </w:divBdr>
        </w:div>
        <w:div w:id="710882684">
          <w:marLeft w:val="1166"/>
          <w:marRight w:val="0"/>
          <w:marTop w:val="0"/>
          <w:marBottom w:val="0"/>
          <w:divBdr>
            <w:top w:val="none" w:sz="0" w:space="0" w:color="auto"/>
            <w:left w:val="none" w:sz="0" w:space="0" w:color="auto"/>
            <w:bottom w:val="none" w:sz="0" w:space="0" w:color="auto"/>
            <w:right w:val="none" w:sz="0" w:space="0" w:color="auto"/>
          </w:divBdr>
        </w:div>
        <w:div w:id="1045450524">
          <w:marLeft w:val="1800"/>
          <w:marRight w:val="0"/>
          <w:marTop w:val="0"/>
          <w:marBottom w:val="0"/>
          <w:divBdr>
            <w:top w:val="none" w:sz="0" w:space="0" w:color="auto"/>
            <w:left w:val="none" w:sz="0" w:space="0" w:color="auto"/>
            <w:bottom w:val="none" w:sz="0" w:space="0" w:color="auto"/>
            <w:right w:val="none" w:sz="0" w:space="0" w:color="auto"/>
          </w:divBdr>
        </w:div>
        <w:div w:id="1107699684">
          <w:marLeft w:val="1166"/>
          <w:marRight w:val="0"/>
          <w:marTop w:val="0"/>
          <w:marBottom w:val="0"/>
          <w:divBdr>
            <w:top w:val="none" w:sz="0" w:space="0" w:color="auto"/>
            <w:left w:val="none" w:sz="0" w:space="0" w:color="auto"/>
            <w:bottom w:val="none" w:sz="0" w:space="0" w:color="auto"/>
            <w:right w:val="none" w:sz="0" w:space="0" w:color="auto"/>
          </w:divBdr>
        </w:div>
        <w:div w:id="1375275579">
          <w:marLeft w:val="547"/>
          <w:marRight w:val="0"/>
          <w:marTop w:val="0"/>
          <w:marBottom w:val="0"/>
          <w:divBdr>
            <w:top w:val="none" w:sz="0" w:space="0" w:color="auto"/>
            <w:left w:val="none" w:sz="0" w:space="0" w:color="auto"/>
            <w:bottom w:val="none" w:sz="0" w:space="0" w:color="auto"/>
            <w:right w:val="none" w:sz="0" w:space="0" w:color="auto"/>
          </w:divBdr>
        </w:div>
        <w:div w:id="1435173637">
          <w:marLeft w:val="1166"/>
          <w:marRight w:val="0"/>
          <w:marTop w:val="0"/>
          <w:marBottom w:val="0"/>
          <w:divBdr>
            <w:top w:val="none" w:sz="0" w:space="0" w:color="auto"/>
            <w:left w:val="none" w:sz="0" w:space="0" w:color="auto"/>
            <w:bottom w:val="none" w:sz="0" w:space="0" w:color="auto"/>
            <w:right w:val="none" w:sz="0" w:space="0" w:color="auto"/>
          </w:divBdr>
        </w:div>
        <w:div w:id="1505197653">
          <w:marLeft w:val="1800"/>
          <w:marRight w:val="0"/>
          <w:marTop w:val="0"/>
          <w:marBottom w:val="0"/>
          <w:divBdr>
            <w:top w:val="none" w:sz="0" w:space="0" w:color="auto"/>
            <w:left w:val="none" w:sz="0" w:space="0" w:color="auto"/>
            <w:bottom w:val="none" w:sz="0" w:space="0" w:color="auto"/>
            <w:right w:val="none" w:sz="0" w:space="0" w:color="auto"/>
          </w:divBdr>
        </w:div>
        <w:div w:id="1524131816">
          <w:marLeft w:val="1800"/>
          <w:marRight w:val="0"/>
          <w:marTop w:val="0"/>
          <w:marBottom w:val="0"/>
          <w:divBdr>
            <w:top w:val="none" w:sz="0" w:space="0" w:color="auto"/>
            <w:left w:val="none" w:sz="0" w:space="0" w:color="auto"/>
            <w:bottom w:val="none" w:sz="0" w:space="0" w:color="auto"/>
            <w:right w:val="none" w:sz="0" w:space="0" w:color="auto"/>
          </w:divBdr>
        </w:div>
        <w:div w:id="1530756723">
          <w:marLeft w:val="1800"/>
          <w:marRight w:val="0"/>
          <w:marTop w:val="0"/>
          <w:marBottom w:val="0"/>
          <w:divBdr>
            <w:top w:val="none" w:sz="0" w:space="0" w:color="auto"/>
            <w:left w:val="none" w:sz="0" w:space="0" w:color="auto"/>
            <w:bottom w:val="none" w:sz="0" w:space="0" w:color="auto"/>
            <w:right w:val="none" w:sz="0" w:space="0" w:color="auto"/>
          </w:divBdr>
        </w:div>
        <w:div w:id="1549801962">
          <w:marLeft w:val="1166"/>
          <w:marRight w:val="0"/>
          <w:marTop w:val="0"/>
          <w:marBottom w:val="0"/>
          <w:divBdr>
            <w:top w:val="none" w:sz="0" w:space="0" w:color="auto"/>
            <w:left w:val="none" w:sz="0" w:space="0" w:color="auto"/>
            <w:bottom w:val="none" w:sz="0" w:space="0" w:color="auto"/>
            <w:right w:val="none" w:sz="0" w:space="0" w:color="auto"/>
          </w:divBdr>
        </w:div>
        <w:div w:id="1571230020">
          <w:marLeft w:val="1166"/>
          <w:marRight w:val="0"/>
          <w:marTop w:val="0"/>
          <w:marBottom w:val="0"/>
          <w:divBdr>
            <w:top w:val="none" w:sz="0" w:space="0" w:color="auto"/>
            <w:left w:val="none" w:sz="0" w:space="0" w:color="auto"/>
            <w:bottom w:val="none" w:sz="0" w:space="0" w:color="auto"/>
            <w:right w:val="none" w:sz="0" w:space="0" w:color="auto"/>
          </w:divBdr>
        </w:div>
        <w:div w:id="1583442461">
          <w:marLeft w:val="1800"/>
          <w:marRight w:val="0"/>
          <w:marTop w:val="0"/>
          <w:marBottom w:val="0"/>
          <w:divBdr>
            <w:top w:val="none" w:sz="0" w:space="0" w:color="auto"/>
            <w:left w:val="none" w:sz="0" w:space="0" w:color="auto"/>
            <w:bottom w:val="none" w:sz="0" w:space="0" w:color="auto"/>
            <w:right w:val="none" w:sz="0" w:space="0" w:color="auto"/>
          </w:divBdr>
        </w:div>
        <w:div w:id="1641619025">
          <w:marLeft w:val="1800"/>
          <w:marRight w:val="0"/>
          <w:marTop w:val="0"/>
          <w:marBottom w:val="0"/>
          <w:divBdr>
            <w:top w:val="none" w:sz="0" w:space="0" w:color="auto"/>
            <w:left w:val="none" w:sz="0" w:space="0" w:color="auto"/>
            <w:bottom w:val="none" w:sz="0" w:space="0" w:color="auto"/>
            <w:right w:val="none" w:sz="0" w:space="0" w:color="auto"/>
          </w:divBdr>
        </w:div>
        <w:div w:id="1704360325">
          <w:marLeft w:val="1800"/>
          <w:marRight w:val="0"/>
          <w:marTop w:val="0"/>
          <w:marBottom w:val="0"/>
          <w:divBdr>
            <w:top w:val="none" w:sz="0" w:space="0" w:color="auto"/>
            <w:left w:val="none" w:sz="0" w:space="0" w:color="auto"/>
            <w:bottom w:val="none" w:sz="0" w:space="0" w:color="auto"/>
            <w:right w:val="none" w:sz="0" w:space="0" w:color="auto"/>
          </w:divBdr>
        </w:div>
        <w:div w:id="1726945737">
          <w:marLeft w:val="1800"/>
          <w:marRight w:val="0"/>
          <w:marTop w:val="0"/>
          <w:marBottom w:val="0"/>
          <w:divBdr>
            <w:top w:val="none" w:sz="0" w:space="0" w:color="auto"/>
            <w:left w:val="none" w:sz="0" w:space="0" w:color="auto"/>
            <w:bottom w:val="none" w:sz="0" w:space="0" w:color="auto"/>
            <w:right w:val="none" w:sz="0" w:space="0" w:color="auto"/>
          </w:divBdr>
        </w:div>
        <w:div w:id="1866670962">
          <w:marLeft w:val="1166"/>
          <w:marRight w:val="0"/>
          <w:marTop w:val="0"/>
          <w:marBottom w:val="0"/>
          <w:divBdr>
            <w:top w:val="none" w:sz="0" w:space="0" w:color="auto"/>
            <w:left w:val="none" w:sz="0" w:space="0" w:color="auto"/>
            <w:bottom w:val="none" w:sz="0" w:space="0" w:color="auto"/>
            <w:right w:val="none" w:sz="0" w:space="0" w:color="auto"/>
          </w:divBdr>
        </w:div>
        <w:div w:id="1867988599">
          <w:marLeft w:val="1800"/>
          <w:marRight w:val="0"/>
          <w:marTop w:val="0"/>
          <w:marBottom w:val="0"/>
          <w:divBdr>
            <w:top w:val="none" w:sz="0" w:space="0" w:color="auto"/>
            <w:left w:val="none" w:sz="0" w:space="0" w:color="auto"/>
            <w:bottom w:val="none" w:sz="0" w:space="0" w:color="auto"/>
            <w:right w:val="none" w:sz="0" w:space="0" w:color="auto"/>
          </w:divBdr>
        </w:div>
        <w:div w:id="2017878246">
          <w:marLeft w:val="1800"/>
          <w:marRight w:val="0"/>
          <w:marTop w:val="0"/>
          <w:marBottom w:val="0"/>
          <w:divBdr>
            <w:top w:val="none" w:sz="0" w:space="0" w:color="auto"/>
            <w:left w:val="none" w:sz="0" w:space="0" w:color="auto"/>
            <w:bottom w:val="none" w:sz="0" w:space="0" w:color="auto"/>
            <w:right w:val="none" w:sz="0" w:space="0" w:color="auto"/>
          </w:divBdr>
        </w:div>
        <w:div w:id="2059670437">
          <w:marLeft w:val="1800"/>
          <w:marRight w:val="0"/>
          <w:marTop w:val="0"/>
          <w:marBottom w:val="0"/>
          <w:divBdr>
            <w:top w:val="none" w:sz="0" w:space="0" w:color="auto"/>
            <w:left w:val="none" w:sz="0" w:space="0" w:color="auto"/>
            <w:bottom w:val="none" w:sz="0" w:space="0" w:color="auto"/>
            <w:right w:val="none" w:sz="0" w:space="0" w:color="auto"/>
          </w:divBdr>
        </w:div>
      </w:divsChild>
    </w:div>
    <w:div w:id="985553903">
      <w:bodyDiv w:val="1"/>
      <w:marLeft w:val="0"/>
      <w:marRight w:val="0"/>
      <w:marTop w:val="0"/>
      <w:marBottom w:val="0"/>
      <w:divBdr>
        <w:top w:val="none" w:sz="0" w:space="0" w:color="auto"/>
        <w:left w:val="none" w:sz="0" w:space="0" w:color="auto"/>
        <w:bottom w:val="none" w:sz="0" w:space="0" w:color="auto"/>
        <w:right w:val="none" w:sz="0" w:space="0" w:color="auto"/>
      </w:divBdr>
      <w:divsChild>
        <w:div w:id="1936548148">
          <w:marLeft w:val="0"/>
          <w:marRight w:val="0"/>
          <w:marTop w:val="0"/>
          <w:marBottom w:val="0"/>
          <w:divBdr>
            <w:top w:val="none" w:sz="0" w:space="0" w:color="auto"/>
            <w:left w:val="none" w:sz="0" w:space="0" w:color="auto"/>
            <w:bottom w:val="none" w:sz="0" w:space="0" w:color="auto"/>
            <w:right w:val="none" w:sz="0" w:space="0" w:color="auto"/>
          </w:divBdr>
          <w:divsChild>
            <w:div w:id="30687359">
              <w:marLeft w:val="0"/>
              <w:marRight w:val="0"/>
              <w:marTop w:val="0"/>
              <w:marBottom w:val="0"/>
              <w:divBdr>
                <w:top w:val="none" w:sz="0" w:space="0" w:color="auto"/>
                <w:left w:val="none" w:sz="0" w:space="0" w:color="auto"/>
                <w:bottom w:val="none" w:sz="0" w:space="0" w:color="auto"/>
                <w:right w:val="none" w:sz="0" w:space="0" w:color="auto"/>
              </w:divBdr>
              <w:divsChild>
                <w:div w:id="811992278">
                  <w:marLeft w:val="4200"/>
                  <w:marRight w:val="0"/>
                  <w:marTop w:val="0"/>
                  <w:marBottom w:val="0"/>
                  <w:divBdr>
                    <w:top w:val="none" w:sz="0" w:space="0" w:color="auto"/>
                    <w:left w:val="none" w:sz="0" w:space="0" w:color="auto"/>
                    <w:bottom w:val="none" w:sz="0" w:space="0" w:color="auto"/>
                    <w:right w:val="none" w:sz="0" w:space="0" w:color="auto"/>
                  </w:divBdr>
                  <w:divsChild>
                    <w:div w:id="310906028">
                      <w:marLeft w:val="0"/>
                      <w:marRight w:val="0"/>
                      <w:marTop w:val="0"/>
                      <w:marBottom w:val="0"/>
                      <w:divBdr>
                        <w:top w:val="none" w:sz="0" w:space="0" w:color="auto"/>
                        <w:left w:val="none" w:sz="0" w:space="0" w:color="auto"/>
                        <w:bottom w:val="none" w:sz="0" w:space="0" w:color="auto"/>
                        <w:right w:val="none" w:sz="0" w:space="0" w:color="auto"/>
                      </w:divBdr>
                      <w:divsChild>
                        <w:div w:id="1853840034">
                          <w:marLeft w:val="0"/>
                          <w:marRight w:val="0"/>
                          <w:marTop w:val="0"/>
                          <w:marBottom w:val="0"/>
                          <w:divBdr>
                            <w:top w:val="none" w:sz="0" w:space="0" w:color="auto"/>
                            <w:left w:val="none" w:sz="0" w:space="0" w:color="auto"/>
                            <w:bottom w:val="none" w:sz="0" w:space="0" w:color="auto"/>
                            <w:right w:val="none" w:sz="0" w:space="0" w:color="auto"/>
                          </w:divBdr>
                          <w:divsChild>
                            <w:div w:id="12653509">
                              <w:marLeft w:val="0"/>
                              <w:marRight w:val="0"/>
                              <w:marTop w:val="0"/>
                              <w:marBottom w:val="0"/>
                              <w:divBdr>
                                <w:top w:val="none" w:sz="0" w:space="0" w:color="auto"/>
                                <w:left w:val="none" w:sz="0" w:space="0" w:color="auto"/>
                                <w:bottom w:val="none" w:sz="0" w:space="0" w:color="auto"/>
                                <w:right w:val="none" w:sz="0" w:space="0" w:color="auto"/>
                              </w:divBdr>
                              <w:divsChild>
                                <w:div w:id="90703415">
                                  <w:marLeft w:val="0"/>
                                  <w:marRight w:val="0"/>
                                  <w:marTop w:val="0"/>
                                  <w:marBottom w:val="0"/>
                                  <w:divBdr>
                                    <w:top w:val="none" w:sz="0" w:space="0" w:color="auto"/>
                                    <w:left w:val="none" w:sz="0" w:space="0" w:color="auto"/>
                                    <w:bottom w:val="none" w:sz="0" w:space="0" w:color="auto"/>
                                    <w:right w:val="none" w:sz="0" w:space="0" w:color="auto"/>
                                  </w:divBdr>
                                  <w:divsChild>
                                    <w:div w:id="1496606474">
                                      <w:marLeft w:val="0"/>
                                      <w:marRight w:val="0"/>
                                      <w:marTop w:val="0"/>
                                      <w:marBottom w:val="0"/>
                                      <w:divBdr>
                                        <w:top w:val="none" w:sz="0" w:space="0" w:color="auto"/>
                                        <w:left w:val="none" w:sz="0" w:space="0" w:color="auto"/>
                                        <w:bottom w:val="none" w:sz="0" w:space="0" w:color="auto"/>
                                        <w:right w:val="none" w:sz="0" w:space="0" w:color="auto"/>
                                      </w:divBdr>
                                      <w:divsChild>
                                        <w:div w:id="230045298">
                                          <w:marLeft w:val="0"/>
                                          <w:marRight w:val="0"/>
                                          <w:marTop w:val="0"/>
                                          <w:marBottom w:val="0"/>
                                          <w:divBdr>
                                            <w:top w:val="none" w:sz="0" w:space="0" w:color="auto"/>
                                            <w:left w:val="none" w:sz="0" w:space="0" w:color="auto"/>
                                            <w:bottom w:val="none" w:sz="0" w:space="0" w:color="auto"/>
                                            <w:right w:val="none" w:sz="0" w:space="0" w:color="auto"/>
                                          </w:divBdr>
                                          <w:divsChild>
                                            <w:div w:id="183005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324971245">
      <w:bodyDiv w:val="1"/>
      <w:marLeft w:val="0"/>
      <w:marRight w:val="0"/>
      <w:marTop w:val="0"/>
      <w:marBottom w:val="0"/>
      <w:divBdr>
        <w:top w:val="none" w:sz="0" w:space="0" w:color="auto"/>
        <w:left w:val="none" w:sz="0" w:space="0" w:color="auto"/>
        <w:bottom w:val="none" w:sz="0" w:space="0" w:color="auto"/>
        <w:right w:val="none" w:sz="0" w:space="0" w:color="auto"/>
      </w:divBdr>
    </w:div>
    <w:div w:id="1425108534">
      <w:bodyDiv w:val="1"/>
      <w:marLeft w:val="0"/>
      <w:marRight w:val="0"/>
      <w:marTop w:val="0"/>
      <w:marBottom w:val="0"/>
      <w:divBdr>
        <w:top w:val="none" w:sz="0" w:space="0" w:color="auto"/>
        <w:left w:val="none" w:sz="0" w:space="0" w:color="auto"/>
        <w:bottom w:val="none" w:sz="0" w:space="0" w:color="auto"/>
        <w:right w:val="none" w:sz="0" w:space="0" w:color="auto"/>
      </w:divBdr>
    </w:div>
    <w:div w:id="1517117388">
      <w:bodyDiv w:val="1"/>
      <w:marLeft w:val="0"/>
      <w:marRight w:val="0"/>
      <w:marTop w:val="0"/>
      <w:marBottom w:val="0"/>
      <w:divBdr>
        <w:top w:val="none" w:sz="0" w:space="0" w:color="auto"/>
        <w:left w:val="none" w:sz="0" w:space="0" w:color="auto"/>
        <w:bottom w:val="none" w:sz="0" w:space="0" w:color="auto"/>
        <w:right w:val="none" w:sz="0" w:space="0" w:color="auto"/>
      </w:divBdr>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1549025095">
      <w:bodyDiv w:val="1"/>
      <w:marLeft w:val="0"/>
      <w:marRight w:val="0"/>
      <w:marTop w:val="0"/>
      <w:marBottom w:val="0"/>
      <w:divBdr>
        <w:top w:val="none" w:sz="0" w:space="0" w:color="auto"/>
        <w:left w:val="none" w:sz="0" w:space="0" w:color="auto"/>
        <w:bottom w:val="none" w:sz="0" w:space="0" w:color="auto"/>
        <w:right w:val="none" w:sz="0" w:space="0" w:color="auto"/>
      </w:divBdr>
    </w:div>
    <w:div w:id="1649018961">
      <w:bodyDiv w:val="1"/>
      <w:marLeft w:val="0"/>
      <w:marRight w:val="0"/>
      <w:marTop w:val="0"/>
      <w:marBottom w:val="0"/>
      <w:divBdr>
        <w:top w:val="none" w:sz="0" w:space="0" w:color="auto"/>
        <w:left w:val="none" w:sz="0" w:space="0" w:color="auto"/>
        <w:bottom w:val="none" w:sz="0" w:space="0" w:color="auto"/>
        <w:right w:val="none" w:sz="0" w:space="0" w:color="auto"/>
      </w:divBdr>
      <w:divsChild>
        <w:div w:id="814568787">
          <w:marLeft w:val="0"/>
          <w:marRight w:val="0"/>
          <w:marTop w:val="0"/>
          <w:marBottom w:val="0"/>
          <w:divBdr>
            <w:top w:val="none" w:sz="0" w:space="0" w:color="auto"/>
            <w:left w:val="none" w:sz="0" w:space="0" w:color="auto"/>
            <w:bottom w:val="none" w:sz="0" w:space="0" w:color="auto"/>
            <w:right w:val="none" w:sz="0" w:space="0" w:color="auto"/>
          </w:divBdr>
          <w:divsChild>
            <w:div w:id="325087151">
              <w:marLeft w:val="0"/>
              <w:marRight w:val="0"/>
              <w:marTop w:val="0"/>
              <w:marBottom w:val="300"/>
              <w:divBdr>
                <w:top w:val="none" w:sz="0" w:space="0" w:color="auto"/>
                <w:left w:val="none" w:sz="0" w:space="0" w:color="auto"/>
                <w:bottom w:val="none" w:sz="0" w:space="0" w:color="auto"/>
                <w:right w:val="none" w:sz="0" w:space="0" w:color="auto"/>
              </w:divBdr>
              <w:divsChild>
                <w:div w:id="62340638">
                  <w:marLeft w:val="0"/>
                  <w:marRight w:val="0"/>
                  <w:marTop w:val="0"/>
                  <w:marBottom w:val="0"/>
                  <w:divBdr>
                    <w:top w:val="none" w:sz="0" w:space="0" w:color="auto"/>
                    <w:left w:val="none" w:sz="0" w:space="0" w:color="auto"/>
                    <w:bottom w:val="none" w:sz="0" w:space="0" w:color="auto"/>
                    <w:right w:val="single" w:sz="6" w:space="0" w:color="CCCCCC"/>
                  </w:divBdr>
                  <w:divsChild>
                    <w:div w:id="56828533">
                      <w:marLeft w:val="0"/>
                      <w:marRight w:val="0"/>
                      <w:marTop w:val="0"/>
                      <w:marBottom w:val="225"/>
                      <w:divBdr>
                        <w:top w:val="none" w:sz="0" w:space="0" w:color="auto"/>
                        <w:left w:val="none" w:sz="0" w:space="0" w:color="auto"/>
                        <w:bottom w:val="none" w:sz="0" w:space="0" w:color="auto"/>
                        <w:right w:val="none" w:sz="0" w:space="0" w:color="auto"/>
                      </w:divBdr>
                      <w:divsChild>
                        <w:div w:id="1274747392">
                          <w:marLeft w:val="0"/>
                          <w:marRight w:val="0"/>
                          <w:marTop w:val="0"/>
                          <w:marBottom w:val="0"/>
                          <w:divBdr>
                            <w:top w:val="none" w:sz="0" w:space="0" w:color="auto"/>
                            <w:left w:val="none" w:sz="0" w:space="0" w:color="auto"/>
                            <w:bottom w:val="none" w:sz="0" w:space="0" w:color="auto"/>
                            <w:right w:val="none" w:sz="0" w:space="0" w:color="auto"/>
                          </w:divBdr>
                          <w:divsChild>
                            <w:div w:id="132985588">
                              <w:marLeft w:val="0"/>
                              <w:marRight w:val="0"/>
                              <w:marTop w:val="0"/>
                              <w:marBottom w:val="0"/>
                              <w:divBdr>
                                <w:top w:val="none" w:sz="0" w:space="0" w:color="auto"/>
                                <w:left w:val="none" w:sz="0" w:space="0" w:color="auto"/>
                                <w:bottom w:val="none" w:sz="0" w:space="0" w:color="auto"/>
                                <w:right w:val="none" w:sz="0" w:space="0" w:color="auto"/>
                              </w:divBdr>
                              <w:divsChild>
                                <w:div w:id="1371608796">
                                  <w:marLeft w:val="0"/>
                                  <w:marRight w:val="0"/>
                                  <w:marTop w:val="0"/>
                                  <w:marBottom w:val="0"/>
                                  <w:divBdr>
                                    <w:top w:val="none" w:sz="0" w:space="0" w:color="auto"/>
                                    <w:left w:val="none" w:sz="0" w:space="0" w:color="auto"/>
                                    <w:bottom w:val="none" w:sz="0" w:space="0" w:color="auto"/>
                                    <w:right w:val="none" w:sz="0" w:space="0" w:color="auto"/>
                                  </w:divBdr>
                                  <w:divsChild>
                                    <w:div w:id="14042329">
                                      <w:marLeft w:val="0"/>
                                      <w:marRight w:val="0"/>
                                      <w:marTop w:val="0"/>
                                      <w:marBottom w:val="0"/>
                                      <w:divBdr>
                                        <w:top w:val="none" w:sz="0" w:space="0" w:color="auto"/>
                                        <w:left w:val="none" w:sz="0" w:space="0" w:color="auto"/>
                                        <w:bottom w:val="none" w:sz="0" w:space="0" w:color="auto"/>
                                        <w:right w:val="none" w:sz="0" w:space="0" w:color="auto"/>
                                      </w:divBdr>
                                      <w:divsChild>
                                        <w:div w:id="2397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8091781">
      <w:bodyDiv w:val="1"/>
      <w:marLeft w:val="0"/>
      <w:marRight w:val="0"/>
      <w:marTop w:val="0"/>
      <w:marBottom w:val="0"/>
      <w:divBdr>
        <w:top w:val="none" w:sz="0" w:space="0" w:color="auto"/>
        <w:left w:val="none" w:sz="0" w:space="0" w:color="auto"/>
        <w:bottom w:val="none" w:sz="0" w:space="0" w:color="auto"/>
        <w:right w:val="none" w:sz="0" w:space="0" w:color="auto"/>
      </w:divBdr>
    </w:div>
    <w:div w:id="2023623486">
      <w:bodyDiv w:val="1"/>
      <w:marLeft w:val="0"/>
      <w:marRight w:val="0"/>
      <w:marTop w:val="0"/>
      <w:marBottom w:val="0"/>
      <w:divBdr>
        <w:top w:val="none" w:sz="0" w:space="0" w:color="auto"/>
        <w:left w:val="none" w:sz="0" w:space="0" w:color="auto"/>
        <w:bottom w:val="none" w:sz="0" w:space="0" w:color="auto"/>
        <w:right w:val="none" w:sz="0" w:space="0" w:color="auto"/>
      </w:divBdr>
    </w:div>
    <w:div w:id="2091660214">
      <w:bodyDiv w:val="1"/>
      <w:marLeft w:val="0"/>
      <w:marRight w:val="0"/>
      <w:marTop w:val="0"/>
      <w:marBottom w:val="0"/>
      <w:divBdr>
        <w:top w:val="none" w:sz="0" w:space="0" w:color="auto"/>
        <w:left w:val="none" w:sz="0" w:space="0" w:color="auto"/>
        <w:bottom w:val="none" w:sz="0" w:space="0" w:color="auto"/>
        <w:right w:val="none" w:sz="0" w:space="0" w:color="auto"/>
      </w:divBdr>
      <w:divsChild>
        <w:div w:id="1566452832">
          <w:marLeft w:val="0"/>
          <w:marRight w:val="0"/>
          <w:marTop w:val="0"/>
          <w:marBottom w:val="0"/>
          <w:divBdr>
            <w:top w:val="none" w:sz="0" w:space="0" w:color="auto"/>
            <w:left w:val="none" w:sz="0" w:space="0" w:color="auto"/>
            <w:bottom w:val="none" w:sz="0" w:space="0" w:color="auto"/>
            <w:right w:val="none" w:sz="0" w:space="0" w:color="auto"/>
          </w:divBdr>
          <w:divsChild>
            <w:div w:id="665327790">
              <w:marLeft w:val="0"/>
              <w:marRight w:val="0"/>
              <w:marTop w:val="0"/>
              <w:marBottom w:val="0"/>
              <w:divBdr>
                <w:top w:val="none" w:sz="0" w:space="0" w:color="auto"/>
                <w:left w:val="none" w:sz="0" w:space="0" w:color="auto"/>
                <w:bottom w:val="none" w:sz="0" w:space="0" w:color="auto"/>
                <w:right w:val="none" w:sz="0" w:space="0" w:color="auto"/>
              </w:divBdr>
              <w:divsChild>
                <w:div w:id="1990163392">
                  <w:marLeft w:val="0"/>
                  <w:marRight w:val="0"/>
                  <w:marTop w:val="0"/>
                  <w:marBottom w:val="0"/>
                  <w:divBdr>
                    <w:top w:val="none" w:sz="0" w:space="0" w:color="auto"/>
                    <w:left w:val="none" w:sz="0" w:space="0" w:color="auto"/>
                    <w:bottom w:val="none" w:sz="0" w:space="0" w:color="auto"/>
                    <w:right w:val="none" w:sz="0" w:space="0" w:color="auto"/>
                  </w:divBdr>
                  <w:divsChild>
                    <w:div w:id="758676902">
                      <w:marLeft w:val="0"/>
                      <w:marRight w:val="0"/>
                      <w:marTop w:val="0"/>
                      <w:marBottom w:val="225"/>
                      <w:divBdr>
                        <w:top w:val="none" w:sz="0" w:space="0" w:color="auto"/>
                        <w:left w:val="none" w:sz="0" w:space="0" w:color="auto"/>
                        <w:bottom w:val="single" w:sz="18" w:space="0" w:color="3890C7"/>
                        <w:right w:val="none" w:sz="0" w:space="0" w:color="auto"/>
                      </w:divBdr>
                      <w:divsChild>
                        <w:div w:id="1471290871">
                          <w:marLeft w:val="0"/>
                          <w:marRight w:val="0"/>
                          <w:marTop w:val="0"/>
                          <w:marBottom w:val="0"/>
                          <w:divBdr>
                            <w:top w:val="none" w:sz="0" w:space="0" w:color="auto"/>
                            <w:left w:val="none" w:sz="0" w:space="0" w:color="auto"/>
                            <w:bottom w:val="none" w:sz="0" w:space="0" w:color="auto"/>
                            <w:right w:val="none" w:sz="0" w:space="0" w:color="auto"/>
                          </w:divBdr>
                          <w:divsChild>
                            <w:div w:id="287973574">
                              <w:marLeft w:val="0"/>
                              <w:marRight w:val="0"/>
                              <w:marTop w:val="0"/>
                              <w:marBottom w:val="0"/>
                              <w:divBdr>
                                <w:top w:val="none" w:sz="0" w:space="0" w:color="auto"/>
                                <w:left w:val="none" w:sz="0" w:space="0" w:color="auto"/>
                                <w:bottom w:val="none" w:sz="0" w:space="0" w:color="auto"/>
                                <w:right w:val="none" w:sz="0" w:space="0" w:color="auto"/>
                              </w:divBdr>
                              <w:divsChild>
                                <w:div w:id="873736275">
                                  <w:marLeft w:val="0"/>
                                  <w:marRight w:val="0"/>
                                  <w:marTop w:val="0"/>
                                  <w:marBottom w:val="0"/>
                                  <w:divBdr>
                                    <w:top w:val="none" w:sz="0" w:space="0" w:color="auto"/>
                                    <w:left w:val="none" w:sz="0" w:space="0" w:color="auto"/>
                                    <w:bottom w:val="none" w:sz="0" w:space="0" w:color="auto"/>
                                    <w:right w:val="none" w:sz="0" w:space="0" w:color="auto"/>
                                  </w:divBdr>
                                  <w:divsChild>
                                    <w:div w:id="253827225">
                                      <w:marLeft w:val="0"/>
                                      <w:marRight w:val="0"/>
                                      <w:marTop w:val="0"/>
                                      <w:marBottom w:val="0"/>
                                      <w:divBdr>
                                        <w:top w:val="none" w:sz="0" w:space="0" w:color="auto"/>
                                        <w:left w:val="none" w:sz="0" w:space="0" w:color="auto"/>
                                        <w:bottom w:val="none" w:sz="0" w:space="0" w:color="auto"/>
                                        <w:right w:val="none" w:sz="0" w:space="0" w:color="auto"/>
                                      </w:divBdr>
                                      <w:divsChild>
                                        <w:div w:id="84305928">
                                          <w:marLeft w:val="0"/>
                                          <w:marRight w:val="0"/>
                                          <w:marTop w:val="0"/>
                                          <w:marBottom w:val="0"/>
                                          <w:divBdr>
                                            <w:top w:val="none" w:sz="0" w:space="0" w:color="auto"/>
                                            <w:left w:val="none" w:sz="0" w:space="0" w:color="auto"/>
                                            <w:bottom w:val="none" w:sz="0" w:space="0" w:color="auto"/>
                                            <w:right w:val="none" w:sz="0" w:space="0" w:color="auto"/>
                                          </w:divBdr>
                                          <w:divsChild>
                                            <w:div w:id="23332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header" Target="header2.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eader" Target="header3.xm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2.xml"/><Relationship Id="rId29" Type="http://schemas.openxmlformats.org/officeDocument/2006/relationships/image" Target="media/image10.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github.com/mattnovitsch/SCCM/blob/master/Installed%20Server%20Roles.cab" TargetMode="Externa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styles" Target="styles.xml"/><Relationship Id="rId19"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footer" Target="footer3.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glossaryDocument" Target="glossary/document.xml"/><Relationship Id="rId8" Type="http://schemas.openxmlformats.org/officeDocument/2006/relationships/customXml" Target="../customXml/item8.xm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header" Target="header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B54EAFE9D4248879BD37D941E99821F"/>
        <w:category>
          <w:name w:val="General"/>
          <w:gallery w:val="placeholder"/>
        </w:category>
        <w:types>
          <w:type w:val="bbPlcHdr"/>
        </w:types>
        <w:behaviors>
          <w:behavior w:val="content"/>
        </w:behaviors>
        <w:guid w:val="{2D2B3946-A4A5-40E3-9A35-1ADF5735352B}"/>
      </w:docPartPr>
      <w:docPartBody>
        <w:p w:rsidR="00A15A05" w:rsidRDefault="008D77F4">
          <w:pPr>
            <w:pStyle w:val="8B54EAFE9D4248879BD37D941E99821F"/>
          </w:pPr>
          <w:r w:rsidRPr="00D37C32">
            <w:rPr>
              <w:rStyle w:val="PlaceholderText"/>
            </w:rPr>
            <w:t>Click here to enter text.</w:t>
          </w:r>
        </w:p>
      </w:docPartBody>
    </w:docPart>
    <w:docPart>
      <w:docPartPr>
        <w:name w:val="3194B1A007F04346BCDC3DF766A053BE"/>
        <w:category>
          <w:name w:val="General"/>
          <w:gallery w:val="placeholder"/>
        </w:category>
        <w:types>
          <w:type w:val="bbPlcHdr"/>
        </w:types>
        <w:behaviors>
          <w:behavior w:val="content"/>
        </w:behaviors>
        <w:guid w:val="{337160A8-826D-428E-BFEC-AE9EA5280170}"/>
      </w:docPartPr>
      <w:docPartBody>
        <w:p w:rsidR="00A15A05" w:rsidRDefault="008D77F4">
          <w:pPr>
            <w:pStyle w:val="3194B1A007F04346BCDC3DF766A053BE"/>
          </w:pPr>
          <w:r>
            <w:rPr>
              <w:rStyle w:val="Strong"/>
            </w:rPr>
            <w:t xml:space="preserve">     </w:t>
          </w:r>
        </w:p>
      </w:docPartBody>
    </w:docPart>
    <w:docPart>
      <w:docPartPr>
        <w:name w:val="C51FE2DFDE6B43EF8FBFACE9CA69A985"/>
        <w:category>
          <w:name w:val="General"/>
          <w:gallery w:val="placeholder"/>
        </w:category>
        <w:types>
          <w:type w:val="bbPlcHdr"/>
        </w:types>
        <w:behaviors>
          <w:behavior w:val="content"/>
        </w:behaviors>
        <w:guid w:val="{AE29DBB4-B5A4-43A3-A0F6-90954C216232}"/>
      </w:docPartPr>
      <w:docPartBody>
        <w:p w:rsidR="00A15A05" w:rsidRDefault="008D77F4">
          <w:pPr>
            <w:pStyle w:val="C51FE2DFDE6B43EF8FBFACE9CA69A985"/>
          </w:pPr>
          <w:r w:rsidRPr="006E04CD">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Segoe">
    <w:altName w:val="Segoe UI"/>
    <w:charset w:val="00"/>
    <w:family w:val="swiss"/>
    <w:pitch w:val="variable"/>
    <w:sig w:usb0="A00002AF" w:usb1="4000205B"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Semibold">
    <w:altName w:val="Century Gothic"/>
    <w:charset w:val="00"/>
    <w:family w:val="swiss"/>
    <w:pitch w:val="variable"/>
    <w:sig w:usb0="A00002AF" w:usb1="4000205B" w:usb2="00000000" w:usb3="00000000" w:csb0="0000009F" w:csb1="00000000"/>
  </w:font>
  <w:font w:name="Segoe Black">
    <w:altName w:val="Franklin Gothic Heavy"/>
    <w:charset w:val="00"/>
    <w:family w:val="swiss"/>
    <w:pitch w:val="variable"/>
    <w:sig w:usb0="A00002AF" w:usb1="4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7F4"/>
    <w:rsid w:val="00004531"/>
    <w:rsid w:val="00061E2D"/>
    <w:rsid w:val="00097E7C"/>
    <w:rsid w:val="000C1D64"/>
    <w:rsid w:val="0014686D"/>
    <w:rsid w:val="0015566A"/>
    <w:rsid w:val="00187E22"/>
    <w:rsid w:val="00193B78"/>
    <w:rsid w:val="001A0EE3"/>
    <w:rsid w:val="001B1005"/>
    <w:rsid w:val="001C42E3"/>
    <w:rsid w:val="00201875"/>
    <w:rsid w:val="002372B3"/>
    <w:rsid w:val="0027443B"/>
    <w:rsid w:val="00282AF7"/>
    <w:rsid w:val="002E2E22"/>
    <w:rsid w:val="003A1756"/>
    <w:rsid w:val="003B3994"/>
    <w:rsid w:val="003C71F3"/>
    <w:rsid w:val="00423052"/>
    <w:rsid w:val="004265C2"/>
    <w:rsid w:val="004378D1"/>
    <w:rsid w:val="004F4DD0"/>
    <w:rsid w:val="005243C5"/>
    <w:rsid w:val="00555A94"/>
    <w:rsid w:val="005A3DE4"/>
    <w:rsid w:val="005D1C03"/>
    <w:rsid w:val="005D2E6C"/>
    <w:rsid w:val="00631257"/>
    <w:rsid w:val="00654C52"/>
    <w:rsid w:val="00664BF8"/>
    <w:rsid w:val="006671E0"/>
    <w:rsid w:val="0068375F"/>
    <w:rsid w:val="006A5D42"/>
    <w:rsid w:val="006B14D7"/>
    <w:rsid w:val="006D334C"/>
    <w:rsid w:val="006D6C16"/>
    <w:rsid w:val="007143D4"/>
    <w:rsid w:val="0075038A"/>
    <w:rsid w:val="007614AD"/>
    <w:rsid w:val="0079076E"/>
    <w:rsid w:val="007B36CC"/>
    <w:rsid w:val="008A6D2B"/>
    <w:rsid w:val="008C131B"/>
    <w:rsid w:val="008C2E52"/>
    <w:rsid w:val="008C3286"/>
    <w:rsid w:val="008D77F4"/>
    <w:rsid w:val="0090622F"/>
    <w:rsid w:val="00920C4B"/>
    <w:rsid w:val="0094785C"/>
    <w:rsid w:val="009573AD"/>
    <w:rsid w:val="009671F0"/>
    <w:rsid w:val="009A24B5"/>
    <w:rsid w:val="009B2DC6"/>
    <w:rsid w:val="009E4570"/>
    <w:rsid w:val="00A005B2"/>
    <w:rsid w:val="00A1359E"/>
    <w:rsid w:val="00A15A05"/>
    <w:rsid w:val="00A475EB"/>
    <w:rsid w:val="00AA615B"/>
    <w:rsid w:val="00AF435C"/>
    <w:rsid w:val="00B35154"/>
    <w:rsid w:val="00B47E18"/>
    <w:rsid w:val="00BD14FC"/>
    <w:rsid w:val="00BD634E"/>
    <w:rsid w:val="00C4451F"/>
    <w:rsid w:val="00C837A7"/>
    <w:rsid w:val="00C95145"/>
    <w:rsid w:val="00C9665D"/>
    <w:rsid w:val="00CD290E"/>
    <w:rsid w:val="00CE0656"/>
    <w:rsid w:val="00D007D4"/>
    <w:rsid w:val="00D651F4"/>
    <w:rsid w:val="00D86230"/>
    <w:rsid w:val="00E212F2"/>
    <w:rsid w:val="00E44CC4"/>
    <w:rsid w:val="00EA2FA3"/>
    <w:rsid w:val="00F05D71"/>
    <w:rsid w:val="00F264E6"/>
    <w:rsid w:val="00FC6A57"/>
    <w:rsid w:val="00FE343C"/>
    <w:rsid w:val="00FF63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785C"/>
    <w:rPr>
      <w:color w:val="808080"/>
    </w:rPr>
  </w:style>
  <w:style w:type="paragraph" w:customStyle="1" w:styleId="8B54EAFE9D4248879BD37D941E99821F">
    <w:name w:val="8B54EAFE9D4248879BD37D941E99821F"/>
  </w:style>
  <w:style w:type="paragraph" w:customStyle="1" w:styleId="712D1C17E7C146D9885840721B6F23AF">
    <w:name w:val="712D1C17E7C146D9885840721B6F23AF"/>
  </w:style>
  <w:style w:type="paragraph" w:customStyle="1" w:styleId="29262CD7EEEB4320A8DD816A86FB246C">
    <w:name w:val="29262CD7EEEB4320A8DD816A86FB246C"/>
  </w:style>
  <w:style w:type="character" w:styleId="Strong">
    <w:name w:val="Strong"/>
    <w:basedOn w:val="DefaultParagraphFont"/>
    <w:uiPriority w:val="22"/>
    <w:qFormat/>
    <w:rPr>
      <w:b/>
      <w:bCs/>
    </w:rPr>
  </w:style>
  <w:style w:type="paragraph" w:customStyle="1" w:styleId="3194B1A007F04346BCDC3DF766A053BE">
    <w:name w:val="3194B1A007F04346BCDC3DF766A053BE"/>
  </w:style>
  <w:style w:type="paragraph" w:customStyle="1" w:styleId="C51FE2DFDE6B43EF8FBFACE9CA69A985">
    <w:name w:val="C51FE2DFDE6B43EF8FBFACE9CA69A985"/>
  </w:style>
  <w:style w:type="paragraph" w:customStyle="1" w:styleId="BB456EF8F89B42239EC7B9DB74CCA60D">
    <w:name w:val="BB456EF8F89B42239EC7B9DB74CCA60D"/>
  </w:style>
  <w:style w:type="paragraph" w:customStyle="1" w:styleId="EF7077D263C742B1B5E369FCA08CE9F2">
    <w:name w:val="EF7077D263C742B1B5E369FCA08CE9F2"/>
  </w:style>
  <w:style w:type="paragraph" w:customStyle="1" w:styleId="14656CA529F74CC2A177CAADF583DEAE">
    <w:name w:val="14656CA529F74CC2A177CAADF583DEAE"/>
  </w:style>
  <w:style w:type="paragraph" w:customStyle="1" w:styleId="434ED9DBA2814195B97CB20631E2B832">
    <w:name w:val="434ED9DBA2814195B97CB20631E2B832"/>
  </w:style>
  <w:style w:type="paragraph" w:customStyle="1" w:styleId="C05A61DBC0BD4F2CBF09D79BE03EAF35">
    <w:name w:val="C05A61DBC0BD4F2CBF09D79BE03EAF35"/>
  </w:style>
  <w:style w:type="paragraph" w:customStyle="1" w:styleId="622C3C33315347798CBBE457FB5B5255">
    <w:name w:val="622C3C33315347798CBBE457FB5B5255"/>
  </w:style>
  <w:style w:type="paragraph" w:customStyle="1" w:styleId="CE303A4E13A04863BA8E504D608C2547">
    <w:name w:val="CE303A4E13A04863BA8E504D608C2547"/>
    <w:rsid w:val="009A24B5"/>
  </w:style>
  <w:style w:type="paragraph" w:customStyle="1" w:styleId="C1745F1B64AF47B28B2052A1C718AD7D">
    <w:name w:val="C1745F1B64AF47B28B2052A1C718AD7D"/>
    <w:rsid w:val="0094785C"/>
  </w:style>
  <w:style w:type="paragraph" w:customStyle="1" w:styleId="C831C5C3386D45BCAC64427F4A57095C">
    <w:name w:val="C831C5C3386D45BCAC64427F4A57095C"/>
    <w:rsid w:val="009478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p:properties xmlns:p="http://schemas.microsoft.com/office/2006/metadata/properties" xmlns:xsi="http://www.w3.org/2001/XMLSchema-instance" xmlns:pc="http://schemas.microsoft.com/office/infopath/2007/PartnerControls">
  <documentManagement>
    <DocumentDescription xmlns="230e9df3-be65-4c73-a93b-d1236ebd677e">Connecting Cisco ISE to SCCM</DocumentDescription>
    <bc28b5f076654a3b96073bbbebfeb8c9 xmlns="230e9df3-be65-4c73-a93b-d1236ebd677e">
      <Terms xmlns="http://schemas.microsoft.com/office/infopath/2007/PartnerControls">
        <TermInfo xmlns="http://schemas.microsoft.com/office/infopath/2007/PartnerControls">
          <TermName xmlns="http://schemas.microsoft.com/office/infopath/2007/PartnerControls">English</TermName>
          <TermId xmlns="http://schemas.microsoft.com/office/infopath/2007/PartnerControls">cb91f272-ce4d-4a7e-9bbf-78b58e3d188d</TermId>
        </TermInfo>
      </Terms>
    </bc28b5f076654a3b96073bbbebfeb8c9>
    <MSProductsTaxHTField0 xmlns="230e9df3-be65-4c73-a93b-d1236ebd677e">
      <Terms xmlns="http://schemas.microsoft.com/office/infopath/2007/PartnerControls">
        <TermInfo xmlns="http://schemas.microsoft.com/office/infopath/2007/PartnerControls">
          <TermName xmlns="http://schemas.microsoft.com/office/infopath/2007/PartnerControls">System Center Configuration Manager</TermName>
          <TermId xmlns="http://schemas.microsoft.com/office/infopath/2007/PartnerControls">12b833ad-46b1-440c-a481-4f2ff4fa1e72</TermId>
        </TermInfo>
      </Terms>
    </MSProductsTaxHTField0>
    <m74a2925250f485f9486ed3f97e2a6b3 xmlns="230e9df3-be65-4c73-a93b-d1236ebd677e">
      <Terms xmlns="http://schemas.microsoft.com/office/infopath/2007/PartnerControls">
        <TermInfo xmlns="http://schemas.microsoft.com/office/infopath/2007/PartnerControls">
          <TermName xmlns="http://schemas.microsoft.com/office/infopath/2007/PartnerControls">government sector</TermName>
          <TermId xmlns="http://schemas.microsoft.com/office/infopath/2007/PartnerControls">17344ff5-94ca-499a-b534-f17415b05d24</TermId>
        </TermInfo>
        <TermInfo xmlns="http://schemas.microsoft.com/office/infopath/2007/PartnerControls">
          <TermName xmlns="http://schemas.microsoft.com/office/infopath/2007/PartnerControls">cross industry</TermName>
          <TermId xmlns="http://schemas.microsoft.com/office/infopath/2007/PartnerControls">be69ddab-4d61-40a7-86a0-6ddf15ccd4c1</TermId>
        </TermInfo>
        <TermInfo xmlns="http://schemas.microsoft.com/office/infopath/2007/PartnerControls">
          <TermName xmlns="http://schemas.microsoft.com/office/infopath/2007/PartnerControls">public sector</TermName>
          <TermId xmlns="http://schemas.microsoft.com/office/infopath/2007/PartnerControls">f00d79b9-556d-4636-8b63-cc8d3472a8b6</TermId>
        </TermInfo>
      </Terms>
    </m74a2925250f485f9486ed3f97e2a6b3>
    <oad7af80ad0f4ba99bb03b3894ab533c xmlns="230e9df3-be65-4c73-a93b-d1236ebd677e">
      <Terms xmlns="http://schemas.microsoft.com/office/infopath/2007/PartnerControls"/>
    </oad7af80ad0f4ba99bb03b3894ab533c>
    <Authors xmlns="230e9df3-be65-4c73-a93b-d1236ebd677e">
      <UserInfo>
        <DisplayName>Matt Novitsc</DisplayName>
        <AccountId>3523</AccountId>
        <AccountType/>
      </UserInfo>
    </Authors>
    <DerivedFromID xmlns="230e9df3-be65-4c73-a93b-d1236ebd677e">Original</DerivedFromID>
    <TaxCatchAll xmlns="230e9df3-be65-4c73-a93b-d1236ebd677e">
      <Value>8</Value>
      <Value>18</Value>
      <Value>94</Value>
      <Value>93</Value>
      <Value>120</Value>
    </TaxCatchAll>
    <_dlc_DocId xmlns="230e9df3-be65-4c73-a93b-d1236ebd677e">CPS121-497773667-2</_dlc_DocId>
    <_dlc_DocIdUrl xmlns="230e9df3-be65-4c73-a93b-d1236ebd677e">
      <Url>https://microsoft.sharepoint.com/teams/CampusProjectSites121/z73azddd3s/_layouts/15/DocIdRedir.aspx?ID=CPS121-497773667-2</Url>
      <Description>CPS121-497773667-2</Description>
    </_dlc_DocIdUrl>
  </documentManagement>
</p:properties>
</file>

<file path=customXml/item2.xml><?xml version="1.0" encoding="utf-8"?>
<root>
  <status>Draft</status>
  <custom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w:rsidRDefault="00056AE1"&gt;&lt;w:sdt&gt;&lt;w:sdtPr&gt;&lt;w:rPr&gt;&lt;w:rFonts w:cs="Segoe UI"/&gt;&lt;w:lang w:eastAsia="en-AU"/&gt;&lt;/w:rPr&gt;&lt;w:alias w:val="Customer"/&gt;&lt;w:tag w:val="Customer"/&gt;&lt;w:id w:val="-707030904"/&gt;&lt;/w:sdtPr&gt;&lt;w:sdtContent&gt;&lt;w:r&gt;&lt;w:rPr&gt;&lt;w:rFonts w:cs="Segoe UI"/&gt;&lt;w:lang w:eastAsia="en-AU"/&gt;&lt;/w:rPr&gt;&lt;w:t&gt;Microsoft Employees&lt;/w:t&gt;&lt;/w:r&gt;&lt;/w:sdtContent&gt;&lt;/w:sdt&gt;&lt;/w:p&gt;&lt;w:sectPr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w:val="00615C5C"/&gt;&lt;w:pPr&gt;&lt;w:spacing w:before="120" w:after="120" w:line="276" w:lineRule="auto"/&gt;&lt;w:jc w:val="both"/&gt;&lt;/w:pPr&gt;&lt;w:rPr&gt;&lt;w:rFonts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w:val="004C04ED"/&gt;&lt;w:pPr&gt;&lt;w:keepNext/&gt;&lt;w:keepLines/&gt;&lt;w:tabs&gt;&lt;w:tab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w:val="00B76BB4"/&gt;&lt;w:pPr&gt;&lt;w:spacing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w:val="00B76BB4"/&gt;&lt;w:pPr&gt;&lt;w:outlineLvl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w:val="00B76BB4"/&gt;&lt;w:pPr&gt;&lt;w:spacing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w:val="00B76BB4"/&gt;&lt;w:pPr&gt;&lt;w:outlineLvl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w:val="00B76BB4"/&gt;&lt;w:pPr&gt;&lt;w:keepNext/&gt;&lt;w:keepLines/&gt;&lt;w:numPr&gt;&lt;w:ilvl w:val="5"/&gt;&lt;w:numId w:val="8"/&gt;&lt;/w:numPr&gt;&lt;w:spacing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w:val="00B76BB4"/&gt;&lt;w:pPr&gt;&lt;w:keepNext/&gt;&lt;w:keepLines/&gt;&lt;w:numPr&gt;&lt;w:ilvl w:val="6"/&gt;&lt;w:numId w:val="8"/&gt;&lt;/w:numPr&gt;&lt;w:spacing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w:val="00B76BB4"/&gt;&lt;w:pPr&gt;&lt;w:keepNext/&gt;&lt;w:keepLines/&gt;&lt;w:numPr&gt;&lt;w:ilvl w:val="7"/&gt;&lt;w:numId w:val="8"/&gt;&lt;/w:numPr&gt;&lt;w:spacing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w:val="00B76BB4"/&gt;&lt;w:pPr&gt;&lt;w:keepNext/&gt;&lt;w:keepLines/&gt;&lt;w:numPr&gt;&lt;w:ilvl w:val="8"/&gt;&lt;w:numId w:val="8"/&gt;&lt;/w:numPr&gt;&lt;w:spacing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w:val="004C04ED"/&gt;&lt;w:rPr&gt;&lt;w:rFonts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w:val="00B76BB4"/&gt;&lt;w:pPr&gt;&lt;w:tabs&gt;&lt;w:tab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w:val="00B76BB4"/&gt;&lt;w:rPr&gt;&lt;w:rFonts w:ascii="Segoe UI" w:hAnsi="Segoe UI"/&gt;&lt;w:color w:val="0563C1" w:themeColor="hyperlink"/&gt;&lt;w:u w:val="single"/&gt;&lt;/w:rPr&gt;&lt;/w:style&gt;&lt;w:style w:type="paragraph" w:customStyle="1" w:styleId="Bullet1"&gt;&lt;w:name w:val="Bullet1"/&gt;&lt;w:basedOn w:val="ListBullet"/&gt;&lt;w:uiPriority w:val="99"/&gt;&lt;w:rsid w:val="00B76BB4"/&gt;&lt;w:pPr&gt;&lt;w:numPr&gt;&lt;w:numId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w:val="00B76BB4"/&gt;&lt;w:pPr&gt;&lt;w:tabs&gt;&lt;w:tab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w:val="00B76BB4"/&gt;&lt;w:rPr&gt;&lt;w:rFonts w:ascii="Segoe UI" w:eastAsiaTheme="minorEastAsia" w:hAnsi="Segoe UI"/&gt;&lt;w:sz w:val="16"/&gt;&lt;/w:rPr&gt;&lt;/w:style&gt;&lt;w:style w:type="paragraph" w:styleId="Footer"&gt;&lt;w:name w:val="footer"/&gt;&lt;w:basedOn w:val="Normal"/&gt;&lt;w:link w:val="FooterChar"/&gt;&lt;w:uiPriority w:val="99"/&gt;&lt;w:unhideWhenUsed/&gt;&lt;w:rsid w:val="00B76BB4"/&gt;&lt;w:pPr&gt;&lt;w:tabs&gt;&lt;w:tab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w:val="00B76BB4"/&gt;&lt;w:rPr&gt;&lt;w:rFonts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w:val="00B76BB4"/&gt;&lt;w:pPr&gt;&lt;w:keepNext w:val="0"/&gt;&lt;w:keepLines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w:val="00B76BB4"/&gt;&lt;w:rPr&gt;&lt;w:rFonts w:ascii="Segoe UI" w:hAnsi="Segoe UI"/&gt;&lt;w:sz w:val="20"/&gt;&lt;/w:rPr&gt;&lt;/w:style&gt;&lt;w:style w:type="table" w:styleId="TableGrid"&gt;&lt;w:name w:val="Table Grid"/&gt;&lt;w:aliases w:val="Tabla Microsoft Servicios"/&gt;&lt;w:basedOn w:val="TableNormal"/&gt;&lt;w:rsid w:val="00B76BB4"/&gt;&lt;w:pPr&gt;&lt;w:spacing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w:ascii="Candara" w:hAnsi="Candara"/&gt;&lt;w:color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w:val="00B76BB4"/&gt;&lt;w:pPr&gt;&lt;w:spacing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w:val="00B76BB4"/&gt;&lt;w:pPr&gt;&lt;w:spacing w:after="600"/&gt;&lt;w:ind w:left="-720"/&gt;&lt;/w:pPr&gt;&lt;w:rPr&gt;&lt;w:color w:val="008AC8"/&gt;&lt;w:sz w:val="36"/&gt;&lt;/w:rPr&gt;&lt;/w:style&gt;&lt;w:style w:type="paragraph" w:customStyle="1" w:styleId="CoverHeading2"&gt;&lt;w:name w:val="Cover Heading 2"/&gt;&lt;w:basedOn w:val="Normal"/&gt;&lt;w:uiPriority w:val="99"/&gt;&lt;w:rsid w:val="00B76BB4"/&gt;&lt;w:pPr&gt;&lt;w:spacing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w:val="00B76BB4"/&gt;&lt;w:rPr&gt;&lt;w:rFonts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w:val="99"/&gt;&lt;w:qFormat/&gt;&lt;w:rsid w:val="000D617F"/&gt;&lt;w:pPr&gt;&lt;w:shd w:val="clear" w:color="auto" w:fill="F2F2F2"/&gt;&lt;/w:pPr&gt;&lt;w:rPr&gt;&lt;w:color w:val="FF0066"/&gt;&lt;/w:rPr&gt;&lt;/w:style&gt;&lt;w:style w:type="character" w:styleId="Strong"&gt;&lt;w:name w:val="Strong"/&gt;&lt;w:basedOn w:val="DefaultParagraphFont"/&gt;&lt;w:uiPriority w:val="99"/&gt;&lt;w:qFormat/&gt;&lt;w:rsid w:val="00B76BB4"/&gt;&lt;w:rPr&gt;&lt;w:b/&gt;&lt;w:bCs/&gt;&lt;/w:rPr&gt;&lt;/w:style&gt;&lt;w:style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w:val="00B76BB4"/&gt;&lt;w:pPr&gt;&lt;w:numPr&gt;&lt;w:numId w:val="6"/&gt;&lt;/w:numPr&gt;&lt;w:contextualSpacing/&gt;&lt;/w:pPr&gt;&lt;/w:style&gt;&lt;w:style w:type="paragraph" w:styleId="TOCHeading"&gt;&lt;w:name w:val="TOC Heading"/&gt;&lt;w:basedOn w:val="Heading1"/&gt;&lt;w:next w:val="Normal"/&gt;&lt;w:uiPriority w:val="99"/&gt;&lt;w:rsid w:val="00B76BB4"/&gt;&lt;w:pPr&gt;&lt;w:spacing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w:val="00B76BB4"/&gt;&lt;w:rPr&gt;&lt;w:i/&gt;&lt;w:iCs/&gt;&lt;w:color w:val="5B9BD5" w:themeColor="accent1"/&gt;&lt;/w:rPr&gt;&lt;/w:style&gt;&lt;w:style w:type="paragraph" w:styleId="Caption"&gt;&lt;w:name w:val="caption"/&gt;&lt;w:basedOn w:val="Normal"/&gt;&lt;w:next w:val="Normal"/&gt;&lt;w:uiPriority w:val="99"/&gt;&lt;w:unhideWhenUsed/&gt;&lt;w:rsid w:val="00B76BB4"/&gt;&lt;w:pPr&gt;&lt;w:spacing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w:val="00B76BB4"/&gt;&lt;w:rPr&gt;&lt;w:rFonts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w:val="00AE4EF6"/&gt;&lt;w:pPr&gt;&lt;w:keepNext/&gt;&lt;w:keepLines/&gt;&lt;w:numPr&gt;&lt;w:numId w:val="9"/&gt;&lt;/w:numPr&gt;&lt;w:tabs&gt;&lt;w:tab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w:val="00B76BB4"/&gt;&lt;w:rPr&gt;&lt;w:rFonts w:ascii="Segoe UI" w:eastAsiaTheme="minorEastAsia" w:hAnsi="Segoe UI"/&gt;&lt;/w:rPr&gt;&lt;/w:style&gt;&lt;w:style w:type="paragraph" w:styleId="ListBullet"&gt;&lt;w:name w:val="List Bullet"/&gt;&lt;w:basedOn w:val="Normal"/&gt;&lt;w:uiPriority w:val="4"/&gt;&lt;w:qFormat/&gt;&lt;w:rsid w:val="00B76BB4"/&gt;&lt;w:pPr&gt;&lt;w:numPr&gt;&lt;w:numId w:val="4"/&gt;&lt;/w:numPr&gt;&lt;w:spacing w:after="200"/&gt;&lt;w:ind w:left="720"/&gt;&lt;w:contextualSpacing/&gt;&lt;/w:pPr&gt;&lt;/w:style&gt;&lt;w:style w:type="paragraph" w:customStyle="1" w:styleId="Heading2Numbered"&gt;&lt;w:name w:val="Heading 2 (Numbered)"/&gt;&lt;w:basedOn w:val="Heading1Numbered"/&gt;&lt;w:next w:val="Normal"/&gt;&lt;w:uiPriority w:val="99"/&gt;&lt;w:qFormat/&gt;&lt;w:rsid w:val="00B76BB4"/&gt;&lt;w:pPr&gt;&lt;w:numPr&gt;&lt;w:ilvl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w:val="00B76BB4"/&gt;&lt;w:pPr&gt;&lt;w:numPr&gt;&lt;w:ilvl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w:val="00B76BB4"/&gt;&lt;w:pPr&gt;&lt;w:numPr&gt;&lt;w:ilvl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w:val="00B76BB4"/&gt;&lt;w:pPr&gt;&lt;w:framePr w:wrap="around" w:vAnchor="text" w:hAnchor="text" w:y="1"/&gt;&lt;w:numPr&gt;&lt;w:ilvl w:val="0"/&gt;&lt;w:numId w:val="10"/&gt;&lt;/w:numPr&gt;&lt;w:tabs&gt;&lt;w:tab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w:val="00B76BB4"/&gt;&lt;w:pPr&gt;&lt;w:numPr&gt;&lt;w:numId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w:val="00B76BB4"/&gt;&lt;w:pPr&gt;&lt;w:keepNext/&gt;&lt;w:pBdr&gt;&lt;w:top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w:val="24"/&gt;&lt;w:qFormat/&gt;&lt;w:rsid w:val="00B76BB4"/&gt;&lt;w:pPr&gt;&lt;w:numPr&gt;&lt;w:numId w:val="7"/&gt;&lt;/w:numPr&gt;&lt;w:spacing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w:val="00B76BB4"/&gt;&lt;w:pPr&gt;&lt;w:pBdr&gt;&lt;w:left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w:val="00B76BB4"/&gt;&lt;w:pPr&gt;&lt;w:keepNext/&gt;&lt;w:spacing w:before="240" w:after="240" w:line="240" w:lineRule="auto"/&gt;&lt;/w:pPr&gt;&lt;w:rPr&gt;&lt;w:bCs/&gt;&lt;w:color w:val="008AC8"/&gt;&lt;w:sz w:val="24"/&gt;&lt;/w:rPr&gt;&lt;/w:style&gt;&lt;w:style w:type="numbering" w:customStyle="1" w:styleId="Checklist"&gt;&lt;w:name w:val="Checklist"/&gt;&lt;w:basedOn w:val="NoList"/&gt;&lt;w:rsid w:val="00B76BB4"/&gt;&lt;w:pPr&gt;&lt;w:numPr&gt;&lt;w:numId w:val="3"/&gt;&lt;/w:numPr&gt;&lt;/w:pPr&gt;&lt;/w:style&gt;&lt;w:style w:type="paragraph" w:customStyle="1" w:styleId="TableText"&gt;&lt;w:name w:val="Table Text"/&gt;&lt;w:basedOn w:val="Normal"/&gt;&lt;w:uiPriority w:val="99"/&gt;&lt;w:qFormat/&gt;&lt;w:rsid w:val="00B76BB4"/&gt;&lt;w:pPr&gt;&lt;w:spacing w:line="240" w:lineRule="auto"/&gt;&lt;/w:pPr&gt;&lt;w:rPr&gt;&lt;w:sz w:val="18"/&gt;&lt;/w:rPr&gt;&lt;/w:style&gt;&lt;w:style w:type="paragraph" w:customStyle="1" w:styleId="CommandLine"&gt;&lt;w:name w:val="Command Line"/&gt;&lt;w:basedOn w:val="Normal"/&gt;&lt;w:uiPriority w:val="99"/&gt;&lt;w:rsid w:val="00B76BB4"/&gt;&lt;w:pPr&gt;&lt;w:shd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w:val="00B76BB4"/&gt;&lt;w:pPr&gt;&lt;w:numPr&gt;&lt;w:numId w:val="4"/&gt;&lt;/w:numPr&gt;&lt;/w:pPr&gt;&lt;/w:style&gt;&lt;w:style w:type="numbering" w:customStyle="1" w:styleId="NumberedList"&gt;&lt;w:name w:val="Numbered List"/&gt;&lt;w:rsid w:val="00B76BB4"/&gt;&lt;w:pPr&gt;&lt;w:numPr&gt;&lt;w:numId w:val="5"/&gt;&lt;/w:numPr&gt;&lt;/w:pPr&gt;&lt;/w:style&gt;&lt;w:style w:type="paragraph" w:styleId="TOC2"&gt;&lt;w:name w:val="toc 2"/&gt;&lt;w:basedOn w:val="Normal"/&gt;&lt;w:next w:val="Normal"/&gt;&lt;w:autoRedefine/&gt;&lt;w:uiPriority w:val="39"/&gt;&lt;w:unhideWhenUsed/&gt;&lt;w:rsid w:val="00B76BB4"/&gt;&lt;w:pPr&gt;&lt;w:tabs&gt;&lt;w:tab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w:val="00B76BB4"/&gt;&lt;w:pPr&gt;&lt;w:spacing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w:val="00B76BB4"/&gt;&lt;w:pPr&gt;&lt;w:spacing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w:val="00B76BB4"/&gt;&lt;w:pPr&gt;&lt;w:spacing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w:val="00B76BB4"/&gt;&lt;w:pPr&gt;&lt;w:keepNext w:val="0"/&gt;&lt;w:keepLines w:val="0"/&gt;&lt;w:widowControl w:val="0"/&gt;&lt;w:numPr&gt;&lt;w:ilvl w:val="5"/&gt;&lt;w:numId w:val="9"/&gt;&lt;/w:numPr&gt;&lt;w:spacing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w:val="00B76BB4"/&gt;&lt;w:pPr&gt;&lt;w:keepNext w:val="0"/&gt;&lt;w:keepLines w:val="0"/&gt;&lt;w:widowControl w:val="0"/&gt;&lt;w:numPr&gt;&lt;w:ilvl w:val="6"/&gt;&lt;w:numId w:val="9"/&gt;&lt;/w:numPr&gt;&lt;w:spacing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w:val="00B76BB4"/&gt;&lt;w:rPr&gt;&lt;w:rFonts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w:val="00B76BB4"/&gt;&lt;w:rPr&gt;&lt;w:rFonts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w:val="00B76BB4"/&gt;&lt;w:pPr&gt;&lt;w:keepLines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w:val="00B76BB4"/&gt;&lt;w:pPr&gt;&lt;w:keepLines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w:val="00B76BB4"/&gt;&lt;w:rPr&gt;&lt;w:rFonts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w:val="00B76BB4"/&gt;&lt;w:rPr&gt;&lt;w:rFonts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w:val="00B76BB4"/&gt;&lt;w:rPr&gt;&lt;w:rFonts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w:val="00B76BB4"/&gt;&lt;w:rPr&gt;&lt;w:rFonts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w:val="00B76BB4"/&gt;&lt;w:rPr&gt;&lt;w:rFonts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w:val="00B76BB4"/&gt;&lt;w:pPr&gt;&lt;w:numPr&gt;&lt;w:numId w:val="11"/&gt;&lt;/w:numPr&gt;&lt;w:ind w:left="1080"/&gt;&lt;/w:pPr&gt;&lt;/w:style&gt;&lt;w:style w:type="paragraph" w:styleId="ListBullet3"&gt;&lt;w:name w:val="List Bullet 3"/&gt;&lt;w:basedOn w:val="ListBullet2"/&gt;&lt;w:uiPriority w:val="99"/&gt;&lt;w:qFormat/&gt;&lt;w:rsid w:val="00B76BB4"/&gt;&lt;w:pPr&gt;&lt;w:numPr&gt;&lt;w:numId w:val="12"/&gt;&lt;/w:numPr&gt;&lt;/w:pPr&gt;&lt;/w:style&gt;&lt;w:style w:type="paragraph" w:styleId="ListBullet4"&gt;&lt;w:name w:val="List Bullet 4"/&gt;&lt;w:basedOn w:val="ListBullet3"/&gt;&lt;w:uiPriority w:val="99"/&gt;&lt;w:qFormat/&gt;&lt;w:rsid w:val="00B76BB4"/&gt;&lt;w:pPr&gt;&lt;w:numPr&gt;&lt;w:numId w:val="13"/&gt;&lt;/w:numPr&gt;&lt;/w:pPr&gt;&lt;/w:style&gt;&lt;w:style w:type="paragraph" w:styleId="ListBullet5"&gt;&lt;w:name w:val="List Bullet 5"/&gt;&lt;w:basedOn w:val="ListBullet4"/&gt;&lt;w:uiPriority w:val="99"/&gt;&lt;w:rsid w:val="00B76BB4"/&gt;&lt;w:pPr&gt;&lt;w:numPr&gt;&lt;w:numId w:val="14"/&gt;&lt;/w:numPr&gt;&lt;/w:pPr&gt;&lt;/w:style&gt;&lt;w:style w:type="paragraph" w:styleId="ListNumber2"&gt;&lt;w:name w:val="List Number 2"/&gt;&lt;w:basedOn w:val="ListNumber"/&gt;&lt;w:uiPriority w:val="99"/&gt;&lt;w:qFormat/&gt;&lt;w:rsid w:val="00B76BB4"/&gt;&lt;w:pPr&gt;&lt;w:numPr&gt;&lt;w:numId w:val="16"/&gt;&lt;/w:numPr&gt;&lt;/w:pPr&gt;&lt;/w:style&gt;&lt;w:style w:type="paragraph" w:styleId="ListNumber"&gt;&lt;w:name w:val="List Number"/&gt;&lt;w:basedOn w:val="ListBullet"/&gt;&lt;w:uiPriority w:val="99"/&gt;&lt;w:qFormat/&gt;&lt;w:rsid w:val="00B76BB4"/&gt;&lt;w:pPr&gt;&lt;w:numPr&gt;&lt;w:numId w:val="15"/&gt;&lt;/w:numPr&gt;&lt;/w:pPr&gt;&lt;/w:style&gt;&lt;w:style w:type="paragraph" w:styleId="ListNumber3"&gt;&lt;w:name w:val="List Number 3"/&gt;&lt;w:basedOn w:val="ListNumber2"/&gt;&lt;w:uiPriority w:val="99"/&gt;&lt;w:qFormat/&gt;&lt;w:rsid w:val="00B76BB4"/&gt;&lt;w:pPr&gt;&lt;w:numPr&gt;&lt;w:numId w:val="17"/&gt;&lt;/w:numPr&gt;&lt;/w:pPr&gt;&lt;/w:style&gt;&lt;w:style w:type="paragraph" w:styleId="ListNumber4"&gt;&lt;w:name w:val="List Number 4"/&gt;&lt;w:basedOn w:val="ListNumber3"/&gt;&lt;w:uiPriority w:val="99"/&gt;&lt;w:qFormat/&gt;&lt;w:rsid w:val="00B76BB4"/&gt;&lt;w:pPr&gt;&lt;w:numPr&gt;&lt;w:numId w:val="18"/&gt;&lt;/w:numPr&gt;&lt;/w:pPr&gt;&lt;/w:style&gt;&lt;w:style w:type="character" w:styleId="PlaceholderText"&gt;&lt;w:name w:val="Placeholder Text"/&gt;&lt;w:basedOn w:val="DefaultParagraphFont"/&gt;&lt;w:uiPriority w:val="99"/&gt;&lt;w:semiHidden/&gt;&lt;w:rsid w:val="00B76BB4"/&gt;&lt;w:rPr&gt;&lt;w:color w:val="808080"/&gt;&lt;/w:rPr&gt;&lt;/w:style&gt;&lt;w:style w:type="numbering" w:customStyle="1" w:styleId="Bullets"&gt;&lt;w:name w:val="Bullets"/&gt;&lt;w:rsid w:val="00B76BB4"/&gt;&lt;w:pPr&gt;&lt;w:numPr&gt;&lt;w:numId w:val="19"/&gt;&lt;/w:numPr&gt;&lt;/w:pPr&gt;&lt;/w:style&gt;&lt;w:style w:type="paragraph" w:customStyle="1" w:styleId="HeaderUnderline"&gt;&lt;w:name w:val="Header Underline"/&gt;&lt;w:basedOn w:val="Header"/&gt;&lt;w:uiPriority w:val="99"/&gt;&lt;w:rsid w:val="00B76BB4"/&gt;&lt;w:pPr&gt;&lt;w:pBdr&gt;&lt;w:bottom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w:val="00B76BB4"/&gt;&lt;w:rPr&gt;&lt;w:color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w:val="00B76BB4"/&gt;&lt;w:pPr&gt;&lt;w:spacing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w:ascii="Candara" w:hAnsi="Candara"/&gt;&lt;w:color w:val="FFFFFF" w:themeColor="background1"/&gt;&lt;w:sz w:val="16"/&gt;&lt;/w:rPr&gt;&lt;w:tblPr/&gt;&lt;w:trPr&gt;&lt;w:tblHeader/&gt;&lt;/w:trPr&gt;&lt;w:tcPr&gt;&lt;w:shd w:val="clear" w:color="auto" w:fill="008AC8"/&gt;&lt;/w:tcPr&gt;&lt;/w:tblStylePr&gt;&lt;/w:style&gt;&lt;w:style w:type="character" w:styleId="CommentReference"&gt;&lt;w:name w:val="annotation reference"/&gt;&lt;w:basedOn w:val="DefaultParagraphFont"/&gt;&lt;w:uiPriority w:val="99"/&gt;&lt;w:semiHidden/&gt;&lt;w:unhideWhenUsed/&gt;&lt;w:rsid w:val="00CE7033"/&gt;&lt;w:rPr&gt;&lt;w:sz w:val="16"/&gt;&lt;w:szCs w:val="16"/&gt;&lt;/w:rPr&gt;&lt;/w:style&gt;&lt;w:style w:type="paragraph" w:styleId="CommentText"&gt;&lt;w:name w:val="annotation text"/&gt;&lt;w:basedOn w:val="Normal"/&gt;&lt;w:link w:val="CommentTextChar"/&gt;&lt;w:uiPriority w:val="99"/&gt;&lt;w:semiHidden/&gt;&lt;w:unhideWhenUsed/&gt;&lt;w:rsid w:val="00CE7033"/&gt;&lt;w:pPr&gt;&lt;w:spacing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w:val="00CE7033"/&gt;&lt;w:rPr&gt;&lt;w:rFonts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w:val="00CE7033"/&gt;&lt;w:rPr&gt;&lt;w:b/&gt;&lt;w:bCs/&gt;&lt;/w:rPr&gt;&lt;/w:style&gt;&lt;w:style w:type="character" w:customStyle="1" w:styleId="CommentSubjectChar"&gt;&lt;w:name w:val="Comment Subject Char"/&gt;&lt;w:basedOn w:val="CommentTextChar"/&gt;&lt;w:link w:val="CommentSubject"/&gt;&lt;w:uiPriority w:val="99"/&gt;&lt;w:semiHidden/&gt;&lt;w:rsid w:val="00CE7033"/&gt;&lt;w:rPr&gt;&lt;w:rFonts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w:val="00CE7033"/&gt;&lt;w:pPr&gt;&lt;w:spacing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w:val="00CE7033"/&gt;&lt;w:rPr&gt;&lt;w:rFonts w:ascii="Segoe UI" w:eastAsiaTheme="minorEastAsia" w:hAnsi="Segoe UI" w:cs="Segoe UI"/&gt;&lt;w:sz w:val="18"/&gt;&lt;w:szCs w:val="18"/&gt;&lt;/w:rPr&gt;&lt;/w:style&gt;&lt;w:style w:type="paragraph" w:styleId="NormalWeb"&gt;&lt;w:name w:val="Normal (Web)"/&gt;&lt;w:basedOn w:val="Normal"/&gt;&lt;w:uiPriority w:val="99"/&gt;&lt;w:unhideWhenUsed/&gt;&lt;w:rsid w:val="00766BD2"/&gt;&lt;w:pPr&gt;&lt;w:spacing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w:type="character" w:customStyle="1" w:styleId="phrase"&gt;&lt;w:name w:val="phrase"/&gt;&lt;w:basedOn w:val="DefaultParagraphFont"/&gt;&lt;w:rsid w:val="004C1FD6"/&gt;&lt;/w:style&gt;&lt;w:style w:type="numbering" w:customStyle="1" w:styleId="Checklist1"&gt;&lt;w:name w:val="Checklist1"/&gt;&lt;w:basedOn w:val="NoList"/&gt;&lt;w:rsid w:val="00CA7308"/&gt;&lt;/w:style&gt;&lt;w:style w:type="table" w:customStyle="1" w:styleId="TablewithShading"&gt;&lt;w:name w:val="Table with Shading"/&gt;&lt;w:basedOn w:val="TablaMicrosoftServicios1"/&gt;&lt;w:uiPriority w:val="99"/&gt;&lt;w:rsid w:val="009B543E"/&gt;&lt;w:tblPr/&gt;&lt;w:tblStylePr w:type="firstRow"&gt;&lt;w:rPr&gt;&lt;w:rFonts w:ascii="Segoe UI" w:hAnsi="Segoe UI"/&gt;&lt;w:b/&gt;&lt;w:color w:val="FFFFFF" w:themeColor="background1"/&gt;&lt;w:sz w:val="18"/&gt;&lt;/w:rPr&gt;&lt;w:tblPr/&gt;&lt;w:trPr&gt;&lt;w:tblHeader/&gt;&lt;/w:trPr&gt;&lt;w:tcPr&gt;&lt;w:shd w:val="clear" w:color="auto" w:fill="008AC8"/&gt;&lt;/w:tcPr&gt;&lt;/w:tblStylePr&gt;&lt;w:tblStylePr w:type="band2Horz"&gt;&lt;w:tblPr/&gt;&lt;w:tcPr&gt;&lt;w:tcBorders&gt;&lt;w:top w:val="nil"/&gt;&lt;w:left w:val="nil"/&gt;&lt;w:bottom w:val="nil"/&gt;&lt;w:right w:val="nil"/&gt;&lt;w:insideH w:val="nil"/&gt;&lt;w:insideV w:val="nil"/&gt;&lt;w:tl2br w:val="nil"/&gt;&lt;w:tr2bl w:val="nil"/&gt;&lt;/w:tcBorders&gt;&lt;w:shd w:val="clear" w:color="auto" w:fill="F2F2F2" w:themeFill="background1" w:themeFillShade="F2"/&gt;&lt;/w:tcPr&gt;&lt;/w:tblStylePr&gt;&lt;/w:style&gt;&lt;w:style w:type="paragraph" w:styleId="TableofFigures"&gt;&lt;w:name w:val="table of figures"/&gt;&lt;w:basedOn w:val="Normal"/&gt;&lt;w:next w:val="Normal"/&gt;&lt;w:uiPriority w:val="99"/&gt;&lt;w:unhideWhenUsed/&gt;&lt;w:rsid w:val="00C32516"/&gt;&lt;w:pPr&gt;&lt;w:spacing w:after="0"/&gt;&lt;/w:pPr&gt;&lt;/w:style&gt;&lt;w:style w:type="paragraph" w:customStyle="1" w:styleId="ppBulletList"&gt;&lt;w:name w:val="pp Bullet List"/&gt;&lt;w:basedOn w:val="Normal"/&gt;&lt;w:qFormat/&gt;&lt;w:rsid w:val="0086317C"/&gt;&lt;w:pPr&gt;&lt;w:numPr&gt;&lt;w:ilvl w:val="1"/&gt;&lt;w:numId w:val="39"/&gt;&lt;/w:numPr&gt;&lt;w:spacing w:before="0" w:after="200"/&gt;&lt;w:ind w:left="754" w:hanging="357"/&gt;&lt;/w:pPr&gt;&lt;w:rPr&gt;&lt;w:rFonts w:asciiTheme="minorHAnsi" w:hAnsiTheme="minorHAnsi"/&gt;&lt;/w:rPr&gt;&lt;/w:style&gt;&lt;w:style w:type="paragraph" w:customStyle="1" w:styleId="PMOBulletList2"&gt;&lt;w:name w:val="PMO Bullet List 2"/&gt;&lt;w:basedOn w:val="Normal"/&gt;&lt;w:rsid w:val="0086317C"/&gt;&lt;w:pPr&gt;&lt;w:numPr&gt;&lt;w:ilvl w:val="2"/&gt;&lt;w:numId w:val="39"/&gt;&lt;/w:numPr&gt;&lt;w:spacing w:before="0" w:after="60"/&gt;&lt;w:ind w:left="1440"/&gt;&lt;/w:pPr&gt;&lt;w:rPr&gt;&lt;w:rFonts w:asciiTheme="minorHAnsi" w:hAnsiTheme="minorHAnsi" w:cstheme="minorHAnsi"/&gt;&lt;/w:rPr&gt;&lt;/w:style&gt;&lt;w:style w:type="paragraph" w:styleId="TOC4"&gt;&lt;w:name w:val="toc 4"/&gt;&lt;w:basedOn w:val="Normal"/&gt;&lt;w:next w:val="Normal"/&gt;&lt;w:autoRedefine/&gt;&lt;w:uiPriority w:val="39"/&gt;&lt;w:unhideWhenUsed/&gt;&lt;w:rsid w:val="00F36C17"/&gt;&lt;w:pPr&gt;&lt;w:spacing w:after="100"/&gt;&lt;w:ind w:left="660"/&gt;&lt;/w:pPr&gt;&lt;/w:style&gt;&lt;w:style w:type="character" w:styleId="Mention"&gt;&lt;w:name w:val="Mention"/&gt;&lt;w:basedOn w:val="DefaultParagraphFont"/&gt;&lt;w:uiPriority w:val="99"/&gt;&lt;w:semiHidden/&gt;&lt;w:unhideWhenUsed/&gt;&lt;w:rsid w:val="008948A5"/&gt;&lt;w:rPr&gt;&lt;w:color w:val="2B579A"/&gt;&lt;w:shd w:val="clear" w:color="auto" w:fill="E6E6E6"/&gt;&lt;/w:rPr&gt;&lt;/w:style&gt;&lt;w:style w:type="character" w:styleId="UnresolvedMention"&gt;&lt;w:name w:val="Unresolved Mention"/&gt;&lt;w:basedOn w:val="DefaultParagraphFont"/&gt;&lt;w:uiPriority w:val="99"/&gt;&lt;w:semiHidden/&gt;&lt;w:unhideWhenUsed/&gt;&lt;w:rsid w:val="00D976F4"/&gt;&lt;w:rPr&gt;&lt;w:color w:val="808080"/&gt;&lt;w:shd w:val="clear" w:color="auto" w:fill="E6E6E6"/&gt;&lt;/w:rPr&gt;&lt;/w:style&gt;&lt;/w:styles&gt;&lt;/pkg:xmlData&gt;&lt;/pkg:part&gt;&lt;pkg:part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w:val="06186D3D"/&gt;&lt;w:multiLevelType w:val="hybridMultilevel"/&gt;&lt;w:tmpl w:val="29C60910"/&gt;&lt;w:lvl w:ilvl="0" w:tplc="040C0001"&gt;&lt;w:start w:val="1"/&gt;&lt;w:numFmt w:val="bullet"/&gt;&lt;w:lvlText w:val=""/&gt;&lt;w:lvlJc w:val="left"/&gt;&lt;w:pPr&gt;&lt;w:ind w:left="720" w:hanging="360"/&gt;&lt;/w:pPr&gt;&lt;w:rPr&gt;&lt;w:rFonts w:ascii="Symbol" w:hAnsi="Symbol" w:hint="default"/&gt;&lt;/w:rPr&gt;&lt;/w:lvl&gt;&lt;w:lvl w:ilvl="1" w:tplc="040C0003" w:tentative="1"&gt;&lt;w:start w:val="1"/&gt;&lt;w:numFmt w:val="bullet"/&gt;&lt;w:lvlText w:val="o"/&gt;&lt;w:lvlJc w:val="left"/&gt;&lt;w:pPr&gt;&lt;w:ind w:left="1440" w:hanging="360"/&gt;&lt;/w:pPr&gt;&lt;w:rPr&gt;&lt;w:rFonts w:ascii="Courier New" w:hAnsi="Courier New" w:cs="Courier New" w:hint="default"/&gt;&lt;/w:rPr&gt;&lt;/w:lvl&gt;&lt;w:lvl w:ilvl="2" w:tplc="040C0005" w:tentative="1"&gt;&lt;w:start w:val="1"/&gt;&lt;w:numFmt w:val="bullet"/&gt;&lt;w:lvlText w:val=""/&gt;&lt;w:lvlJc w:val="left"/&gt;&lt;w:pPr&gt;&lt;w:ind w:left="2160" w:hanging="360"/&gt;&lt;/w:pPr&gt;&lt;w:rPr&gt;&lt;w:rFonts w:ascii="Wingdings" w:hAnsi="Wingdings" w:hint="default"/&gt;&lt;/w:rPr&gt;&lt;/w:lvl&gt;&lt;w:lvl w:ilvl="3" w:tplc="040C0001" w:tentative="1"&gt;&lt;w:start w:val="1"/&gt;&lt;w:numFmt w:val="bullet"/&gt;&lt;w:lvlText w:val=""/&gt;&lt;w:lvlJc w:val="left"/&gt;&lt;w:pPr&gt;&lt;w:ind w:left="2880" w:hanging="360"/&gt;&lt;/w:pPr&gt;&lt;w:rPr&gt;&lt;w:rFonts w:ascii="Symbol" w:hAnsi="Symbol" w:hint="default"/&gt;&lt;/w:rPr&gt;&lt;/w:lvl&gt;&lt;w:lvl w:ilvl="4" w:tplc="040C0003" w:tentative="1"&gt;&lt;w:start w:val="1"/&gt;&lt;w:numFmt w:val="bullet"/&gt;&lt;w:lvlText w:val="o"/&gt;&lt;w:lvlJc w:val="left"/&gt;&lt;w:pPr&gt;&lt;w:ind w:left="3600" w:hanging="360"/&gt;&lt;/w:pPr&gt;&lt;w:rPr&gt;&lt;w:rFonts w:ascii="Courier New" w:hAnsi="Courier New" w:cs="Courier New" w:hint="default"/&gt;&lt;/w:rPr&gt;&lt;/w:lvl&gt;&lt;w:lvl w:ilvl="5" w:tplc="040C0005" w:tentative="1"&gt;&lt;w:start w:val="1"/&gt;&lt;w:numFmt w:val="bullet"/&gt;&lt;w:lvlText w:val=""/&gt;&lt;w:lvlJc w:val="left"/&gt;&lt;w:pPr&gt;&lt;w:ind w:left="4320" w:hanging="360"/&gt;&lt;/w:pPr&gt;&lt;w:rPr&gt;&lt;w:rFonts w:ascii="Wingdings" w:hAnsi="Wingdings" w:hint="default"/&gt;&lt;/w:rPr&gt;&lt;/w:lvl&gt;&lt;w:lvl w:ilvl="6" w:tplc="040C0001" w:tentative="1"&gt;&lt;w:start w:val="1"/&gt;&lt;w:numFmt w:val="bullet"/&gt;&lt;w:lvlText w:val=""/&gt;&lt;w:lvlJc w:val="left"/&gt;&lt;w:pPr&gt;&lt;w:ind w:left="5040" w:hanging="360"/&gt;&lt;/w:pPr&gt;&lt;w:rPr&gt;&lt;w:rFonts w:ascii="Symbol" w:hAnsi="Symbol" w:hint="default"/&gt;&lt;/w:rPr&gt;&lt;/w:lvl&gt;&lt;w:lvl w:ilvl="7" w:tplc="040C0003" w:tentative="1"&gt;&lt;w:start w:val="1"/&gt;&lt;w:numFmt w:val="bullet"/&gt;&lt;w:lvlText w:val="o"/&gt;&lt;w:lvlJc w:val="left"/&gt;&lt;w:pPr&gt;&lt;w:ind w:left="5760" w:hanging="360"/&gt;&lt;/w:pPr&gt;&lt;w:rPr&gt;&lt;w:rFonts w:ascii="Courier New" w:hAnsi="Courier New" w:cs="Courier New" w:hint="default"/&gt;&lt;/w:rPr&gt;&lt;/w:lvl&gt;&lt;w:lvl w:ilvl="8" w:tplc="040C0005" w:tentative="1"&gt;&lt;w:start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w:val="072702EC"/&gt;&lt;w:multiLevelType w:val="hybridMultilevel"/&gt;&lt;w:tmpl w:val="978C636E"/&gt;&lt;w:lvl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w:val="09647E6C"/&gt;&lt;w:multiLevelType w:val="multilevel"/&gt;&lt;w:tmpl w:val="702A7FD8"/&gt;&lt;w:lvl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w:abstractNumId="11" w15:restartNumberingAfterBreak="0"&gt;&lt;w:nsid w:val="09AC4FC3"/&gt;&lt;w:multiLevelType w:val="multilevel"/&gt;&lt;w:tmpl w:val="82F2FCB4"/&gt;&lt;w:lvl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w:abstractNumId="12"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w:abstractNumId="13"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w:abstractNumId="14" w15:restartNumberingAfterBreak="0"&gt;&lt;w:nsid w:val="11B92ACF"/&gt;&lt;w:multiLevelType w:val="hybridMultilevel"/&gt;&lt;w:tmpl w:val="E6B07EAE"/&gt;&lt;w:lvl w:ilvl="0" w:tplc="197C1F98"&gt;&lt;w:start w:val="1"/&gt;&lt;w:numFmt w:val="bullet"/&gt;&lt;w:lvlText w:val="-"/&gt;&lt;w:lvlJc w:val="left"/&gt;&lt;w:pPr&gt;&lt;w:ind w:left="360" w:hanging="360"/&gt;&lt;/w:pPr&gt;&lt;w:rPr&gt;&lt;w:rFonts w:ascii="Calibri" w:eastAsia="Arial" w:hAnsi="Calibri" w:cs="Arial"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w:abstractNumId="15"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w:abstractNumId="16" w15:restartNumberingAfterBreak="0"&gt;&lt;w:nsid w:val="13C64101"/&gt;&lt;w:multiLevelType w:val="multilevel"/&gt;&lt;w:tmpl w:val="F756604E"/&gt;&lt;w:lvl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w:abstractNumId="17" w15:restartNumberingAfterBreak="0"&gt;&lt;w:nsid w:val="155C1EBB"/&gt;&lt;w:multiLevelType w:val="multilevel"/&gt;&lt;w:tmpl w:val="CC7E9DA0"/&gt;&lt;w:lvl w:ilvl="0"&gt;&lt;w:start w:val="1"/&gt;&lt;w:numFmt w:val="none"/&gt;&lt;w:lvlText w:val=""/&gt;&lt;w:lvlJc w:val="left"/&gt;&lt;w:pPr&gt;&lt;w:tabs&gt;&lt;w:tab w:val="num" w:pos="173"/&gt;&lt;/w:tabs&gt;&lt;w:ind w:left="173" w:firstLine="0"/&gt;&lt;/w:pPr&gt;&lt;w:rPr&gt;&lt;w:rFonts w:hint="default"/&gt;&lt;w:color w:val="auto"/&gt;&lt;/w:rPr&gt;&lt;/w:lvl&gt;&lt;w:lvl w:ilvl="1"&gt;&lt;w:start w:val="1"/&gt;&lt;w:numFmt w:val="bullet"/&gt;&lt;w:pStyle w:val="ppBulletList"/&gt;&lt;w:lvlText w:val=""/&gt;&lt;w:lvlJc w:val="left"/&gt;&lt;w:pPr&gt;&lt;w:tabs&gt;&lt;w:tab w:val="num" w:pos="1037"/&gt;&lt;/w:tabs&gt;&lt;w:ind w:left="1037" w:hanging="360"/&gt;&lt;/w:pPr&gt;&lt;w:rPr&gt;&lt;w:rFonts w:ascii="Symbol" w:hAnsi="Symbol" w:hint="default"/&gt;&lt;w:color w:val="auto"/&gt;&lt;/w:rPr&gt;&lt;/w:lvl&gt;&lt;w:lvl w:ilvl="2"&gt;&lt;w:start w:val="1"/&gt;&lt;w:numFmt w:val="bullet"/&gt;&lt;w:pStyle w:val="PMOBulletList2"/&gt;&lt;w:lvlText w:val="◦"/&gt;&lt;w:lvlJc w:val="left"/&gt;&lt;w:pPr&gt;&lt;w:tabs&gt;&lt;w:tab w:val="num" w:pos="1757"/&gt;&lt;/w:tabs&gt;&lt;w:ind w:left="1757" w:hanging="360"/&gt;&lt;/w:pPr&gt;&lt;w:rPr&gt;&lt;w:rFonts w:ascii="Verdana" w:hAnsi="Verdana" w:hint="default"/&gt;&lt;/w:rPr&gt;&lt;/w:lvl&gt;&lt;w:lvl w:ilvl="3"&gt;&lt;w:start w:val="1"/&gt;&lt;w:numFmt w:val="bullet"/&gt;&lt;w:lvlText w:val=""/&gt;&lt;w:lvlJc w:val="left"/&gt;&lt;w:pPr&gt;&lt;w:tabs&gt;&lt;w:tab w:val="num" w:pos="2520"/&gt;&lt;/w:tabs&gt;&lt;w:ind w:left="2520" w:hanging="360"/&gt;&lt;/w:pPr&gt;&lt;w:rPr&gt;&lt;w:rFonts w:ascii="Symbol" w:hAnsi="Symbol" w:hint="default"/&gt;&lt;w:color w:val="auto"/&gt;&lt;/w:rPr&gt;&lt;/w:lvl&gt;&lt;w:lvl w:ilvl="4"&gt;&lt;w:start w:val="1"/&gt;&lt;w:numFmt w:val="bullet"/&gt;&lt;w:lvlText w:val=""/&gt;&lt;w:lvlJc w:val="left"/&gt;&lt;w:pPr&gt;&lt;w:tabs&gt;&lt;w:tab w:val="num" w:pos="2880"/&gt;&lt;/w:tabs&gt;&lt;w:ind w:left="2880" w:hanging="360"/&gt;&lt;/w:pPr&gt;&lt;w:rPr&gt;&lt;w:rFonts w:ascii="Symbol" w:hAnsi="Symbol" w:hint="default"/&gt;&lt;/w:rPr&gt;&lt;/w:lvl&gt;&lt;w:lvl w:ilvl="5"&gt;&lt;w:start w:val="1"/&gt;&lt;w:numFmt w:val="bullet"/&gt;&lt;w:lvlText w:val=""/&gt;&lt;w:lvlJc w:val="left"/&gt;&lt;w:pPr&gt;&lt;w:tabs&gt;&lt;w:tab w:val="num" w:pos="3240"/&gt;&lt;/w:tabs&gt;&lt;w:ind w:left="3240" w:hanging="360"/&gt;&lt;/w:pPr&gt;&lt;w:rPr&gt;&lt;w:rFonts w:ascii="Wingdings" w:hAnsi="Wingdings" w:hint="default"/&gt;&lt;/w:rPr&gt;&lt;/w:lvl&gt;&lt;w:lvl w:ilvl="6"&gt;&lt;w:start w:val="1"/&gt;&lt;w:numFmt w:val="bullet"/&gt;&lt;w:lvlText w:val=""/&gt;&lt;w:lvlJc w:val="left"/&gt;&lt;w:pPr&gt;&lt;w:tabs&gt;&lt;w:tab w:val="num" w:pos="3600"/&gt;&lt;/w:tabs&gt;&lt;w:ind w:left="3600" w:hanging="360"/&gt;&lt;/w:pPr&gt;&lt;w:rPr&gt;&lt;w:rFonts w:ascii="Wingdings" w:hAnsi="Wingdings" w:hint="default"/&gt;&lt;/w:rPr&gt;&lt;/w:lvl&gt;&lt;w:lvl w:ilvl="7"&gt;&lt;w:start w:val="1"/&gt;&lt;w:numFmt w:val="bullet"/&gt;&lt;w:lvlText w:val=""/&gt;&lt;w:lvlJc w:val="left"/&gt;&lt;w:pPr&gt;&lt;w:tabs&gt;&lt;w:tab w:val="num" w:pos="3960"/&gt;&lt;/w:tabs&gt;&lt;w:ind w:left="3960" w:hanging="360"/&gt;&lt;/w:pPr&gt;&lt;w:rPr&gt;&lt;w:rFonts w:ascii="Symbol" w:hAnsi="Symbol" w:hint="default"/&gt;&lt;/w:rPr&gt;&lt;/w:lvl&gt;&lt;w:lvl w:ilvl="8"&gt;&lt;w:start w:val="1"/&gt;&lt;w:numFmt w:val="bullet"/&gt;&lt;w:lvlText w:val=""/&gt;&lt;w:lvlJc w:val="left"/&gt;&lt;w:pPr&gt;&lt;w:tabs&gt;&lt;w:tab w:val="num" w:pos="4320"/&gt;&lt;/w:tabs&gt;&lt;w:ind w:left="4320" w:hanging="360"/&gt;&lt;/w:pPr&gt;&lt;w:rPr&gt;&lt;w:rFonts w:ascii="Symbol" w:hAnsi="Symbol" w:hint="default"/&gt;&lt;/w:rPr&gt;&lt;/w:lvl&gt;&lt;/w:abstractNum&gt;&lt;w:abstractNum w:abstractNumId="18"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w:abstractNumId="19" w15:restartNumberingAfterBreak="0"&gt;&lt;w:nsid w:val="24AB704A"/&gt;&lt;w:multiLevelType w:val="multilevel"/&gt;&lt;w:tmpl w:val="3E689476"/&gt;&lt;w:lvl w:ilvl="0"&gt;&lt;w:start w:val="1"/&gt;&lt;w:numFmt w:val="bullet"/&gt;&lt;w:lvlText w:val=""/&gt;&lt;w:lvlJc w:val="left"/&gt;&lt;w:pPr&gt;&lt;w:tabs&gt;&lt;w:tab w:val="num" w:pos="360"/&gt;&lt;/w:tabs&gt;&lt;w:ind w:left="360" w:hanging="360"/&gt;&lt;/w:pPr&gt;&lt;w:rPr&gt;&lt;w:rFonts w:ascii="Symbol" w:hAnsi="Symbol" w:hint="default"/&gt;&lt;w:sz w:val="20"/&gt;&lt;/w:rPr&gt;&lt;/w:lvl&gt;&lt;w:lvl w:ilvl="1"&gt;&lt;w:start w:val="1"/&gt;&lt;w:numFmt w:val="bullet"/&gt;&lt;w:lvlText w:val="o"/&gt;&lt;w:lvlJc w:val="left"/&gt;&lt;w:pPr&gt;&lt;w:tabs&gt;&lt;w:tab w:val="num" w:pos="1080"/&gt;&lt;/w:tabs&gt;&lt;w:ind w:left="1080" w:hanging="360"/&gt;&lt;/w:pPr&gt;&lt;w:rPr&gt;&lt;w:rFonts w:ascii="Courier New" w:hAnsi="Courier New" w:cs="Times New Roman" w:hint="default"/&gt;&lt;w:sz w:val="20"/&gt;&lt;/w:rPr&gt;&lt;/w:lvl&gt;&lt;w:lvl w:ilvl="2"&gt;&lt;w:start w:val="1"/&gt;&lt;w:numFmt w:val="bullet"/&gt;&lt;w:lvlText w:val=""/&gt;&lt;w:lvlJc w:val="left"/&gt;&lt;w:pPr&gt;&lt;w:tabs&gt;&lt;w:tab w:val="num" w:pos="1800"/&gt;&lt;/w:tabs&gt;&lt;w:ind w:left="1800" w:hanging="360"/&gt;&lt;/w:pPr&gt;&lt;w:rPr&gt;&lt;w:rFonts w:ascii="Wingdings" w:hAnsi="Wingdings" w:hint="default"/&gt;&lt;w:sz w:val="20"/&gt;&lt;/w:rPr&gt;&lt;/w:lvl&gt;&lt;w:lvl w:ilvl="3"&gt;&lt;w:start w:val="1"/&gt;&lt;w:numFmt w:val="bullet"/&gt;&lt;w:lvlText w:val=""/&gt;&lt;w:lvlJc w:val="left"/&gt;&lt;w:pPr&gt;&lt;w:tabs&gt;&lt;w:tab w:val="num" w:pos="2520"/&gt;&lt;/w:tabs&gt;&lt;w:ind w:left="2520" w:hanging="360"/&gt;&lt;/w:pPr&gt;&lt;w:rPr&gt;&lt;w:rFonts w:ascii="Wingdings" w:hAnsi="Wingdings" w:hint="default"/&gt;&lt;w:sz w:val="20"/&gt;&lt;/w:rPr&gt;&lt;/w:lvl&gt;&lt;w:lvl w:ilvl="4"&gt;&lt;w:start w:val="1"/&gt;&lt;w:numFmt w:val="bullet"/&gt;&lt;w:lvlText w:val=""/&gt;&lt;w:lvlJc w:val="left"/&gt;&lt;w:pPr&gt;&lt;w:tabs&gt;&lt;w:tab w:val="num" w:pos="3240"/&gt;&lt;/w:tabs&gt;&lt;w:ind w:left="3240" w:hanging="360"/&gt;&lt;/w:pPr&gt;&lt;w:rPr&gt;&lt;w:rFonts w:ascii="Wingdings" w:hAnsi="Wingdings" w:hint="default"/&gt;&lt;w:sz w:val="20"/&gt;&lt;/w:rPr&gt;&lt;/w:lvl&gt;&lt;w:lvl w:ilvl="5"&gt;&lt;w:start w:val="1"/&gt;&lt;w:numFmt w:val="bullet"/&gt;&lt;w:lvlText w:val=""/&gt;&lt;w:lvlJc w:val="left"/&gt;&lt;w:pPr&gt;&lt;w:tabs&gt;&lt;w:tab w:val="num" w:pos="3960"/&gt;&lt;/w:tabs&gt;&lt;w:ind w:left="3960" w:hanging="360"/&gt;&lt;/w:pPr&gt;&lt;w:rPr&gt;&lt;w:rFonts w:ascii="Wingdings" w:hAnsi="Wingdings" w:hint="default"/&gt;&lt;w:sz w:val="20"/&gt;&lt;/w:rPr&gt;&lt;/w:lvl&gt;&lt;w:lvl w:ilvl="6"&gt;&lt;w:start w:val="1"/&gt;&lt;w:numFmt w:val="bullet"/&gt;&lt;w:lvlText w:val=""/&gt;&lt;w:lvlJc w:val="left"/&gt;&lt;w:pPr&gt;&lt;w:tabs&gt;&lt;w:tab w:val="num" w:pos="4680"/&gt;&lt;/w:tabs&gt;&lt;w:ind w:left="4680" w:hanging="360"/&gt;&lt;/w:pPr&gt;&lt;w:rPr&gt;&lt;w:rFonts w:ascii="Wingdings" w:hAnsi="Wingdings" w:hint="default"/&gt;&lt;w:sz w:val="20"/&gt;&lt;/w:rPr&gt;&lt;/w:lvl&gt;&lt;w:lvl w:ilvl="7"&gt;&lt;w:start w:val="1"/&gt;&lt;w:numFmt w:val="bullet"/&gt;&lt;w:lvlText w:val=""/&gt;&lt;w:lvlJc w:val="left"/&gt;&lt;w:pPr&gt;&lt;w:tabs&gt;&lt;w:tab w:val="num" w:pos="5400"/&gt;&lt;/w:tabs&gt;&lt;w:ind w:left="5400" w:hanging="360"/&gt;&lt;/w:pPr&gt;&lt;w:rPr&gt;&lt;w:rFonts w:ascii="Wingdings" w:hAnsi="Wingdings" w:hint="default"/&gt;&lt;w:sz w:val="20"/&gt;&lt;/w:rPr&gt;&lt;/w:lvl&gt;&lt;w:lvl w:ilvl="8"&gt;&lt;w:start w:val="1"/&gt;&lt;w:numFmt w:val="bullet"/&gt;&lt;w:lvlText w:val=""/&gt;&lt;w:lvlJc w:val="left"/&gt;&lt;w:pPr&gt;&lt;w:tabs&gt;&lt;w:tab w:val="num" w:pos="6120"/&gt;&lt;/w:tabs&gt;&lt;w:ind w:left="6120" w:hanging="360"/&gt;&lt;/w:pPr&gt;&lt;w:rPr&gt;&lt;w:rFonts w:ascii="Wingdings" w:hAnsi="Wingdings" w:hint="default"/&gt;&lt;w:sz w:val="20"/&gt;&lt;/w:rPr&gt;&lt;/w:lvl&gt;&lt;/w:abstractNum&gt;&lt;w:abstractNum w:abstractNumId="20" w15:restartNumberingAfterBreak="0"&gt;&lt;w:nsid w:val="26541F2A"/&gt;&lt;w:multiLevelType w:val="multilevel"/&gt;&lt;w:tmpl w:val="AA0CF9C4"/&gt;&lt;w:lvl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w:abstractNumId="21" w15:restartNumberingAfterBreak="0"&gt;&lt;w:nsid w:val="273F5BDA"/&gt;&lt;w:multiLevelType w:val="multilevel"/&gt;&lt;w:tmpl w:val="9228A626"/&gt;&lt;w:numStyleLink w:val="Checklist"/&gt;&lt;/w:abstractNum&gt;&lt;w:abstractNum w:abstractNumId="22" w15:restartNumberingAfterBreak="0"&gt;&lt;w:nsid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w:val="30FB4D92"/&gt;&lt;w:multiLevelType w:val="hybridMultilevel"/&gt;&lt;w:tmpl w:val="6134A740"/&gt;&lt;w:lvl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w:abstractNumId="24" w15:restartNumberingAfterBreak="0"&gt;&lt;w:nsid w:val="334E7AC6"/&gt;&lt;w:multiLevelType w:val="hybridMultilevel"/&gt;&lt;w:tmpl w:val="9EC69016"/&gt;&lt;w:lvl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w:abstractNumId="26" w15:restartNumberingAfterBreak="0"&gt;&lt;w:nsid w:val="347771F6"/&gt;&lt;w:multiLevelType w:val="hybridMultilevel"/&gt;&lt;w:tmpl w:val="7BC0D7C0"/&gt;&lt;w:lvl w:ilvl="0" w:tplc="04090001"&gt;&lt;w:start w:val="1"/&gt;&lt;w:numFmt w:val="bullet"/&gt;&lt;w:lvlText w:val=""/&gt;&lt;w:lvlJc w:val="left"/&gt;&lt;w:pPr&gt;&lt;w:ind w:left="1152" w:hanging="360"/&gt;&lt;/w:pPr&gt;&lt;w:rPr&gt;&lt;w:rFonts w:ascii="Symbol" w:hAnsi="Symbol" w:hint="default"/&gt;&lt;/w:rPr&gt;&lt;/w:lvl&gt;&lt;w:lvl w:ilvl="1" w:tplc="04090003" w:tentative="1"&gt;&lt;w:start w:val="1"/&gt;&lt;w:numFmt w:val="bullet"/&gt;&lt;w:lvlText w:val="o"/&gt;&lt;w:lvlJc w:val="left"/&gt;&lt;w:pPr&gt;&lt;w:ind w:left="1872" w:hanging="360"/&gt;&lt;/w:pPr&gt;&lt;w:rPr&gt;&lt;w:rFonts w:ascii="Courier New" w:hAnsi="Courier New" w:cs="Courier New" w:hint="default"/&gt;&lt;/w:rPr&gt;&lt;/w:lvl&gt;&lt;w:lvl w:ilvl="2" w:tplc="04090005" w:tentative="1"&gt;&lt;w:start w:val="1"/&gt;&lt;w:numFmt w:val="bullet"/&gt;&lt;w:lvlText w:val=""/&gt;&lt;w:lvlJc w:val="left"/&gt;&lt;w:pPr&gt;&lt;w:ind w:left="2592" w:hanging="360"/&gt;&lt;/w:pPr&gt;&lt;w:rPr&gt;&lt;w:rFonts w:ascii="Wingdings" w:hAnsi="Wingdings" w:hint="default"/&gt;&lt;/w:rPr&gt;&lt;/w:lvl&gt;&lt;w:lvl w:ilvl="3" w:tplc="04090001" w:tentative="1"&gt;&lt;w:start w:val="1"/&gt;&lt;w:numFmt w:val="bullet"/&gt;&lt;w:lvlText w:val=""/&gt;&lt;w:lvlJc w:val="left"/&gt;&lt;w:pPr&gt;&lt;w:ind w:left="3312" w:hanging="360"/&gt;&lt;/w:pPr&gt;&lt;w:rPr&gt;&lt;w:rFonts w:ascii="Symbol" w:hAnsi="Symbol" w:hint="default"/&gt;&lt;/w:rPr&gt;&lt;/w:lvl&gt;&lt;w:lvl w:ilvl="4" w:tplc="04090003" w:tentative="1"&gt;&lt;w:start w:val="1"/&gt;&lt;w:numFmt w:val="bullet"/&gt;&lt;w:lvlText w:val="o"/&gt;&lt;w:lvlJc w:val="left"/&gt;&lt;w:pPr&gt;&lt;w:ind w:left="4032" w:hanging="360"/&gt;&lt;/w:pPr&gt;&lt;w:rPr&gt;&lt;w:rFonts w:ascii="Courier New" w:hAnsi="Courier New" w:cs="Courier New" w:hint="default"/&gt;&lt;/w:rPr&gt;&lt;/w:lvl&gt;&lt;w:lvl w:ilvl="5" w:tplc="04090005" w:tentative="1"&gt;&lt;w:start w:val="1"/&gt;&lt;w:numFmt w:val="bullet"/&gt;&lt;w:lvlText w:val=""/&gt;&lt;w:lvlJc w:val="left"/&gt;&lt;w:pPr&gt;&lt;w:ind w:left="4752" w:hanging="360"/&gt;&lt;/w:pPr&gt;&lt;w:rPr&gt;&lt;w:rFonts w:ascii="Wingdings" w:hAnsi="Wingdings" w:hint="default"/&gt;&lt;/w:rPr&gt;&lt;/w:lvl&gt;&lt;w:lvl w:ilvl="6" w:tplc="04090001" w:tentative="1"&gt;&lt;w:start w:val="1"/&gt;&lt;w:numFmt w:val="bullet"/&gt;&lt;w:lvlText w:val=""/&gt;&lt;w:lvlJc w:val="left"/&gt;&lt;w:pPr&gt;&lt;w:ind w:left="5472" w:hanging="360"/&gt;&lt;/w:pPr&gt;&lt;w:rPr&gt;&lt;w:rFonts w:ascii="Symbol" w:hAnsi="Symbol" w:hint="default"/&gt;&lt;/w:rPr&gt;&lt;/w:lvl&gt;&lt;w:lvl w:ilvl="7" w:tplc="04090003" w:tentative="1"&gt;&lt;w:start w:val="1"/&gt;&lt;w:numFmt w:val="bullet"/&gt;&lt;w:lvlText w:val="o"/&gt;&lt;w:lvlJc w:val="left"/&gt;&lt;w:pPr&gt;&lt;w:ind w:left="6192" w:hanging="360"/&gt;&lt;/w:pPr&gt;&lt;w:rPr&gt;&lt;w:rFonts w:ascii="Courier New" w:hAnsi="Courier New" w:cs="Courier New" w:hint="default"/&gt;&lt;/w:rPr&gt;&lt;/w:lvl&gt;&lt;w:lvl w:ilvl="8" w:tplc="04090005" w:tentative="1"&gt;&lt;w:start w:val="1"/&gt;&lt;w:numFmt w:val="bullet"/&gt;&lt;w:lvlText w:val=""/&gt;&lt;w:lvlJc w:val="left"/&gt;&lt;w:pPr&gt;&lt;w:ind w:left="6912" w:hanging="360"/&gt;&lt;/w:pPr&gt;&lt;w:rPr&gt;&lt;w:rFonts w:ascii="Wingdings" w:hAnsi="Wingdings" w:hint="default"/&gt;&lt;/w:rPr&gt;&lt;/w:lvl&gt;&lt;/w:abstractNum&gt;&lt;w:abstractNum w:abstractNumId="27" w15:restartNumberingAfterBreak="0"&gt;&lt;w:nsid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w:abstractNumId="28" w15:restartNumberingAfterBreak="0"&gt;&lt;w:nsid w:val="36755843"/&gt;&lt;w:multiLevelType w:val="hybridMultilevel"/&gt;&lt;w:tmpl w:val="ABA42150"/&gt;&lt;w:lvl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w:val="36FD3C0F"/&gt;&lt;w:multiLevelType w:val="hybridMultilevel"/&gt;&lt;w:tmpl w:val="8D9049FC"/&gt;&lt;w:lvl w:ilvl="0" w:tplc="3E60521C"&gt;&lt;w:numFmt w:val="bullet"/&gt;&lt;w:lvlText w:val="-"/&gt;&lt;w:lvlJc w:val="left"/&gt;&lt;w:pPr&gt;&lt;w:ind w:left="720" w:hanging="360"/&gt;&lt;/w:pPr&gt;&lt;w:rPr&gt;&lt;w:rFonts w:ascii="Segoe UI" w:eastAsiaTheme="minorEastAsia" w:hAnsi="Segoe UI" w:cs="Segoe UI"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w:val="388D3858"/&gt;&lt;w:multiLevelType w:val="hybridMultilevel"/&gt;&lt;w:tmpl w:val="A3E284CE"/&gt;&lt;w:lvl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w:abstractNumId="31" w15:restartNumberingAfterBreak="0"&gt;&lt;w:nsid w:val="396A50F8"/&gt;&lt;w:multiLevelType w:val="multilevel"/&gt;&lt;w:tmpl w:val="0C8252BE"/&gt;&lt;w:lvl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w:abstractNumId="32" w15:restartNumberingAfterBreak="0"&gt;&lt;w:nsid w:val="3EFF05F0"/&gt;&lt;w:multiLevelType w:val="multilevel"/&gt;&lt;w:tmpl w:val="D27ECFCC"/&gt;&lt;w:lvl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w:abstractNumId="33" w15:restartNumberingAfterBreak="0"&gt;&lt;w:nsid w:val="40204143"/&gt;&lt;w:multiLevelType w:val="multilevel"/&gt;&lt;w:tmpl w:val="B546C2FE"/&gt;&lt;w:lvl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w:abstractNumId="34"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w:abstractNumId="35"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w:abstractNumId="36"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w:abstractNumId="37" w15:restartNumberingAfterBreak="0"&gt;&lt;w:nsid w:val="46086FFC"/&gt;&lt;w:multiLevelType w:val="hybridMultilevel"/&gt;&lt;w:tmpl w:val="EFEA86B6"/&gt;&lt;w:lvl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w:abstractNumId="38" w15:restartNumberingAfterBreak="0"&gt;&lt;w:nsid w:val="46B84360"/&gt;&lt;w:multiLevelType w:val="hybridMultilevel"/&gt;&lt;w:tmpl w:val="F4CCFF48"/&gt;&lt;w:lvl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w:abstractNumId="39" w15:restartNumberingAfterBreak="0"&gt;&lt;w:nsid w:val="49894220"/&gt;&lt;w:multiLevelType w:val="multilevel"/&gt;&lt;w:tmpl w:val="F320BCFE"/&gt;&lt;w:lvl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w:abstractNumId="40" w15:restartNumberingAfterBreak="0"&gt;&lt;w:nsid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w:abstractNumId="41" w15:restartNumberingAfterBreak="0"&gt;&lt;w:nsid w:val="58DE0AEE"/&gt;&lt;w:multiLevelType w:val="hybridMultilevel"/&gt;&lt;w:tmpl w:val="F1D8A038"/&gt;&lt;w:lvl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w:abstractNumId="42" w15:restartNumberingAfterBreak="0"&gt;&lt;w:nsid w:val="629E2048"/&gt;&lt;w:multiLevelType w:val="multilevel"/&gt;&lt;w:tmpl w:val="68842CF0"/&gt;&lt;w:lvl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w:abstractNumId="43"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w:abstractNumId="44"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w:abstractNumId="45" w15:restartNumberingAfterBreak="0"&gt;&lt;w:nsid w:val="7F6D3A7D"/&gt;&lt;w:multiLevelType w:val="multilevel"/&gt;&lt;w:tmpl w:val="40661816"/&gt;&lt;w:lvl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w:val="20"/&gt;&lt;/w:rPr&gt;&lt;/w:lvl&gt;&lt;/w:abstractNum&gt;&lt;w:num w:numId="1"&gt;&lt;w:abstractNumId w:val="15"/&gt;&lt;/w:num&gt;&lt;w:num w:numId="2"&gt;&lt;w:abstractNumId w:val="36"/&gt;&lt;/w:num&gt;&lt;w:num w:numId="3"&gt;&lt;w:abstractNumId w:val="44"/&gt;&lt;/w:num&gt;&lt;w:num w:numId="4"&gt;&lt;w:abstractNumId w:val="34"/&gt;&lt;/w:num&gt;&lt;w:num w:numId="5"&gt;&lt;w:abstractNumId w:val="43"/&gt;&lt;/w:num&gt;&lt;w:num w:numId="6"&gt;&lt;w:abstractNumId w:val="25"/&gt;&lt;/w:num&gt;&lt;w:num w:numId="7"&gt;&lt;w:abstractNumId w:val="21"/&gt;&lt;/w:num&gt;&lt;w:num w:numId="8"&gt;&lt;w:abstractNumId w:val="13"/&gt;&lt;/w:num&gt;&lt;w:num w:numId="9"&gt;&lt;w:abstractNumId w:val="12"/&gt;&lt;w:lvlOverride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w:val="decimal"/&gt;&lt;w:lvlText w:val="%1.%2.%3.%4.%5"/&gt;&lt;w:lvlJc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w:numId="10"&gt;&lt;w:abstractNumId w:val="35"/&gt;&lt;/w:num&gt;&lt;w:num w:numId="11"&gt;&lt;w:abstractNumId w:val="6"/&gt;&lt;/w:num&gt;&lt;w:num w:numId="12"&gt;&lt;w:abstractNumId w:val="5"/&gt;&lt;/w:num&gt;&lt;w:num w:numId="13"&gt;&lt;w:abstractNumId w:val="4"/&gt;&lt;/w:num&gt;&lt;w:num w:numId="14"&gt;&lt;w:abstractNumId w:val="3"/&gt;&lt;/w:num&gt;&lt;w:num w:numId="15"&gt;&lt;w:abstractNumId w:val="7"/&gt;&lt;/w:num&gt;&lt;w:num w:numId="16"&gt;&lt;w:abstractNumId w:val="2"/&gt;&lt;/w:num&gt;&lt;w:num w:numId="17"&gt;&lt;w:abstractNumId w:val="1"/&gt;&lt;/w:num&gt;&lt;w:num w:numId="18"&gt;&lt;w:abstractNumId w:val="0"/&gt;&lt;/w:num&gt;&lt;w:num w:numId="19"&gt;&lt;w:abstractNumId w:val="18"/&gt;&lt;/w:num&gt;&lt;w:num w:numId="20"&gt;&lt;w:abstractNumId w:val="14"/&gt;&lt;/w:num&gt;&lt;w:num w:numId="21"&gt;&lt;w:abstractNumId w:val="20"/&gt;&lt;/w:num&gt;&lt;w:num w:numId="22"&gt;&lt;w:abstractNumId w:val="8"/&gt;&lt;/w:num&gt;&lt;w:num w:numId="23"&gt;&lt;w:abstractNumId w:val="42"/&gt;&lt;/w:num&gt;&lt;w:num w:numId="24"&gt;&lt;w:abstractNumId w:val="10"/&gt;&lt;/w:num&gt;&lt;w:num w:numId="25"&gt;&lt;w:abstractNumId w:val="33"/&gt;&lt;/w:num&gt;&lt;w:num w:numId="26"&gt;&lt;w:abstractNumId w:val="16"/&gt;&lt;/w:num&gt;&lt;w:num w:numId="27"&gt;&lt;w:abstractNumId w:val="45"/&gt;&lt;/w:num&gt;&lt;w:num w:numId="28"&gt;&lt;w:abstractNumId w:val="32"/&gt;&lt;/w:num&gt;&lt;w:num w:numId="29"&gt;&lt;w:abstractNumId w:val="31"/&gt;&lt;/w:num&gt;&lt;w:num w:numId="30"&gt;&lt;w:abstractNumId w:val="39"/&gt;&lt;/w:num&gt;&lt;w:num w:numId="31"&gt;&lt;w:abstractNumId w:val="11"/&gt;&lt;/w:num&gt;&lt;w:num w:numId="32"&gt;&lt;w:abstractNumId w:val="23"/&gt;&lt;/w:num&gt;&lt;w:num w:numId="33"&gt;&lt;w:abstractNumId w:val="41"/&gt;&lt;w:lvlOverride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w:numId="34"&gt;&lt;w:abstractNumId w:val="19"/&gt;&lt;/w:num&gt;&lt;w:num w:numId="35"&gt;&lt;w:abstractNumId w:val="26"/&gt;&lt;/w:num&gt;&lt;w:num w:numId="36"&gt;&lt;w:abstractNumId w:val="12"/&gt;&lt;w:lvlOverride w:ilvl="0"&gt;&lt;w:lvl w:ilvl="0"&gt;&lt;w:start w:val="1"/&gt;&lt;w:numFmt w:val="upperLetter"/&gt;&lt;w:lvlRestart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w:numId="37"&gt;&lt;w:abstractNumId w:val="12"/&gt;&lt;w:lvlOverride w:ilvl="0"&gt;&lt;w:startOverride w:val="1"/&gt;&lt;w:lvl w:ilvl="0"&gt;&lt;w:start w:val="1"/&gt;&lt;w:numFmt w:val="upperLetter"/&gt;&lt;w:lvlRestart w:val="0"/&gt;&lt;w:pStyle w:val="Heading1Numbered"/&gt;&lt;w:lvlText w:val="%1"/&gt;&lt;w:lvlJc w:val="left"/&gt;&lt;w:pPr&gt;&lt;w:ind w:left="936" w:hanging="936"/&gt;&lt;/w:pPr&gt;&lt;w:rPr&gt;&lt;w:rFonts w:hint="default"/&gt;&lt;/w:rPr&gt;&lt;/w:lvl&gt;&lt;/w:lvlOverride&gt;&lt;w:lvlOverride w:ilvl="1"&gt;&lt;w:startOverride w:val="1"/&gt;&lt;w:lvl w:ilvl="1"&gt;&lt;w:start w:val="1"/&gt;&lt;w:numFmt w:val="decimal"/&gt;&lt;w:pStyle w:val="Heading2Numbered"/&gt;&lt;w:lvlText w:val="%1.%2"/&gt;&lt;w:lvlJc w:val="left"/&gt;&lt;w:pPr&gt;&lt;w:ind w:left="936" w:hanging="936"/&gt;&lt;/w:pPr&gt;&lt;w:rPr&gt;&lt;w:rFonts w:hint="default"/&gt;&lt;/w:rPr&gt;&lt;/w:lvl&gt;&lt;/w:lvlOverride&gt;&lt;w:lvlOverride w:ilvl="2"&gt;&lt;w:startOverride w:val="1"/&gt;&lt;w:lvl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w:ilvl="3"&gt;&lt;w:startOverride w:val="1"/&gt;&lt;w:lvl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w:ilvl="4"&gt;&lt;w:startOverride w:val="1"/&gt;&lt;w:lvl w:ilvl="4"&gt;&lt;w:start w:val="1"/&gt;&lt;w:numFmt w:val="none"/&gt;&lt;w:lvlText w:val=""/&gt;&lt;w:lvlJc w:val="left"/&gt;&lt;w:pPr&gt;&lt;w:ind w:left="1224" w:hanging="1224"/&gt;&lt;/w:pPr&gt;&lt;w:rPr&gt;&lt;w:rFonts w:hint="default"/&gt;&lt;/w:rPr&gt;&lt;/w:lvl&gt;&lt;/w:lvlOverride&gt;&lt;w:lvlOverride w:ilvl="5"&gt;&lt;w:startOverride w:val="1"/&gt;&lt;w:lvl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w:ilvl="6"&gt;&lt;w:startOverride w:val="1"/&gt;&lt;w:lvl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w:ilvl="7"&gt;&lt;w:startOverride w:val="1"/&gt;&lt;w:lvl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w:ilvl="8"&gt;&lt;w:startOverride w:val="1"/&gt;&lt;w:lvl w:ilvl="8"&gt;&lt;w:start w:val="1"/&gt;&lt;w:numFmt w:val="decimal"/&gt;&lt;w:lvlText w:val="%1.%2.%3.%4.%5.%6.%7.%8.%9."/&gt;&lt;w:lvlJc w:val="left"/&gt;&lt;w:pPr&gt;&lt;w:tabs&gt;&lt;w:tab w:val="num" w:pos="7200"/&gt;&lt;/w:tabs&gt;&lt;w:ind w:left="4320" w:hanging="1440"/&gt;&lt;/w:pPr&gt;&lt;w:rPr&gt;&lt;w:rFonts w:hint="default"/&gt;&lt;/w:rPr&gt;&lt;/w:lvl&gt;&lt;/w:lvlOverride&gt;&lt;/w:num&gt;&lt;w:num w:numId="38"&gt;&lt;w:abstractNumId w:val="30"/&gt;&lt;/w:num&gt;&lt;w:num w:numId="39"&gt;&lt;w:abstractNumId w:val="17"/&gt;&lt;/w:num&gt;&lt;w:num w:numId="40"&gt;&lt;w:abstractNumId w:val="17"/&gt;&lt;w:lvlOverride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w:numId="41"&gt;&lt;w:abstractNumId w:val="22"/&gt;&lt;/w:num&gt;&lt;w:num w:numId="42"&gt;&lt;w:abstractNumId w:val="27"/&gt;&lt;/w:num&gt;&lt;w:num w:numId="43"&gt;&lt;w:abstractNumId w:val="40"/&gt;&lt;/w:num&gt;&lt;w:num w:numId="44"&gt;&lt;w:abstractNumId w:val="28"/&gt;&lt;/w:num&gt;&lt;w:num w:numId="45"&gt;&lt;w:abstractNumId w:val="9"/&gt;&lt;/w:num&gt;&lt;w:num w:numId="46"&gt;&lt;w:abstractNumId w:val="29"/&gt;&lt;/w:num&gt;&lt;w:num w:numId="47"&gt;&lt;w:abstractNumId w:val="38"/&gt;&lt;/w:num&gt;&lt;w:num w:numId="48"&gt;&lt;w:abstractNumId w:val="24"/&gt;&lt;/w:num&gt;&lt;w:num w:numId="49"&gt;&lt;w:abstractNumId w:val="37"/&gt;&lt;/w:num&gt;&lt;w:numIdMacAtCleanup w:val="20"/&gt;&lt;/w:numbering&gt;&lt;/pkg:xmlData&gt;&lt;/pkg:part&gt;&lt;/pkg:package&gt;
</customer>
  <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w:rsidRDefault="005C7712"&gt;&lt;w:r w:rsidRPr="00F4002E"&gt;&lt;w:rPr&gt;&lt;w:rFonts w:cs="Segoe UI"/&gt;&lt;/w:rPr&gt;&lt;w:fldChar w:fldCharType="begin"/&gt;&lt;/w:r&gt;&lt;w:r w:rsidRPr="00F4002E"&gt;&lt;w:rPr&gt;&lt;w:rFonts w:cs="Segoe UI"/&gt;&lt;/w:rPr&gt;&lt;w:instrText xml:space="preserve"&gt; DOCPROPERTY  Version  \* MERGEFORMAT &lt;/w:instrText&gt;&lt;/w:r&gt;&lt;w:r w:rsidRPr="00F4002E"&gt;&lt;w:rPr&gt;&lt;w:rFonts w:cs="Segoe UI"/&gt;&lt;/w:rPr&gt;&lt;w:fldChar w:fldCharType="separate"/&gt;&lt;/w:r&gt;&lt;w:r w:rsidR="00057316"&gt;&lt;w:rPr&gt;&lt;w:rFonts w:cs="Segoe UI"/&gt;&lt;/w:rPr&gt;&lt;w:t&gt;1.0&lt;/w:t&gt;&lt;/w:r&gt;&lt;w:r w:rsidRPr="00F4002E"&gt;&lt;w:rPr&gt;&lt;w:rFonts w:cs="Segoe UI"/&gt;&lt;/w:rPr&gt;&lt;w:fldChar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w:val="00615C5C"/&gt;&lt;w:pPr&gt;&lt;w:spacing w:before="120" w:after="120" w:line="276" w:lineRule="auto"/&gt;&lt;w:jc w:val="both"/&gt;&lt;/w:pPr&gt;&lt;w:rPr&gt;&lt;w:rFonts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w:val="00B76BB4"/&gt;&lt;w:pPr&gt;&lt;w:keepNext/&gt;&lt;w:keepLines/&gt;&lt;w:pageBreakBefore/&gt;&lt;w:tabs&gt;&lt;w:tab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w:val="00B76BB4"/&gt;&lt;w:pPr&gt;&lt;w:pageBreakBefore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w:val="00B76BB4"/&gt;&lt;w:pPr&gt;&lt;w:outlineLvl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w:val="00B76BB4"/&gt;&lt;w:pPr&gt;&lt;w:spacing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w:val="00B76BB4"/&gt;&lt;w:pPr&gt;&lt;w:outlineLvl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w:val="00B76BB4"/&gt;&lt;w:pPr&gt;&lt;w:keepNext/&gt;&lt;w:keepLines/&gt;&lt;w:numPr&gt;&lt;w:ilvl w:val="5"/&gt;&lt;w:numId w:val="8"/&gt;&lt;/w:numPr&gt;&lt;w:spacing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w:val="00B76BB4"/&gt;&lt;w:pPr&gt;&lt;w:keepNext/&gt;&lt;w:keepLines/&gt;&lt;w:numPr&gt;&lt;w:ilvl w:val="6"/&gt;&lt;w:numId w:val="8"/&gt;&lt;/w:numPr&gt;&lt;w:spacing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w:val="00B76BB4"/&gt;&lt;w:pPr&gt;&lt;w:keepNext/&gt;&lt;w:keepLines/&gt;&lt;w:numPr&gt;&lt;w:ilvl w:val="7"/&gt;&lt;w:numId w:val="8"/&gt;&lt;/w:numPr&gt;&lt;w:spacing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w:val="00B76BB4"/&gt;&lt;w:pPr&gt;&lt;w:keepNext/&gt;&lt;w:keepLines/&gt;&lt;w:numPr&gt;&lt;w:ilvl w:val="8"/&gt;&lt;w:numId w:val="8"/&gt;&lt;/w:numPr&gt;&lt;w:spacing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w:val="00B76BB4"/&gt;&lt;w:rPr&gt;&lt;w:rFonts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w:val="00B76BB4"/&gt;&lt;w:pPr&gt;&lt;w:tabs&gt;&lt;w:tab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w:val="00B76BB4"/&gt;&lt;w:rPr&gt;&lt;w:rFonts w:ascii="Segoe UI" w:hAnsi="Segoe UI"/&gt;&lt;w:color w:val="0563C1" w:themeColor="hyperlink"/&gt;&lt;w:u w:val="single"/&gt;&lt;/w:rPr&gt;&lt;/w:style&gt;&lt;w:style w:type="paragraph" w:customStyle="1" w:styleId="Bullet1"&gt;&lt;w:name w:val="Bullet1"/&gt;&lt;w:basedOn w:val="ListBullet"/&gt;&lt;w:uiPriority w:val="99"/&gt;&lt;w:rsid w:val="00B76BB4"/&gt;&lt;w:pPr&gt;&lt;w:numPr&gt;&lt;w:numId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w:val="00B76BB4"/&gt;&lt;w:pPr&gt;&lt;w:tabs&gt;&lt;w:tab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w:val="00B76BB4"/&gt;&lt;w:rPr&gt;&lt;w:rFonts w:ascii="Segoe UI" w:eastAsiaTheme="minorEastAsia" w:hAnsi="Segoe UI"/&gt;&lt;w:sz w:val="16"/&gt;&lt;/w:rPr&gt;&lt;/w:style&gt;&lt;w:style w:type="paragraph" w:styleId="Footer"&gt;&lt;w:name w:val="footer"/&gt;&lt;w:basedOn w:val="Normal"/&gt;&lt;w:link w:val="FooterChar"/&gt;&lt;w:uiPriority w:val="99"/&gt;&lt;w:unhideWhenUsed/&gt;&lt;w:rsid w:val="00B76BB4"/&gt;&lt;w:pPr&gt;&lt;w:tabs&gt;&lt;w:tab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w:val="00B76BB4"/&gt;&lt;w:rPr&gt;&lt;w:rFonts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w:val="00B76BB4"/&gt;&lt;w:pPr&gt;&lt;w:keepNext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w:val="00B76BB4"/&gt;&lt;w:rPr&gt;&lt;w:rFonts w:ascii="Segoe UI" w:hAnsi="Segoe UI"/&gt;&lt;w:sz w:val="20"/&gt;&lt;/w:rPr&gt;&lt;/w:style&gt;&lt;w:style w:type="table" w:styleId="TableGrid"&gt;&lt;w:name w:val="Table Grid"/&gt;&lt;w:aliases w:val="Tabla Microsoft Servicios"/&gt;&lt;w:basedOn w:val="TableNormal"/&gt;&lt;w:rsid w:val="00B76BB4"/&gt;&lt;w:pPr&gt;&lt;w:spacing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w:ascii="Candara" w:hAnsi="Candara"/&gt;&lt;w:color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w:val="00B76BB4"/&gt;&lt;w:pPr&gt;&lt;w:spacing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w:val="00B76BB4"/&gt;&lt;w:pPr&gt;&lt;w:spacing w:after="600"/&gt;&lt;w:ind w:left="-720"/&gt;&lt;/w:pPr&gt;&lt;w:rPr&gt;&lt;w:color w:val="008AC8"/&gt;&lt;w:sz w:val="36"/&gt;&lt;/w:rPr&gt;&lt;/w:style&gt;&lt;w:style w:type="paragraph" w:customStyle="1" w:styleId="CoverHeading2"&gt;&lt;w:name w:val="Cover Heading 2"/&gt;&lt;w:basedOn w:val="Normal"/&gt;&lt;w:uiPriority w:val="99"/&gt;&lt;w:rsid w:val="00B76BB4"/&gt;&lt;w:pPr&gt;&lt;w:spacing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w:val="00B76BB4"/&gt;&lt;w:rPr&gt;&lt;w:rFonts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w:val="99"/&gt;&lt;w:qFormat/&gt;&lt;w:rsid w:val="000D617F"/&gt;&lt;w:pPr&gt;&lt;w:shd w:val="clear" w:color="auto" w:fill="F2F2F2"/&gt;&lt;/w:pPr&gt;&lt;w:rPr&gt;&lt;w:color w:val="FF0066"/&gt;&lt;/w:rPr&gt;&lt;/w:style&gt;&lt;w:style w:type="character" w:styleId="Strong"&gt;&lt;w:name w:val="Strong"/&gt;&lt;w:basedOn w:val="DefaultParagraphFont"/&gt;&lt;w:uiPriority w:val="99"/&gt;&lt;w:qFormat/&gt;&lt;w:rsid w:val="00B76BB4"/&gt;&lt;w:rPr&gt;&lt;w:b/&gt;&lt;w:bCs/&gt;&lt;/w:rPr&gt;&lt;/w:style&gt;&lt;w:style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w:val="00B76BB4"/&gt;&lt;w:pPr&gt;&lt;w:numPr&gt;&lt;w:numId w:val="6"/&gt;&lt;/w:numPr&gt;&lt;w:contextualSpacing/&gt;&lt;/w:pPr&gt;&lt;/w:style&gt;&lt;w:style w:type="paragraph" w:styleId="TOCHeading"&gt;&lt;w:name w:val="TOC Heading"/&gt;&lt;w:basedOn w:val="Heading1"/&gt;&lt;w:next w:val="Normal"/&gt;&lt;w:uiPriority w:val="99"/&gt;&lt;w:rsid w:val="00B76BB4"/&gt;&lt;w:pPr&gt;&lt;w:spacing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w:val="00B76BB4"/&gt;&lt;w:rPr&gt;&lt;w:i/&gt;&lt;w:iCs/&gt;&lt;w:color w:val="5B9BD5" w:themeColor="accent1"/&gt;&lt;/w:rPr&gt;&lt;/w:style&gt;&lt;w:style w:type="paragraph" w:styleId="Caption"&gt;&lt;w:name w:val="caption"/&gt;&lt;w:basedOn w:val="Normal"/&gt;&lt;w:next w:val="Normal"/&gt;&lt;w:uiPriority w:val="99"/&gt;&lt;w:unhideWhenUsed/&gt;&lt;w:rsid w:val="00B76BB4"/&gt;&lt;w:pPr&gt;&lt;w:spacing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w:val="00B76BB4"/&gt;&lt;w:rPr&gt;&lt;w:rFonts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w:val="00B76BB4"/&gt;&lt;w:pPr&gt;&lt;w:keepNext/&gt;&lt;w:keepLines/&gt;&lt;w:pageBreakBefore/&gt;&lt;w:numPr&gt;&lt;w:numId w:val="9"/&gt;&lt;/w:numPr&gt;&lt;w:tabs&gt;&lt;w:tab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w:val="00B76BB4"/&gt;&lt;w:rPr&gt;&lt;w:rFonts w:ascii="Segoe UI" w:eastAsiaTheme="minorEastAsia" w:hAnsi="Segoe UI"/&gt;&lt;/w:rPr&gt;&lt;/w:style&gt;&lt;w:style w:type="paragraph" w:styleId="ListBullet"&gt;&lt;w:name w:val="List Bullet"/&gt;&lt;w:basedOn w:val="Normal"/&gt;&lt;w:uiPriority w:val="4"/&gt;&lt;w:qFormat/&gt;&lt;w:rsid w:val="00B76BB4"/&gt;&lt;w:pPr&gt;&lt;w:numPr&gt;&lt;w:numId w:val="4"/&gt;&lt;/w:numPr&gt;&lt;w:spacing w:after="200"/&gt;&lt;w:ind w:left="720"/&gt;&lt;w:contextualSpacing/&gt;&lt;/w:pPr&gt;&lt;/w:style&gt;&lt;w:style w:type="paragraph" w:customStyle="1" w:styleId="Heading2Numbered"&gt;&lt;w:name w:val="Heading 2 (Numbered)"/&gt;&lt;w:basedOn w:val="Heading1Numbered"/&gt;&lt;w:next w:val="Normal"/&gt;&lt;w:uiPriority w:val="99"/&gt;&lt;w:qFormat/&gt;&lt;w:rsid w:val="00B76BB4"/&gt;&lt;w:pPr&gt;&lt;w:pageBreakBefore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w:val="00B76BB4"/&gt;&lt;w:pPr&gt;&lt;w:numPr&gt;&lt;w:ilvl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w:val="00B76BB4"/&gt;&lt;w:pPr&gt;&lt;w:numPr&gt;&lt;w:ilvl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w:val="00B76BB4"/&gt;&lt;w:pPr&gt;&lt;w:framePr w:wrap="around" w:vAnchor="text" w:hAnchor="text" w:y="1"/&gt;&lt;w:numPr&gt;&lt;w:ilvl w:val="0"/&gt;&lt;w:numId w:val="10"/&gt;&lt;/w:numPr&gt;&lt;w:tabs&gt;&lt;w:tab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w:val="00B76BB4"/&gt;&lt;w:pPr&gt;&lt;w:numPr&gt;&lt;w:numId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w:val="00B76BB4"/&gt;&lt;w:pPr&gt;&lt;w:keepNext/&gt;&lt;w:pBdr&gt;&lt;w:top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w:val="24"/&gt;&lt;w:qFormat/&gt;&lt;w:rsid w:val="00B76BB4"/&gt;&lt;w:pPr&gt;&lt;w:numPr&gt;&lt;w:numId w:val="7"/&gt;&lt;/w:numPr&gt;&lt;w:spacing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w:val="00B76BB4"/&gt;&lt;w:pPr&gt;&lt;w:pBdr&gt;&lt;w:left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w:val="00B76BB4"/&gt;&lt;w:pPr&gt;&lt;w:keepNext/&gt;&lt;w:spacing w:before="240" w:after="240" w:line="240" w:lineRule="auto"/&gt;&lt;/w:pPr&gt;&lt;w:rPr&gt;&lt;w:bCs/&gt;&lt;w:color w:val="008AC8"/&gt;&lt;w:sz w:val="24"/&gt;&lt;/w:rPr&gt;&lt;/w:style&gt;&lt;w:style w:type="numbering" w:customStyle="1" w:styleId="Checklist"&gt;&lt;w:name w:val="Checklist"/&gt;&lt;w:basedOn w:val="NoList"/&gt;&lt;w:rsid w:val="00B76BB4"/&gt;&lt;w:pPr&gt;&lt;w:numPr&gt;&lt;w:numId w:val="3"/&gt;&lt;/w:numPr&gt;&lt;/w:pPr&gt;&lt;/w:style&gt;&lt;w:style w:type="paragraph" w:customStyle="1" w:styleId="TableText"&gt;&lt;w:name w:val="Table Text"/&gt;&lt;w:basedOn w:val="Normal"/&gt;&lt;w:uiPriority w:val="99"/&gt;&lt;w:qFormat/&gt;&lt;w:rsid w:val="00B76BB4"/&gt;&lt;w:pPr&gt;&lt;w:spacing w:line="240" w:lineRule="auto"/&gt;&lt;/w:pPr&gt;&lt;w:rPr&gt;&lt;w:sz w:val="18"/&gt;&lt;/w:rPr&gt;&lt;/w:style&gt;&lt;w:style w:type="paragraph" w:customStyle="1" w:styleId="CommandLine"&gt;&lt;w:name w:val="Command Line"/&gt;&lt;w:basedOn w:val="Normal"/&gt;&lt;w:uiPriority w:val="99"/&gt;&lt;w:rsid w:val="00B76BB4"/&gt;&lt;w:pPr&gt;&lt;w:shd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w:val="00B76BB4"/&gt;&lt;w:pPr&gt;&lt;w:numPr&gt;&lt;w:numId w:val="4"/&gt;&lt;/w:numPr&gt;&lt;/w:pPr&gt;&lt;/w:style&gt;&lt;w:style w:type="numbering" w:customStyle="1" w:styleId="NumberedList"&gt;&lt;w:name w:val="Numbered List"/&gt;&lt;w:rsid w:val="00B76BB4"/&gt;&lt;w:pPr&gt;&lt;w:numPr&gt;&lt;w:numId w:val="5"/&gt;&lt;/w:numPr&gt;&lt;/w:pPr&gt;&lt;/w:style&gt;&lt;w:style w:type="paragraph" w:styleId="TOC2"&gt;&lt;w:name w:val="toc 2"/&gt;&lt;w:basedOn w:val="Normal"/&gt;&lt;w:next w:val="Normal"/&gt;&lt;w:autoRedefine/&gt;&lt;w:uiPriority w:val="39"/&gt;&lt;w:unhideWhenUsed/&gt;&lt;w:rsid w:val="00B76BB4"/&gt;&lt;w:pPr&gt;&lt;w:tabs&gt;&lt;w:tab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w:val="00B76BB4"/&gt;&lt;w:pPr&gt;&lt;w:spacing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w:val="00B76BB4"/&gt;&lt;w:pPr&gt;&lt;w:spacing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w:val="00B76BB4"/&gt;&lt;w:pPr&gt;&lt;w:spacing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w:val="00B76BB4"/&gt;&lt;w:pPr&gt;&lt;w:keepNext w:val="0"/&gt;&lt;w:keepLines w:val="0"/&gt;&lt;w:widowControl w:val="0"/&gt;&lt;w:numPr&gt;&lt;w:ilvl w:val="5"/&gt;&lt;w:numId w:val="9"/&gt;&lt;/w:numPr&gt;&lt;w:spacing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w:val="00B76BB4"/&gt;&lt;w:pPr&gt;&lt;w:keepNext w:val="0"/&gt;&lt;w:keepLines w:val="0"/&gt;&lt;w:widowControl w:val="0"/&gt;&lt;w:numPr&gt;&lt;w:ilvl w:val="6"/&gt;&lt;w:numId w:val="9"/&gt;&lt;/w:numPr&gt;&lt;w:spacing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w:val="00B76BB4"/&gt;&lt;w:rPr&gt;&lt;w:rFonts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w:val="00B76BB4"/&gt;&lt;w:rPr&gt;&lt;w:rFonts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w:val="00B76BB4"/&gt;&lt;w:pPr&gt;&lt;w:keepLines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w:val="00B76BB4"/&gt;&lt;w:pPr&gt;&lt;w:keepLines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w:val="00B76BB4"/&gt;&lt;w:rPr&gt;&lt;w:rFonts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w:val="00B76BB4"/&gt;&lt;w:rPr&gt;&lt;w:rFonts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w:val="00B76BB4"/&gt;&lt;w:rPr&gt;&lt;w:rFonts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w:val="00B76BB4"/&gt;&lt;w:rPr&gt;&lt;w:rFonts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w:val="00B76BB4"/&gt;&lt;w:rPr&gt;&lt;w:rFonts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w:val="00B76BB4"/&gt;&lt;w:pPr&gt;&lt;w:numPr&gt;&lt;w:numId w:val="11"/&gt;&lt;/w:numPr&gt;&lt;w:ind w:left="1080"/&gt;&lt;/w:pPr&gt;&lt;/w:style&gt;&lt;w:style w:type="paragraph" w:styleId="ListBullet3"&gt;&lt;w:name w:val="List Bullet 3"/&gt;&lt;w:basedOn w:val="ListBullet2"/&gt;&lt;w:uiPriority w:val="99"/&gt;&lt;w:qFormat/&gt;&lt;w:rsid w:val="00B76BB4"/&gt;&lt;w:pPr&gt;&lt;w:numPr&gt;&lt;w:numId w:val="12"/&gt;&lt;/w:numPr&gt;&lt;/w:pPr&gt;&lt;/w:style&gt;&lt;w:style w:type="paragraph" w:styleId="ListBullet4"&gt;&lt;w:name w:val="List Bullet 4"/&gt;&lt;w:basedOn w:val="ListBullet3"/&gt;&lt;w:uiPriority w:val="99"/&gt;&lt;w:qFormat/&gt;&lt;w:rsid w:val="00B76BB4"/&gt;&lt;w:pPr&gt;&lt;w:numPr&gt;&lt;w:numId w:val="13"/&gt;&lt;/w:numPr&gt;&lt;/w:pPr&gt;&lt;/w:style&gt;&lt;w:style w:type="paragraph" w:styleId="ListBullet5"&gt;&lt;w:name w:val="List Bullet 5"/&gt;&lt;w:basedOn w:val="ListBullet4"/&gt;&lt;w:uiPriority w:val="99"/&gt;&lt;w:rsid w:val="00B76BB4"/&gt;&lt;w:pPr&gt;&lt;w:numPr&gt;&lt;w:numId w:val="14"/&gt;&lt;/w:numPr&gt;&lt;/w:pPr&gt;&lt;/w:style&gt;&lt;w:style w:type="paragraph" w:styleId="ListNumber2"&gt;&lt;w:name w:val="List Number 2"/&gt;&lt;w:basedOn w:val="ListNumber"/&gt;&lt;w:uiPriority w:val="99"/&gt;&lt;w:qFormat/&gt;&lt;w:rsid w:val="00B76BB4"/&gt;&lt;w:pPr&gt;&lt;w:numPr&gt;&lt;w:numId w:val="16"/&gt;&lt;/w:numPr&gt;&lt;/w:pPr&gt;&lt;/w:style&gt;&lt;w:style w:type="paragraph" w:styleId="ListNumber"&gt;&lt;w:name w:val="List Number"/&gt;&lt;w:basedOn w:val="ListBullet"/&gt;&lt;w:uiPriority w:val="99"/&gt;&lt;w:qFormat/&gt;&lt;w:rsid w:val="00B76BB4"/&gt;&lt;w:pPr&gt;&lt;w:numPr&gt;&lt;w:numId w:val="15"/&gt;&lt;/w:numPr&gt;&lt;/w:pPr&gt;&lt;/w:style&gt;&lt;w:style w:type="paragraph" w:styleId="ListNumber3"&gt;&lt;w:name w:val="List Number 3"/&gt;&lt;w:basedOn w:val="ListNumber2"/&gt;&lt;w:uiPriority w:val="99"/&gt;&lt;w:qFormat/&gt;&lt;w:rsid w:val="00B76BB4"/&gt;&lt;w:pPr&gt;&lt;w:numPr&gt;&lt;w:numId w:val="17"/&gt;&lt;/w:numPr&gt;&lt;/w:pPr&gt;&lt;/w:style&gt;&lt;w:style w:type="paragraph" w:styleId="ListNumber4"&gt;&lt;w:name w:val="List Number 4"/&gt;&lt;w:basedOn w:val="ListNumber3"/&gt;&lt;w:uiPriority w:val="99"/&gt;&lt;w:qFormat/&gt;&lt;w:rsid w:val="00B76BB4"/&gt;&lt;w:pPr&gt;&lt;w:numPr&gt;&lt;w:numId w:val="18"/&gt;&lt;/w:numPr&gt;&lt;/w:pPr&gt;&lt;/w:style&gt;&lt;w:style w:type="character" w:styleId="PlaceholderText"&gt;&lt;w:name w:val="Placeholder Text"/&gt;&lt;w:basedOn w:val="DefaultParagraphFont"/&gt;&lt;w:uiPriority w:val="99"/&gt;&lt;w:semiHidden/&gt;&lt;w:rsid w:val="00B76BB4"/&gt;&lt;w:rPr&gt;&lt;w:color w:val="808080"/&gt;&lt;/w:rPr&gt;&lt;/w:style&gt;&lt;w:style w:type="numbering" w:customStyle="1" w:styleId="Bullets"&gt;&lt;w:name w:val="Bullets"/&gt;&lt;w:rsid w:val="00B76BB4"/&gt;&lt;w:pPr&gt;&lt;w:numPr&gt;&lt;w:numId w:val="19"/&gt;&lt;/w:numPr&gt;&lt;/w:pPr&gt;&lt;/w:style&gt;&lt;w:style w:type="paragraph" w:customStyle="1" w:styleId="HeaderUnderline"&gt;&lt;w:name w:val="Header Underline"/&gt;&lt;w:basedOn w:val="Header"/&gt;&lt;w:uiPriority w:val="99"/&gt;&lt;w:rsid w:val="00B76BB4"/&gt;&lt;w:pPr&gt;&lt;w:pBdr&gt;&lt;w:bottom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w:val="00B76BB4"/&gt;&lt;w:rPr&gt;&lt;w:color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w:val="00B76BB4"/&gt;&lt;w:pPr&gt;&lt;w:spacing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w:ascii="Candara" w:hAnsi="Candara"/&gt;&lt;w:color w:val="FFFFFF" w:themeColor="background1"/&gt;&lt;w:sz w:val="16"/&gt;&lt;/w:rPr&gt;&lt;w:tblPr/&gt;&lt;w:trPr&gt;&lt;w:tblHeader/&gt;&lt;/w:trPr&gt;&lt;w:tcPr&gt;&lt;w:shd w:val="clear" w:color="auto" w:fill="008AC8"/&gt;&lt;/w:tcPr&gt;&lt;/w:tblStylePr&gt;&lt;/w:style&gt;&lt;w:style w:type="character" w:styleId="CommentReference"&gt;&lt;w:name w:val="annotation reference"/&gt;&lt;w:basedOn w:val="DefaultParagraphFont"/&gt;&lt;w:uiPriority w:val="99"/&gt;&lt;w:semiHidden/&gt;&lt;w:unhideWhenUsed/&gt;&lt;w:rsid w:val="00CE7033"/&gt;&lt;w:rPr&gt;&lt;w:sz w:val="16"/&gt;&lt;w:szCs w:val="16"/&gt;&lt;/w:rPr&gt;&lt;/w:style&gt;&lt;w:style w:type="paragraph" w:styleId="CommentText"&gt;&lt;w:name w:val="annotation text"/&gt;&lt;w:basedOn w:val="Normal"/&gt;&lt;w:link w:val="CommentTextChar"/&gt;&lt;w:uiPriority w:val="99"/&gt;&lt;w:semiHidden/&gt;&lt;w:unhideWhenUsed/&gt;&lt;w:rsid w:val="00CE7033"/&gt;&lt;w:pPr&gt;&lt;w:spacing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w:val="00CE7033"/&gt;&lt;w:rPr&gt;&lt;w:rFonts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w:val="00CE7033"/&gt;&lt;w:rPr&gt;&lt;w:b/&gt;&lt;w:bCs/&gt;&lt;/w:rPr&gt;&lt;/w:style&gt;&lt;w:style w:type="character" w:customStyle="1" w:styleId="CommentSubjectChar"&gt;&lt;w:name w:val="Comment Subject Char"/&gt;&lt;w:basedOn w:val="CommentTextChar"/&gt;&lt;w:link w:val="CommentSubject"/&gt;&lt;w:uiPriority w:val="99"/&gt;&lt;w:semiHidden/&gt;&lt;w:rsid w:val="00CE7033"/&gt;&lt;w:rPr&gt;&lt;w:rFonts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w:val="00CE7033"/&gt;&lt;w:pPr&gt;&lt;w:spacing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w:val="00CE7033"/&gt;&lt;w:rPr&gt;&lt;w:rFonts w:ascii="Segoe UI" w:eastAsiaTheme="minorEastAsia" w:hAnsi="Segoe UI" w:cs="Segoe UI"/&gt;&lt;w:sz w:val="18"/&gt;&lt;w:szCs w:val="18"/&gt;&lt;/w:rPr&gt;&lt;/w:style&gt;&lt;w:style w:type="paragraph" w:styleId="NormalWeb"&gt;&lt;w:name w:val="Normal (Web)"/&gt;&lt;w:basedOn w:val="Normal"/&gt;&lt;w:uiPriority w:val="99"/&gt;&lt;w:unhideWhenUsed/&gt;&lt;w:rsid w:val="00766BD2"/&gt;&lt;w:pPr&gt;&lt;w:spacing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w:type="character" w:customStyle="1" w:styleId="phrase"&gt;&lt;w:name w:val="phrase"/&gt;&lt;w:basedOn w:val="DefaultParagraphFont"/&gt;&lt;w:rsid w:val="004C1FD6"/&gt;&lt;/w:style&gt;&lt;w:style w:type="numbering" w:customStyle="1" w:styleId="Checklist1"&gt;&lt;w:name w:val="Checklist1"/&gt;&lt;w:basedOn w:val="NoList"/&gt;&lt;w:rsid w:val="00CA7308"/&gt;&lt;/w:style&gt;&lt;w:style w:type="table" w:customStyle="1" w:styleId="TablewithShading"&gt;&lt;w:name w:val="Table with Shading"/&gt;&lt;w:basedOn w:val="TablaMicrosoftServicios1"/&gt;&lt;w:uiPriority w:val="99"/&gt;&lt;w:rsid w:val="009B543E"/&gt;&lt;w:tblPr/&gt;&lt;w:tblStylePr w:type="firstRow"&gt;&lt;w:rPr&gt;&lt;w:rFonts w:ascii="Segoe UI" w:hAnsi="Segoe UI"/&gt;&lt;w:b/&gt;&lt;w:color w:val="FFFFFF" w:themeColor="background1"/&gt;&lt;w:sz w:val="18"/&gt;&lt;/w:rPr&gt;&lt;w:tblPr/&gt;&lt;w:trPr&gt;&lt;w:tblHeader/&gt;&lt;/w:trPr&gt;&lt;w:tcPr&gt;&lt;w:shd w:val="clear" w:color="auto" w:fill="008AC8"/&gt;&lt;/w:tcPr&gt;&lt;/w:tblStylePr&gt;&lt;w:tblStylePr w:type="band2Horz"&gt;&lt;w:tblPr/&gt;&lt;w:tcPr&gt;&lt;w:tcBorders&gt;&lt;w:top w:val="nil"/&gt;&lt;w:left w:val="nil"/&gt;&lt;w:bottom w:val="nil"/&gt;&lt;w:right w:val="nil"/&gt;&lt;w:insideH w:val="nil"/&gt;&lt;w:insideV w:val="nil"/&gt;&lt;w:tl2br w:val="nil"/&gt;&lt;w:tr2bl w:val="nil"/&gt;&lt;/w:tcBorders&gt;&lt;w:shd w:val="clear" w:color="auto" w:fill="F2F2F2" w:themeFill="background1" w:themeFillShade="F2"/&gt;&lt;/w:tcPr&gt;&lt;/w:tblStylePr&gt;&lt;/w:style&gt;&lt;w:style w:type="paragraph" w:styleId="TableofFigures"&gt;&lt;w:name w:val="table of figures"/&gt;&lt;w:basedOn w:val="Normal"/&gt;&lt;w:next w:val="Normal"/&gt;&lt;w:uiPriority w:val="99"/&gt;&lt;w:unhideWhenUsed/&gt;&lt;w:rsid w:val="00C32516"/&gt;&lt;w:pPr&gt;&lt;w:spacing w:after="0"/&gt;&lt;/w:pPr&gt;&lt;/w:style&gt;&lt;w:style w:type="paragraph" w:customStyle="1" w:styleId="ppBulletList"&gt;&lt;w:name w:val="pp Bullet List"/&gt;&lt;w:basedOn w:val="Normal"/&gt;&lt;w:qFormat/&gt;&lt;w:rsid w:val="0086317C"/&gt;&lt;w:pPr&gt;&lt;w:numPr&gt;&lt;w:ilvl w:val="1"/&gt;&lt;w:numId w:val="39"/&gt;&lt;/w:numPr&gt;&lt;w:spacing w:before="0" w:after="200"/&gt;&lt;w:ind w:left="754" w:hanging="357"/&gt;&lt;/w:pPr&gt;&lt;w:rPr&gt;&lt;w:rFonts w:asciiTheme="minorHAnsi" w:hAnsiTheme="minorHAnsi"/&gt;&lt;/w:rPr&gt;&lt;/w:style&gt;&lt;w:style w:type="paragraph" w:customStyle="1" w:styleId="PMOBulletList2"&gt;&lt;w:name w:val="PMO Bullet List 2"/&gt;&lt;w:basedOn w:val="Normal"/&gt;&lt;w:rsid w:val="0086317C"/&gt;&lt;w:pPr&gt;&lt;w:numPr&gt;&lt;w:ilvl w:val="2"/&gt;&lt;w:numId w:val="39"/&gt;&lt;/w:numPr&gt;&lt;w:spacing w:before="0" w:after="60"/&gt;&lt;w:ind w:left="1440"/&gt;&lt;/w:pPr&gt;&lt;w:rPr&gt;&lt;w:rFonts w:asciiTheme="minorHAnsi" w:hAnsiTheme="minorHAnsi" w:cstheme="minorHAnsi"/&gt;&lt;/w:rPr&gt;&lt;/w:style&gt;&lt;w:style w:type="paragraph" w:styleId="TOC4"&gt;&lt;w:name w:val="toc 4"/&gt;&lt;w:basedOn w:val="Normal"/&gt;&lt;w:next w:val="Normal"/&gt;&lt;w:autoRedefine/&gt;&lt;w:uiPriority w:val="39"/&gt;&lt;w:unhideWhenUsed/&gt;&lt;w:rsid w:val="00F36C17"/&gt;&lt;w:pPr&gt;&lt;w:spacing w:after="100"/&gt;&lt;w:ind w:left="660"/&gt;&lt;/w:pPr&gt;&lt;/w:style&gt;&lt;/w:styles&gt;&lt;/pkg:xmlData&gt;&lt;/pkg:part&gt;&lt;pkg:part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w:val="06186D3D"/&gt;&lt;w:multiLevelType w:val="hybridMultilevel"/&gt;&lt;w:tmpl w:val="29C60910"/&gt;&lt;w:lvl w:ilvl="0" w:tplc="040C0001"&gt;&lt;w:start w:val="1"/&gt;&lt;w:numFmt w:val="bullet"/&gt;&lt;w:lvlText w:val=""/&gt;&lt;w:lvlJc w:val="left"/&gt;&lt;w:pPr&gt;&lt;w:ind w:left="720" w:hanging="360"/&gt;&lt;/w:pPr&gt;&lt;w:rPr&gt;&lt;w:rFonts w:ascii="Symbol" w:hAnsi="Symbol" w:hint="default"/&gt;&lt;/w:rPr&gt;&lt;/w:lvl&gt;&lt;w:lvl w:ilvl="1" w:tplc="040C0003" w:tentative="1"&gt;&lt;w:start w:val="1"/&gt;&lt;w:numFmt w:val="bullet"/&gt;&lt;w:lvlText w:val="o"/&gt;&lt;w:lvlJc w:val="left"/&gt;&lt;w:pPr&gt;&lt;w:ind w:left="1440" w:hanging="360"/&gt;&lt;/w:pPr&gt;&lt;w:rPr&gt;&lt;w:rFonts w:ascii="Courier New" w:hAnsi="Courier New" w:cs="Courier New" w:hint="default"/&gt;&lt;/w:rPr&gt;&lt;/w:lvl&gt;&lt;w:lvl w:ilvl="2" w:tplc="040C0005" w:tentative="1"&gt;&lt;w:start w:val="1"/&gt;&lt;w:numFmt w:val="bullet"/&gt;&lt;w:lvlText w:val=""/&gt;&lt;w:lvlJc w:val="left"/&gt;&lt;w:pPr&gt;&lt;w:ind w:left="2160" w:hanging="360"/&gt;&lt;/w:pPr&gt;&lt;w:rPr&gt;&lt;w:rFonts w:ascii="Wingdings" w:hAnsi="Wingdings" w:hint="default"/&gt;&lt;/w:rPr&gt;&lt;/w:lvl&gt;&lt;w:lvl w:ilvl="3" w:tplc="040C0001" w:tentative="1"&gt;&lt;w:start w:val="1"/&gt;&lt;w:numFmt w:val="bullet"/&gt;&lt;w:lvlText w:val=""/&gt;&lt;w:lvlJc w:val="left"/&gt;&lt;w:pPr&gt;&lt;w:ind w:left="2880" w:hanging="360"/&gt;&lt;/w:pPr&gt;&lt;w:rPr&gt;&lt;w:rFonts w:ascii="Symbol" w:hAnsi="Symbol" w:hint="default"/&gt;&lt;/w:rPr&gt;&lt;/w:lvl&gt;&lt;w:lvl w:ilvl="4" w:tplc="040C0003" w:tentative="1"&gt;&lt;w:start w:val="1"/&gt;&lt;w:numFmt w:val="bullet"/&gt;&lt;w:lvlText w:val="o"/&gt;&lt;w:lvlJc w:val="left"/&gt;&lt;w:pPr&gt;&lt;w:ind w:left="3600" w:hanging="360"/&gt;&lt;/w:pPr&gt;&lt;w:rPr&gt;&lt;w:rFonts w:ascii="Courier New" w:hAnsi="Courier New" w:cs="Courier New" w:hint="default"/&gt;&lt;/w:rPr&gt;&lt;/w:lvl&gt;&lt;w:lvl w:ilvl="5" w:tplc="040C0005" w:tentative="1"&gt;&lt;w:start w:val="1"/&gt;&lt;w:numFmt w:val="bullet"/&gt;&lt;w:lvlText w:val=""/&gt;&lt;w:lvlJc w:val="left"/&gt;&lt;w:pPr&gt;&lt;w:ind w:left="4320" w:hanging="360"/&gt;&lt;/w:pPr&gt;&lt;w:rPr&gt;&lt;w:rFonts w:ascii="Wingdings" w:hAnsi="Wingdings" w:hint="default"/&gt;&lt;/w:rPr&gt;&lt;/w:lvl&gt;&lt;w:lvl w:ilvl="6" w:tplc="040C0001" w:tentative="1"&gt;&lt;w:start w:val="1"/&gt;&lt;w:numFmt w:val="bullet"/&gt;&lt;w:lvlText w:val=""/&gt;&lt;w:lvlJc w:val="left"/&gt;&lt;w:pPr&gt;&lt;w:ind w:left="5040" w:hanging="360"/&gt;&lt;/w:pPr&gt;&lt;w:rPr&gt;&lt;w:rFonts w:ascii="Symbol" w:hAnsi="Symbol" w:hint="default"/&gt;&lt;/w:rPr&gt;&lt;/w:lvl&gt;&lt;w:lvl w:ilvl="7" w:tplc="040C0003" w:tentative="1"&gt;&lt;w:start w:val="1"/&gt;&lt;w:numFmt w:val="bullet"/&gt;&lt;w:lvlText w:val="o"/&gt;&lt;w:lvlJc w:val="left"/&gt;&lt;w:pPr&gt;&lt;w:ind w:left="5760" w:hanging="360"/&gt;&lt;/w:pPr&gt;&lt;w:rPr&gt;&lt;w:rFonts w:ascii="Courier New" w:hAnsi="Courier New" w:cs="Courier New" w:hint="default"/&gt;&lt;/w:rPr&gt;&lt;/w:lvl&gt;&lt;w:lvl w:ilvl="8" w:tplc="040C0005" w:tentative="1"&gt;&lt;w:start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w:val="09647E6C"/&gt;&lt;w:multiLevelType w:val="multilevel"/&gt;&lt;w:tmpl w:val="702A7FD8"/&gt;&lt;w:lvl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w:abstractNumId="10" w15:restartNumberingAfterBreak="0"&gt;&lt;w:nsid w:val="09AC4FC3"/&gt;&lt;w:multiLevelType w:val="multilevel"/&gt;&lt;w:tmpl w:val="82F2FCB4"/&gt;&lt;w:lvl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w:abstractNumId="11"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w:abstractNumId="12"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w:abstractNumId="13" w15:restartNumberingAfterBreak="0"&gt;&lt;w:nsid w:val="11B92ACF"/&gt;&lt;w:multiLevelType w:val="hybridMultilevel"/&gt;&lt;w:tmpl w:val="E6B07EAE"/&gt;&lt;w:lvl w:ilvl="0" w:tplc="197C1F98"&gt;&lt;w:start w:val="1"/&gt;&lt;w:numFmt w:val="bullet"/&gt;&lt;w:lvlText w:val="-"/&gt;&lt;w:lvlJc w:val="left"/&gt;&lt;w:pPr&gt;&lt;w:ind w:left="360" w:hanging="360"/&gt;&lt;/w:pPr&gt;&lt;w:rPr&gt;&lt;w:rFonts w:ascii="Calibri" w:eastAsia="Arial" w:hAnsi="Calibri" w:cs="Arial"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w:abstractNumId="14"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w:abstractNumId="15" w15:restartNumberingAfterBreak="0"&gt;&lt;w:nsid w:val="13C64101"/&gt;&lt;w:multiLevelType w:val="multilevel"/&gt;&lt;w:tmpl w:val="F756604E"/&gt;&lt;w:lvl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w:abstractNumId="16" w15:restartNumberingAfterBreak="0"&gt;&lt;w:nsid w:val="155C1EBB"/&gt;&lt;w:multiLevelType w:val="multilevel"/&gt;&lt;w:tmpl w:val="CC7E9DA0"/&gt;&lt;w:lvl w:ilvl="0"&gt;&lt;w:start w:val="1"/&gt;&lt;w:numFmt w:val="none"/&gt;&lt;w:lvlText w:val=""/&gt;&lt;w:lvlJc w:val="left"/&gt;&lt;w:pPr&gt;&lt;w:tabs&gt;&lt;w:tab w:val="num" w:pos="173"/&gt;&lt;/w:tabs&gt;&lt;w:ind w:left="173" w:firstLine="0"/&gt;&lt;/w:pPr&gt;&lt;w:rPr&gt;&lt;w:rFonts w:hint="default"/&gt;&lt;w:color w:val="auto"/&gt;&lt;/w:rPr&gt;&lt;/w:lvl&gt;&lt;w:lvl w:ilvl="1"&gt;&lt;w:start w:val="1"/&gt;&lt;w:numFmt w:val="bullet"/&gt;&lt;w:pStyle w:val="ppBulletList"/&gt;&lt;w:lvlText w:val=""/&gt;&lt;w:lvlJc w:val="left"/&gt;&lt;w:pPr&gt;&lt;w:tabs&gt;&lt;w:tab w:val="num" w:pos="1037"/&gt;&lt;/w:tabs&gt;&lt;w:ind w:left="1037" w:hanging="360"/&gt;&lt;/w:pPr&gt;&lt;w:rPr&gt;&lt;w:rFonts w:ascii="Symbol" w:hAnsi="Symbol" w:hint="default"/&gt;&lt;w:color w:val="auto"/&gt;&lt;/w:rPr&gt;&lt;/w:lvl&gt;&lt;w:lvl w:ilvl="2"&gt;&lt;w:start w:val="1"/&gt;&lt;w:numFmt w:val="bullet"/&gt;&lt;w:pStyle w:val="PMOBulletList2"/&gt;&lt;w:lvlText w:val="◦"/&gt;&lt;w:lvlJc w:val="left"/&gt;&lt;w:pPr&gt;&lt;w:tabs&gt;&lt;w:tab w:val="num" w:pos="1757"/&gt;&lt;/w:tabs&gt;&lt;w:ind w:left="1757" w:hanging="360"/&gt;&lt;/w:pPr&gt;&lt;w:rPr&gt;&lt;w:rFonts w:ascii="Verdana" w:hAnsi="Verdana" w:hint="default"/&gt;&lt;/w:rPr&gt;&lt;/w:lvl&gt;&lt;w:lvl w:ilvl="3"&gt;&lt;w:start w:val="1"/&gt;&lt;w:numFmt w:val="bullet"/&gt;&lt;w:lvlText w:val=""/&gt;&lt;w:lvlJc w:val="left"/&gt;&lt;w:pPr&gt;&lt;w:tabs&gt;&lt;w:tab w:val="num" w:pos="2520"/&gt;&lt;/w:tabs&gt;&lt;w:ind w:left="2520" w:hanging="360"/&gt;&lt;/w:pPr&gt;&lt;w:rPr&gt;&lt;w:rFonts w:ascii="Symbol" w:hAnsi="Symbol" w:hint="default"/&gt;&lt;w:color w:val="auto"/&gt;&lt;/w:rPr&gt;&lt;/w:lvl&gt;&lt;w:lvl w:ilvl="4"&gt;&lt;w:start w:val="1"/&gt;&lt;w:numFmt w:val="bullet"/&gt;&lt;w:lvlText w:val=""/&gt;&lt;w:lvlJc w:val="left"/&gt;&lt;w:pPr&gt;&lt;w:tabs&gt;&lt;w:tab w:val="num" w:pos="2880"/&gt;&lt;/w:tabs&gt;&lt;w:ind w:left="2880" w:hanging="360"/&gt;&lt;/w:pPr&gt;&lt;w:rPr&gt;&lt;w:rFonts w:ascii="Symbol" w:hAnsi="Symbol" w:hint="default"/&gt;&lt;/w:rPr&gt;&lt;/w:lvl&gt;&lt;w:lvl w:ilvl="5"&gt;&lt;w:start w:val="1"/&gt;&lt;w:numFmt w:val="bullet"/&gt;&lt;w:lvlText w:val=""/&gt;&lt;w:lvlJc w:val="left"/&gt;&lt;w:pPr&gt;&lt;w:tabs&gt;&lt;w:tab w:val="num" w:pos="3240"/&gt;&lt;/w:tabs&gt;&lt;w:ind w:left="3240" w:hanging="360"/&gt;&lt;/w:pPr&gt;&lt;w:rPr&gt;&lt;w:rFonts w:ascii="Wingdings" w:hAnsi="Wingdings" w:hint="default"/&gt;&lt;/w:rPr&gt;&lt;/w:lvl&gt;&lt;w:lvl w:ilvl="6"&gt;&lt;w:start w:val="1"/&gt;&lt;w:numFmt w:val="bullet"/&gt;&lt;w:lvlText w:val=""/&gt;&lt;w:lvlJc w:val="left"/&gt;&lt;w:pPr&gt;&lt;w:tabs&gt;&lt;w:tab w:val="num" w:pos="3600"/&gt;&lt;/w:tabs&gt;&lt;w:ind w:left="3600" w:hanging="360"/&gt;&lt;/w:pPr&gt;&lt;w:rPr&gt;&lt;w:rFonts w:ascii="Wingdings" w:hAnsi="Wingdings" w:hint="default"/&gt;&lt;/w:rPr&gt;&lt;/w:lvl&gt;&lt;w:lvl w:ilvl="7"&gt;&lt;w:start w:val="1"/&gt;&lt;w:numFmt w:val="bullet"/&gt;&lt;w:lvlText w:val=""/&gt;&lt;w:lvlJc w:val="left"/&gt;&lt;w:pPr&gt;&lt;w:tabs&gt;&lt;w:tab w:val="num" w:pos="3960"/&gt;&lt;/w:tabs&gt;&lt;w:ind w:left="3960" w:hanging="360"/&gt;&lt;/w:pPr&gt;&lt;w:rPr&gt;&lt;w:rFonts w:ascii="Symbol" w:hAnsi="Symbol" w:hint="default"/&gt;&lt;/w:rPr&gt;&lt;/w:lvl&gt;&lt;w:lvl w:ilvl="8"&gt;&lt;w:start w:val="1"/&gt;&lt;w:numFmt w:val="bullet"/&gt;&lt;w:lvlText w:val=""/&gt;&lt;w:lvlJc w:val="left"/&gt;&lt;w:pPr&gt;&lt;w:tabs&gt;&lt;w:tab w:val="num" w:pos="4320"/&gt;&lt;/w:tabs&gt;&lt;w:ind w:left="4320" w:hanging="360"/&gt;&lt;/w:pPr&gt;&lt;w:rPr&gt;&lt;w:rFonts w:ascii="Symbol" w:hAnsi="Symbol" w:hint="default"/&gt;&lt;/w:rPr&gt;&lt;/w:lvl&gt;&lt;/w:abstractNum&gt;&lt;w:abstractNum w:abstractNumId="17"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w:abstractNumId="18" w15:restartNumberingAfterBreak="0"&gt;&lt;w:nsid w:val="24AB704A"/&gt;&lt;w:multiLevelType w:val="multilevel"/&gt;&lt;w:tmpl w:val="3E689476"/&gt;&lt;w:lvl w:ilvl="0"&gt;&lt;w:start w:val="1"/&gt;&lt;w:numFmt w:val="bullet"/&gt;&lt;w:lvlText w:val=""/&gt;&lt;w:lvlJc w:val="left"/&gt;&lt;w:pPr&gt;&lt;w:tabs&gt;&lt;w:tab w:val="num" w:pos="360"/&gt;&lt;/w:tabs&gt;&lt;w:ind w:left="360" w:hanging="360"/&gt;&lt;/w:pPr&gt;&lt;w:rPr&gt;&lt;w:rFonts w:ascii="Symbol" w:hAnsi="Symbol" w:hint="default"/&gt;&lt;w:sz w:val="20"/&gt;&lt;/w:rPr&gt;&lt;/w:lvl&gt;&lt;w:lvl w:ilvl="1"&gt;&lt;w:start w:val="1"/&gt;&lt;w:numFmt w:val="bullet"/&gt;&lt;w:lvlText w:val="o"/&gt;&lt;w:lvlJc w:val="left"/&gt;&lt;w:pPr&gt;&lt;w:tabs&gt;&lt;w:tab w:val="num" w:pos="1080"/&gt;&lt;/w:tabs&gt;&lt;w:ind w:left="1080" w:hanging="360"/&gt;&lt;/w:pPr&gt;&lt;w:rPr&gt;&lt;w:rFonts w:ascii="Courier New" w:hAnsi="Courier New" w:cs="Times New Roman" w:hint="default"/&gt;&lt;w:sz w:val="20"/&gt;&lt;/w:rPr&gt;&lt;/w:lvl&gt;&lt;w:lvl w:ilvl="2"&gt;&lt;w:start w:val="1"/&gt;&lt;w:numFmt w:val="bullet"/&gt;&lt;w:lvlText w:val=""/&gt;&lt;w:lvlJc w:val="left"/&gt;&lt;w:pPr&gt;&lt;w:tabs&gt;&lt;w:tab w:val="num" w:pos="1800"/&gt;&lt;/w:tabs&gt;&lt;w:ind w:left="1800" w:hanging="360"/&gt;&lt;/w:pPr&gt;&lt;w:rPr&gt;&lt;w:rFonts w:ascii="Wingdings" w:hAnsi="Wingdings" w:hint="default"/&gt;&lt;w:sz w:val="20"/&gt;&lt;/w:rPr&gt;&lt;/w:lvl&gt;&lt;w:lvl w:ilvl="3"&gt;&lt;w:start w:val="1"/&gt;&lt;w:numFmt w:val="bullet"/&gt;&lt;w:lvlText w:val=""/&gt;&lt;w:lvlJc w:val="left"/&gt;&lt;w:pPr&gt;&lt;w:tabs&gt;&lt;w:tab w:val="num" w:pos="2520"/&gt;&lt;/w:tabs&gt;&lt;w:ind w:left="2520" w:hanging="360"/&gt;&lt;/w:pPr&gt;&lt;w:rPr&gt;&lt;w:rFonts w:ascii="Wingdings" w:hAnsi="Wingdings" w:hint="default"/&gt;&lt;w:sz w:val="20"/&gt;&lt;/w:rPr&gt;&lt;/w:lvl&gt;&lt;w:lvl w:ilvl="4"&gt;&lt;w:start w:val="1"/&gt;&lt;w:numFmt w:val="bullet"/&gt;&lt;w:lvlText w:val=""/&gt;&lt;w:lvlJc w:val="left"/&gt;&lt;w:pPr&gt;&lt;w:tabs&gt;&lt;w:tab w:val="num" w:pos="3240"/&gt;&lt;/w:tabs&gt;&lt;w:ind w:left="3240" w:hanging="360"/&gt;&lt;/w:pPr&gt;&lt;w:rPr&gt;&lt;w:rFonts w:ascii="Wingdings" w:hAnsi="Wingdings" w:hint="default"/&gt;&lt;w:sz w:val="20"/&gt;&lt;/w:rPr&gt;&lt;/w:lvl&gt;&lt;w:lvl w:ilvl="5"&gt;&lt;w:start w:val="1"/&gt;&lt;w:numFmt w:val="bullet"/&gt;&lt;w:lvlText w:val=""/&gt;&lt;w:lvlJc w:val="left"/&gt;&lt;w:pPr&gt;&lt;w:tabs&gt;&lt;w:tab w:val="num" w:pos="3960"/&gt;&lt;/w:tabs&gt;&lt;w:ind w:left="3960" w:hanging="360"/&gt;&lt;/w:pPr&gt;&lt;w:rPr&gt;&lt;w:rFonts w:ascii="Wingdings" w:hAnsi="Wingdings" w:hint="default"/&gt;&lt;w:sz w:val="20"/&gt;&lt;/w:rPr&gt;&lt;/w:lvl&gt;&lt;w:lvl w:ilvl="6"&gt;&lt;w:start w:val="1"/&gt;&lt;w:numFmt w:val="bullet"/&gt;&lt;w:lvlText w:val=""/&gt;&lt;w:lvlJc w:val="left"/&gt;&lt;w:pPr&gt;&lt;w:tabs&gt;&lt;w:tab w:val="num" w:pos="4680"/&gt;&lt;/w:tabs&gt;&lt;w:ind w:left="4680" w:hanging="360"/&gt;&lt;/w:pPr&gt;&lt;w:rPr&gt;&lt;w:rFonts w:ascii="Wingdings" w:hAnsi="Wingdings" w:hint="default"/&gt;&lt;w:sz w:val="20"/&gt;&lt;/w:rPr&gt;&lt;/w:lvl&gt;&lt;w:lvl w:ilvl="7"&gt;&lt;w:start w:val="1"/&gt;&lt;w:numFmt w:val="bullet"/&gt;&lt;w:lvlText w:val=""/&gt;&lt;w:lvlJc w:val="left"/&gt;&lt;w:pPr&gt;&lt;w:tabs&gt;&lt;w:tab w:val="num" w:pos="5400"/&gt;&lt;/w:tabs&gt;&lt;w:ind w:left="5400" w:hanging="360"/&gt;&lt;/w:pPr&gt;&lt;w:rPr&gt;&lt;w:rFonts w:ascii="Wingdings" w:hAnsi="Wingdings" w:hint="default"/&gt;&lt;w:sz w:val="20"/&gt;&lt;/w:rPr&gt;&lt;/w:lvl&gt;&lt;w:lvl w:ilvl="8"&gt;&lt;w:start w:val="1"/&gt;&lt;w:numFmt w:val="bullet"/&gt;&lt;w:lvlText w:val=""/&gt;&lt;w:lvlJc w:val="left"/&gt;&lt;w:pPr&gt;&lt;w:tabs&gt;&lt;w:tab w:val="num" w:pos="6120"/&gt;&lt;/w:tabs&gt;&lt;w:ind w:left="6120" w:hanging="360"/&gt;&lt;/w:pPr&gt;&lt;w:rPr&gt;&lt;w:rFonts w:ascii="Wingdings" w:hAnsi="Wingdings" w:hint="default"/&gt;&lt;w:sz w:val="20"/&gt;&lt;/w:rPr&gt;&lt;/w:lvl&gt;&lt;/w:abstractNum&gt;&lt;w:abstractNum w:abstractNumId="19" w15:restartNumberingAfterBreak="0"&gt;&lt;w:nsid w:val="26541F2A"/&gt;&lt;w:multiLevelType w:val="multilevel"/&gt;&lt;w:tmpl w:val="AA0CF9C4"/&gt;&lt;w:lvl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w:abstractNumId="20" w15:restartNumberingAfterBreak="0"&gt;&lt;w:nsid w:val="273F5BDA"/&gt;&lt;w:multiLevelType w:val="multilevel"/&gt;&lt;w:tmpl w:val="9228A626"/&gt;&lt;w:numStyleLink w:val="Checklist"/&gt;&lt;/w:abstractNum&gt;&lt;w:abstractNum w:abstractNumId="21" w15:restartNumberingAfterBreak="0"&gt;&lt;w:nsid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w:abstractNumId="22" w15:restartNumberingAfterBreak="0"&gt;&lt;w:nsid w:val="30FB4D92"/&gt;&lt;w:multiLevelType w:val="hybridMultilevel"/&gt;&lt;w:tmpl w:val="6134A740"/&gt;&lt;w:lvl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w:abstractNumId="24" w15:restartNumberingAfterBreak="0"&gt;&lt;w:nsid w:val="347771F6"/&gt;&lt;w:multiLevelType w:val="hybridMultilevel"/&gt;&lt;w:tmpl w:val="7BC0D7C0"/&gt;&lt;w:lvl w:ilvl="0" w:tplc="04090001"&gt;&lt;w:start w:val="1"/&gt;&lt;w:numFmt w:val="bullet"/&gt;&lt;w:lvlText w:val=""/&gt;&lt;w:lvlJc w:val="left"/&gt;&lt;w:pPr&gt;&lt;w:ind w:left="1152" w:hanging="360"/&gt;&lt;/w:pPr&gt;&lt;w:rPr&gt;&lt;w:rFonts w:ascii="Symbol" w:hAnsi="Symbol" w:hint="default"/&gt;&lt;/w:rPr&gt;&lt;/w:lvl&gt;&lt;w:lvl w:ilvl="1" w:tplc="04090003" w:tentative="1"&gt;&lt;w:start w:val="1"/&gt;&lt;w:numFmt w:val="bullet"/&gt;&lt;w:lvlText w:val="o"/&gt;&lt;w:lvlJc w:val="left"/&gt;&lt;w:pPr&gt;&lt;w:ind w:left="1872" w:hanging="360"/&gt;&lt;/w:pPr&gt;&lt;w:rPr&gt;&lt;w:rFonts w:ascii="Courier New" w:hAnsi="Courier New" w:cs="Courier New" w:hint="default"/&gt;&lt;/w:rPr&gt;&lt;/w:lvl&gt;&lt;w:lvl w:ilvl="2" w:tplc="04090005" w:tentative="1"&gt;&lt;w:start w:val="1"/&gt;&lt;w:numFmt w:val="bullet"/&gt;&lt;w:lvlText w:val=""/&gt;&lt;w:lvlJc w:val="left"/&gt;&lt;w:pPr&gt;&lt;w:ind w:left="2592" w:hanging="360"/&gt;&lt;/w:pPr&gt;&lt;w:rPr&gt;&lt;w:rFonts w:ascii="Wingdings" w:hAnsi="Wingdings" w:hint="default"/&gt;&lt;/w:rPr&gt;&lt;/w:lvl&gt;&lt;w:lvl w:ilvl="3" w:tplc="04090001" w:tentative="1"&gt;&lt;w:start w:val="1"/&gt;&lt;w:numFmt w:val="bullet"/&gt;&lt;w:lvlText w:val=""/&gt;&lt;w:lvlJc w:val="left"/&gt;&lt;w:pPr&gt;&lt;w:ind w:left="3312" w:hanging="360"/&gt;&lt;/w:pPr&gt;&lt;w:rPr&gt;&lt;w:rFonts w:ascii="Symbol" w:hAnsi="Symbol" w:hint="default"/&gt;&lt;/w:rPr&gt;&lt;/w:lvl&gt;&lt;w:lvl w:ilvl="4" w:tplc="04090003" w:tentative="1"&gt;&lt;w:start w:val="1"/&gt;&lt;w:numFmt w:val="bullet"/&gt;&lt;w:lvlText w:val="o"/&gt;&lt;w:lvlJc w:val="left"/&gt;&lt;w:pPr&gt;&lt;w:ind w:left="4032" w:hanging="360"/&gt;&lt;/w:pPr&gt;&lt;w:rPr&gt;&lt;w:rFonts w:ascii="Courier New" w:hAnsi="Courier New" w:cs="Courier New" w:hint="default"/&gt;&lt;/w:rPr&gt;&lt;/w:lvl&gt;&lt;w:lvl w:ilvl="5" w:tplc="04090005" w:tentative="1"&gt;&lt;w:start w:val="1"/&gt;&lt;w:numFmt w:val="bullet"/&gt;&lt;w:lvlText w:val=""/&gt;&lt;w:lvlJc w:val="left"/&gt;&lt;w:pPr&gt;&lt;w:ind w:left="4752" w:hanging="360"/&gt;&lt;/w:pPr&gt;&lt;w:rPr&gt;&lt;w:rFonts w:ascii="Wingdings" w:hAnsi="Wingdings" w:hint="default"/&gt;&lt;/w:rPr&gt;&lt;/w:lvl&gt;&lt;w:lvl w:ilvl="6" w:tplc="04090001" w:tentative="1"&gt;&lt;w:start w:val="1"/&gt;&lt;w:numFmt w:val="bullet"/&gt;&lt;w:lvlText w:val=""/&gt;&lt;w:lvlJc w:val="left"/&gt;&lt;w:pPr&gt;&lt;w:ind w:left="5472" w:hanging="360"/&gt;&lt;/w:pPr&gt;&lt;w:rPr&gt;&lt;w:rFonts w:ascii="Symbol" w:hAnsi="Symbol" w:hint="default"/&gt;&lt;/w:rPr&gt;&lt;/w:lvl&gt;&lt;w:lvl w:ilvl="7" w:tplc="04090003" w:tentative="1"&gt;&lt;w:start w:val="1"/&gt;&lt;w:numFmt w:val="bullet"/&gt;&lt;w:lvlText w:val="o"/&gt;&lt;w:lvlJc w:val="left"/&gt;&lt;w:pPr&gt;&lt;w:ind w:left="6192" w:hanging="360"/&gt;&lt;/w:pPr&gt;&lt;w:rPr&gt;&lt;w:rFonts w:ascii="Courier New" w:hAnsi="Courier New" w:cs="Courier New" w:hint="default"/&gt;&lt;/w:rPr&gt;&lt;/w:lvl&gt;&lt;w:lvl w:ilvl="8" w:tplc="04090005" w:tentative="1"&gt;&lt;w:start w:val="1"/&gt;&lt;w:numFmt w:val="bullet"/&gt;&lt;w:lvlText w:val=""/&gt;&lt;w:lvlJc w:val="left"/&gt;&lt;w:pPr&gt;&lt;w:ind w:left="6912" w:hanging="360"/&gt;&lt;/w:pPr&gt;&lt;w:rPr&gt;&lt;w:rFonts w:ascii="Wingdings" w:hAnsi="Wingdings" w:hint="default"/&gt;&lt;/w:rPr&gt;&lt;/w:lvl&gt;&lt;/w:abstractNum&gt;&lt;w:abstractNum w:abstractNumId="25" w15:restartNumberingAfterBreak="0"&gt;&lt;w:nsid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w:abstractNumId="26" w15:restartNumberingAfterBreak="0"&gt;&lt;w:nsid w:val="36755843"/&gt;&lt;w:multiLevelType w:val="hybridMultilevel"/&gt;&lt;w:tmpl w:val="ABA42150"/&gt;&lt;w:lvl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w:val="388D3858"/&gt;&lt;w:multiLevelType w:val="hybridMultilevel"/&gt;&lt;w:tmpl w:val="A3E284CE"/&gt;&lt;w:lvl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w:val="396A50F8"/&gt;&lt;w:multiLevelType w:val="multilevel"/&gt;&lt;w:tmpl w:val="0C8252BE"/&gt;&lt;w:lvl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w:abstractNumId="29" w15:restartNumberingAfterBreak="0"&gt;&lt;w:nsid w:val="3EFF05F0"/&gt;&lt;w:multiLevelType w:val="multilevel"/&gt;&lt;w:tmpl w:val="D27ECFCC"/&gt;&lt;w:lvl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w:abstractNumId="30" w15:restartNumberingAfterBreak="0"&gt;&lt;w:nsid w:val="40204143"/&gt;&lt;w:multiLevelType w:val="multilevel"/&gt;&lt;w:tmpl w:val="B546C2FE"/&gt;&lt;w:lvl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w:abstractNumId="31"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w:abstractNumId="32"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w:abstractNumId="33"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w:abstractNumId="34" w15:restartNumberingAfterBreak="0"&gt;&lt;w:nsid w:val="49894220"/&gt;&lt;w:multiLevelType w:val="multilevel"/&gt;&lt;w:tmpl w:val="F320BCFE"/&gt;&lt;w:lvl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w:abstractNumId="35" w15:restartNumberingAfterBreak="0"&gt;&lt;w:nsid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w:abstractNumId="36" w15:restartNumberingAfterBreak="0"&gt;&lt;w:nsid w:val="58DE0AEE"/&gt;&lt;w:multiLevelType w:val="hybridMultilevel"/&gt;&lt;w:tmpl w:val="F1D8A038"/&gt;&lt;w:lvl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w:abstractNumId="37" w15:restartNumberingAfterBreak="0"&gt;&lt;w:nsid w:val="629E2048"/&gt;&lt;w:multiLevelType w:val="multilevel"/&gt;&lt;w:tmpl w:val="68842CF0"/&gt;&lt;w:lvl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w:abstractNumId="38"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w:abstractNumId="39"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w:abstractNumId="40" w15:restartNumberingAfterBreak="0"&gt;&lt;w:nsid w:val="7F6D3A7D"/&gt;&lt;w:multiLevelType w:val="multilevel"/&gt;&lt;w:tmpl w:val="40661816"/&gt;&lt;w:lvl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w:val="20"/&gt;&lt;/w:rPr&gt;&lt;/w:lvl&gt;&lt;/w:abstractNum&gt;&lt;w:num w:numId="1"&gt;&lt;w:abstractNumId w:val="14"/&gt;&lt;/w:num&gt;&lt;w:num w:numId="2"&gt;&lt;w:abstractNumId w:val="33"/&gt;&lt;/w:num&gt;&lt;w:num w:numId="3"&gt;&lt;w:abstractNumId w:val="39"/&gt;&lt;/w:num&gt;&lt;w:num w:numId="4"&gt;&lt;w:abstractNumId w:val="31"/&gt;&lt;/w:num&gt;&lt;w:num w:numId="5"&gt;&lt;w:abstractNumId w:val="38"/&gt;&lt;/w:num&gt;&lt;w:num w:numId="6"&gt;&lt;w:abstractNumId w:val="23"/&gt;&lt;/w:num&gt;&lt;w:num w:numId="7"&gt;&lt;w:abstractNumId w:val="20"/&gt;&lt;/w:num&gt;&lt;w:num w:numId="8"&gt;&lt;w:abstractNumId w:val="12"/&gt;&lt;/w:num&gt;&lt;w:num w:numId="9"&gt;&lt;w:abstractNumId w:val="11"/&gt;&lt;w:lvlOverride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w:val="decimal"/&gt;&lt;w:lvlText w:val="%1.%2.%3.%4.%5"/&gt;&lt;w:lvlJc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w:numId="10"&gt;&lt;w:abstractNumId w:val="32"/&gt;&lt;/w:num&gt;&lt;w:num w:numId="11"&gt;&lt;w:abstractNumId w:val="6"/&gt;&lt;/w:num&gt;&lt;w:num w:numId="12"&gt;&lt;w:abstractNumId w:val="5"/&gt;&lt;/w:num&gt;&lt;w:num w:numId="13"&gt;&lt;w:abstractNumId w:val="4"/&gt;&lt;/w:num&gt;&lt;w:num w:numId="14"&gt;&lt;w:abstractNumId w:val="3"/&gt;&lt;/w:num&gt;&lt;w:num w:numId="15"&gt;&lt;w:abstractNumId w:val="7"/&gt;&lt;/w:num&gt;&lt;w:num w:numId="16"&gt;&lt;w:abstractNumId w:val="2"/&gt;&lt;/w:num&gt;&lt;w:num w:numId="17"&gt;&lt;w:abstractNumId w:val="1"/&gt;&lt;/w:num&gt;&lt;w:num w:numId="18"&gt;&lt;w:abstractNumId w:val="0"/&gt;&lt;/w:num&gt;&lt;w:num w:numId="19"&gt;&lt;w:abstractNumId w:val="17"/&gt;&lt;/w:num&gt;&lt;w:num w:numId="20"&gt;&lt;w:abstractNumId w:val="13"/&gt;&lt;/w:num&gt;&lt;w:num w:numId="21"&gt;&lt;w:abstractNumId w:val="19"/&gt;&lt;/w:num&gt;&lt;w:num w:numId="22"&gt;&lt;w:abstractNumId w:val="8"/&gt;&lt;/w:num&gt;&lt;w:num w:numId="23"&gt;&lt;w:abstractNumId w:val="37"/&gt;&lt;/w:num&gt;&lt;w:num w:numId="24"&gt;&lt;w:abstractNumId w:val="9"/&gt;&lt;/w:num&gt;&lt;w:num w:numId="25"&gt;&lt;w:abstractNumId w:val="30"/&gt;&lt;/w:num&gt;&lt;w:num w:numId="26"&gt;&lt;w:abstractNumId w:val="15"/&gt;&lt;/w:num&gt;&lt;w:num w:numId="27"&gt;&lt;w:abstractNumId w:val="40"/&gt;&lt;/w:num&gt;&lt;w:num w:numId="28"&gt;&lt;w:abstractNumId w:val="29"/&gt;&lt;/w:num&gt;&lt;w:num w:numId="29"&gt;&lt;w:abstractNumId w:val="28"/&gt;&lt;/w:num&gt;&lt;w:num w:numId="30"&gt;&lt;w:abstractNumId w:val="34"/&gt;&lt;/w:num&gt;&lt;w:num w:numId="31"&gt;&lt;w:abstractNumId w:val="10"/&gt;&lt;/w:num&gt;&lt;w:num w:numId="32"&gt;&lt;w:abstractNumId w:val="22"/&gt;&lt;/w:num&gt;&lt;w:num w:numId="33"&gt;&lt;w:abstractNumId w:val="36"/&gt;&lt;w:lvlOverride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w:numId="34"&gt;&lt;w:abstractNumId w:val="18"/&gt;&lt;/w:num&gt;&lt;w:num w:numId="35"&gt;&lt;w:abstractNumId w:val="24"/&gt;&lt;/w:num&gt;&lt;w:num w:numId="36"&gt;&lt;w:abstractNumId w:val="11"/&gt;&lt;w:lvlOverride w:ilvl="0"&gt;&lt;w:lvl w:ilvl="0"&gt;&lt;w:start w:val="1"/&gt;&lt;w:numFmt w:val="upperLetter"/&gt;&lt;w:lvlRestart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w:numId="37"&gt;&lt;w:abstractNumId w:val="11"/&gt;&lt;w:lvlOverride w:ilvl="0"&gt;&lt;w:startOverride w:val="1"/&gt;&lt;w:lvl w:ilvl="0"&gt;&lt;w:start w:val="1"/&gt;&lt;w:numFmt w:val="upperLetter"/&gt;&lt;w:lvlRestart w:val="0"/&gt;&lt;w:pStyle w:val="Heading1Numbered"/&gt;&lt;w:lvlText w:val="%1"/&gt;&lt;w:lvlJc w:val="left"/&gt;&lt;w:pPr&gt;&lt;w:ind w:left="936" w:hanging="936"/&gt;&lt;/w:pPr&gt;&lt;w:rPr&gt;&lt;w:rFonts w:hint="default"/&gt;&lt;/w:rPr&gt;&lt;/w:lvl&gt;&lt;/w:lvlOverride&gt;&lt;w:lvlOverride w:ilvl="1"&gt;&lt;w:startOverride w:val="1"/&gt;&lt;w:lvl w:ilvl="1"&gt;&lt;w:start w:val="1"/&gt;&lt;w:numFmt w:val="decimal"/&gt;&lt;w:pStyle w:val="Heading2Numbered"/&gt;&lt;w:lvlText w:val="%1.%2"/&gt;&lt;w:lvlJc w:val="left"/&gt;&lt;w:pPr&gt;&lt;w:ind w:left="936" w:hanging="936"/&gt;&lt;/w:pPr&gt;&lt;w:rPr&gt;&lt;w:rFonts w:hint="default"/&gt;&lt;/w:rPr&gt;&lt;/w:lvl&gt;&lt;/w:lvlOverride&gt;&lt;w:lvlOverride w:ilvl="2"&gt;&lt;w:startOverride w:val="1"/&gt;&lt;w:lvl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w:ilvl="3"&gt;&lt;w:startOverride w:val="1"/&gt;&lt;w:lvl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w:ilvl="4"&gt;&lt;w:startOverride w:val="1"/&gt;&lt;w:lvl w:ilvl="4"&gt;&lt;w:start w:val="1"/&gt;&lt;w:numFmt w:val="none"/&gt;&lt;w:lvlText w:val=""/&gt;&lt;w:lvlJc w:val="left"/&gt;&lt;w:pPr&gt;&lt;w:ind w:left="1224" w:hanging="1224"/&gt;&lt;/w:pPr&gt;&lt;w:rPr&gt;&lt;w:rFonts w:hint="default"/&gt;&lt;/w:rPr&gt;&lt;/w:lvl&gt;&lt;/w:lvlOverride&gt;&lt;w:lvlOverride w:ilvl="5"&gt;&lt;w:startOverride w:val="1"/&gt;&lt;w:lvl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w:ilvl="6"&gt;&lt;w:startOverride w:val="1"/&gt;&lt;w:lvl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w:ilvl="7"&gt;&lt;w:startOverride w:val="1"/&gt;&lt;w:lvl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w:ilvl="8"&gt;&lt;w:startOverride w:val="1"/&gt;&lt;w:lvl w:ilvl="8"&gt;&lt;w:start w:val="1"/&gt;&lt;w:numFmt w:val="decimal"/&gt;&lt;w:lvlText w:val="%1.%2.%3.%4.%5.%6.%7.%8.%9."/&gt;&lt;w:lvlJc w:val="left"/&gt;&lt;w:pPr&gt;&lt;w:tabs&gt;&lt;w:tab w:val="num" w:pos="7200"/&gt;&lt;/w:tabs&gt;&lt;w:ind w:left="4320" w:hanging="1440"/&gt;&lt;/w:pPr&gt;&lt;w:rPr&gt;&lt;w:rFonts w:hint="default"/&gt;&lt;/w:rPr&gt;&lt;/w:lvl&gt;&lt;/w:lvlOverride&gt;&lt;/w:num&gt;&lt;w:num w:numId="38"&gt;&lt;w:abstractNumId w:val="27"/&gt;&lt;/w:num&gt;&lt;w:num w:numId="39"&gt;&lt;w:abstractNumId w:val="16"/&gt;&lt;/w:num&gt;&lt;w:num w:numId="40"&gt;&lt;w:abstractNumId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w:numId="41"&gt;&lt;w:abstractNumId w:val="21"/&gt;&lt;/w:num&gt;&lt;w:num w:numId="42"&gt;&lt;w:abstractNumId w:val="25"/&gt;&lt;/w:num&gt;&lt;w:num w:numId="43"&gt;&lt;w:abstractNumId w:val="35"/&gt;&lt;/w:num&gt;&lt;w:num w:numId="44"&gt;&lt;w:abstractNumId w:val="26"/&gt;&lt;/w:num&gt;&lt;w:numIdMacAtCleanup w:val="20"/&gt;&lt;/w:numbering&gt;&lt;/pkg:xmlData&gt;&lt;/pkg:part&gt;&lt;/pkg:package&gt;
</version>
  <file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w:rsidRDefault="000261B2"&gt;&lt;w:r&gt;&lt;w:rPr&gt;&lt;w:lang w:val="fr-FR"/&gt;&lt;/w:rPr&gt;&lt;w:fldChar w:fldCharType="begin"/&gt;&lt;/w:r&gt;&lt;w:r w:rsidRPr="00CC3F68"&gt;&lt;w:instrText xml:space="preserve"&gt; FILENAME \* MERGEFORMAT &lt;/w:instrText&gt;&lt;/w:r&gt;&lt;w:r&gt;&lt;w:rPr&gt;&lt;w:lang w:val="fr-FR"/&gt;&lt;/w:rPr&gt;&lt;w:fldChar w:fldCharType="separate"/&gt;&lt;/w:r&gt;&lt;w:r w:rsidR="00CC3F68" w:rsidRPr="00CC3F68"&gt;&lt;w:rPr&gt;&lt;w:noProof/&gt;&lt;/w:rPr&gt;&lt;w:t&gt;Document1&lt;/w:t&gt;&lt;/w:r&gt;&lt;w:r&gt;&lt;w:rPr&gt;&lt;w:lang w:val="fr-FR"/&gt;&lt;/w:rPr&gt;&lt;w:fldChar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w:val="001D66E5"/&gt;&lt;w:pPr&gt;&lt;w:spacing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w:val="001D7240"/&gt;&lt;w:pPr&gt;&lt;w:keepNext/&gt;&lt;w:keepLines/&gt;&lt;w:pageBreakBefore/&gt;&lt;w:tabs&gt;&lt;w:tab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w:val="001D7240"/&gt;&lt;w:pPr&gt;&lt;w:pageBreakBefore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w:val="001D7240"/&gt;&lt;w:pPr&gt;&lt;w:outlineLvl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w:val="001D7240"/&gt;&lt;w:pPr&gt;&lt;w:spacing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w:val="001D7240"/&gt;&lt;w:pPr&gt;&lt;w:outlineLvl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w:val="00B37FBE"/&gt;&lt;w:pPr&gt;&lt;w:keepNext/&gt;&lt;w:keepLines/&gt;&lt;w:numPr&gt;&lt;w:ilvl w:val="5"/&gt;&lt;w:numId w:val="19"/&gt;&lt;/w:numPr&gt;&lt;w:spacing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w:val="00B37FBE"/&gt;&lt;w:pPr&gt;&lt;w:keepNext/&gt;&lt;w:keepLines/&gt;&lt;w:numPr&gt;&lt;w:ilvl w:val="6"/&gt;&lt;w:numId w:val="19"/&gt;&lt;/w:numPr&gt;&lt;w:spacing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w:val="00B37FBE"/&gt;&lt;w:pPr&gt;&lt;w:keepNext/&gt;&lt;w:keepLines/&gt;&lt;w:numPr&gt;&lt;w:ilvl w:val="7"/&gt;&lt;w:numId w:val="19"/&gt;&lt;/w:numPr&gt;&lt;w:spacing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w:val="00B37FBE"/&gt;&lt;w:pPr&gt;&lt;w:keepNext/&gt;&lt;w:keepLines/&gt;&lt;w:numPr&gt;&lt;w:ilvl w:val="8"/&gt;&lt;w:numId w:val="19"/&gt;&lt;/w:numPr&gt;&lt;w:spacing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w:val="00D104BD"/&gt;&lt;w:rPr&gt;&lt;w:rFonts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w:val="00354B7A"/&gt;&lt;w:pPr&gt;&lt;w:tabs&gt;&lt;w:tab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w:val="00D0256C"/&gt;&lt;w:rPr&gt;&lt;w:rFonts w:ascii="Segoe UI" w:hAnsi="Segoe UI"/&gt;&lt;w:color w:val="0563C1" w:themeColor="hyperlink"/&gt;&lt;w:u w:val="single"/&gt;&lt;/w:rPr&gt;&lt;/w:style&gt;&lt;w:style w:type="paragraph" w:customStyle="1" w:styleId="Bullet1"&gt;&lt;w:name w:val="Bullet1"/&gt;&lt;w:basedOn w:val="ListBullet"/&gt;&lt;w:uiPriority w:val="99"/&gt;&lt;w:rsid w:val="00C24E60"/&gt;&lt;w:pPr&gt;&lt;w:numPr&gt;&lt;w:numId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w:val="00544919"/&gt;&lt;w:pPr&gt;&lt;w:tabs&gt;&lt;w:tab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w:val="00544919"/&gt;&lt;w:rPr&gt;&lt;w:rFonts w:ascii="Segoe UI" w:eastAsiaTheme="minorEastAsia" w:hAnsi="Segoe UI"/&gt;&lt;w:sz w:val="16"/&gt;&lt;/w:rPr&gt;&lt;/w:style&gt;&lt;w:style w:type="paragraph" w:styleId="Footer"&gt;&lt;w:name w:val="footer"/&gt;&lt;w:basedOn w:val="Normal"/&gt;&lt;w:link w:val="FooterChar"/&gt;&lt;w:uiPriority w:val="99"/&gt;&lt;w:unhideWhenUsed/&gt;&lt;w:rsid w:val="00C24E60"/&gt;&lt;w:pPr&gt;&lt;w:tabs&gt;&lt;w:tab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w:val="00C24E60"/&gt;&lt;w:rPr&gt;&lt;w:rFonts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w:val="00A77E60"/&gt;&lt;w:pPr&gt;&lt;w:keepNext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w:val="00C24E60"/&gt;&lt;w:rPr&gt;&lt;w:rFonts w:ascii="Segoe UI" w:hAnsi="Segoe UI"/&gt;&lt;w:sz w:val="20"/&gt;&lt;/w:rPr&gt;&lt;/w:style&gt;&lt;w:style w:type="table" w:styleId="TableGrid"&gt;&lt;w:name w:val="Table Grid"/&gt;&lt;w:aliases w:val="Tabla Microsoft Servicios"/&gt;&lt;w:basedOn w:val="TableNormal"/&gt;&lt;w:rsid w:val="00C07C3E"/&gt;&lt;w:pPr&gt;&lt;w:spacing w:after="0" w:line="240" w:lineRule="auto"/&gt;&lt;/w:pPr&gt;&lt;w:rPr&gt;&lt;w:rFonts w:ascii="Segoe UI" w:eastAsiaTheme="minorEastAsia" w:hAnsi="Segoe UI"/&gt;&lt;w:sz w:val="16"/&gt;&lt;/w:rPr&gt;&lt;w:tblPr&gt;&lt;w:tblStyleRowBandSize w:val="1"/&gt;&lt;w:tblStyleColBandSize w:val="1"/&gt;&lt;w:tblInd w:w="0" w:type="dxa"/&gt;&lt;w:tblBorders&gt;&lt;w:top w:val="single" w:sz="4" w:space="0" w:color="008AC8"/&gt;&lt;w:bottom w:val="single" w:sz="4" w:space="0" w:color="008AC8"/&gt;&lt;w:insideH w:val="single" w:sz="4" w:space="0" w:color="008AC8"/&gt;&lt;/w:tblBorders&gt;&lt;w:tblCellMar&gt;&lt;w:top w:w="0" w:type="dxa"/&gt;&lt;w:left w:w="108" w:type="dxa"/&gt;&lt;w:bottom w:w="0" w:type="dxa"/&gt;&lt;w:right w:w="108" w:type="dxa"/&gt;&lt;/w:tblCellMar&gt;&lt;/w:tblPr&gt;&lt;w:tblStylePr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w:val="00C24E60"/&gt;&lt;w:pPr&gt;&lt;w:spacing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w:val="00C24E60"/&gt;&lt;w:pPr&gt;&lt;w:spacing w:after="600"/&gt;&lt;w:ind w:left="-720"/&gt;&lt;/w:pPr&gt;&lt;w:rPr&gt;&lt;w:color w:val="008AC8"/&gt;&lt;w:sz w:val="36"/&gt;&lt;/w:rPr&gt;&lt;/w:style&gt;&lt;w:style w:type="paragraph" w:customStyle="1" w:styleId="CoverHeading2"&gt;&lt;w:name w:val="Cover Heading 2"/&gt;&lt;w:basedOn w:val="Normal"/&gt;&lt;w:uiPriority w:val="99"/&gt;&lt;w:rsid w:val="00C24E60"/&gt;&lt;w:pPr&gt;&lt;w:spacing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w:val="00C24E60"/&gt;&lt;w:rPr&gt;&lt;w:rFonts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w:val="00C24E60"/&gt;&lt;w:pPr&gt;&lt;w:shd w:val="clear" w:color="auto" w:fill="F2F2F2"/&gt;&lt;/w:pPr&gt;&lt;w:rPr&gt;&lt;w:color w:val="FF0066"/&gt;&lt;/w:rPr&gt;&lt;/w:style&gt;&lt;w:style w:type="character" w:styleId="Strong"&gt;&lt;w:name w:val="Strong"/&gt;&lt;w:basedOn w:val="DefaultParagraphFont"/&gt;&lt;w:uiPriority w:val="99"/&gt;&lt;w:qFormat/&gt;&lt;w:rsid w:val="00C24E60"/&gt;&lt;w:rPr&gt;&lt;w:b/&gt;&lt;w:bCs/&gt;&lt;/w:rPr&gt;&lt;/w:style&gt;&lt;w:style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w:val="00845831"/&gt;&lt;w:pPr&gt;&lt;w:numPr&gt;&lt;w:numId w:val="13"/&gt;&lt;/w:numPr&gt;&lt;w:contextualSpacing/&gt;&lt;/w:pPr&gt;&lt;/w:style&gt;&lt;w:style w:type="paragraph" w:styleId="TOCHeading"&gt;&lt;w:name w:val="TOC Heading"/&gt;&lt;w:basedOn w:val="Heading1"/&gt;&lt;w:next w:val="Normal"/&gt;&lt;w:uiPriority w:val="99"/&gt;&lt;w:rsid w:val="004A1130"/&gt;&lt;w:pPr&gt;&lt;w:spacing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w:val="00C24E60"/&gt;&lt;w:rPr&gt;&lt;w:i/&gt;&lt;w:iCs/&gt;&lt;w:color w:val="5B9BD5" w:themeColor="accent1"/&gt;&lt;/w:rPr&gt;&lt;/w:style&gt;&lt;w:style w:type="paragraph" w:styleId="Caption"&gt;&lt;w:name w:val="caption"/&gt;&lt;w:basedOn w:val="Normal"/&gt;&lt;w:next w:val="Normal"/&gt;&lt;w:uiPriority w:val="99"/&gt;&lt;w:unhideWhenUsed/&gt;&lt;w:rsid w:val="00A77E60"/&gt;&lt;w:pPr&gt;&lt;w:spacing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w:val="00D104BD"/&gt;&lt;w:rPr&gt;&lt;w:rFonts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w:val="00A2135E"/&gt;&lt;w:pPr&gt;&lt;w:keepNext/&gt;&lt;w:keepLines/&gt;&lt;w:pageBreakBefore/&gt;&lt;w:numPr&gt;&lt;w:numId w:val="26"/&gt;&lt;/w:numPr&gt;&lt;w:tabs&gt;&lt;w:tab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w:val="99"/&gt;&lt;w:semiHidden/&gt;&lt;w:locked/&gt;&lt;w:rsid w:val="002E33F2"/&gt;&lt;w:rPr&gt;&lt;w:rFonts w:ascii="Segoe UI" w:eastAsiaTheme="minorEastAsia" w:hAnsi="Segoe UI"/&gt;&lt;/w:rPr&gt;&lt;/w:style&gt;&lt;w:style w:type="paragraph" w:styleId="ListBullet"&gt;&lt;w:name w:val="List Bullet"/&gt;&lt;w:basedOn w:val="Normal"/&gt;&lt;w:uiPriority w:val="4"/&gt;&lt;w:qFormat/&gt;&lt;w:rsid w:val="00845831"/&gt;&lt;w:pPr&gt;&lt;w:numPr&gt;&lt;w:numId w:val="7"/&gt;&lt;/w:numPr&gt;&lt;w:spacing w:after="200"/&gt;&lt;w:ind w:left="720"/&gt;&lt;w:contextualSpacing/&gt;&lt;/w:pPr&gt;&lt;/w:style&gt;&lt;w:style w:type="paragraph" w:customStyle="1" w:styleId="Heading2Numbered"&gt;&lt;w:name w:val="Heading 2 (Numbered)"/&gt;&lt;w:basedOn w:val="Heading1Numbered"/&gt;&lt;w:next w:val="Normal"/&gt;&lt;w:uiPriority w:val="99"/&gt;&lt;w:qFormat/&gt;&lt;w:rsid w:val="001D7240"/&gt;&lt;w:pPr&gt;&lt;w:pageBreakBefore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w:val="00A2135E"/&gt;&lt;w:pPr&gt;&lt;w:numPr&gt;&lt;w:ilvl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w:val="00A2135E"/&gt;&lt;w:pPr&gt;&lt;w:numPr&gt;&lt;w:ilvl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w:val="00951469"/&gt;&lt;w:pPr&gt;&lt;w:framePr w:wrap="around" w:vAnchor="text" w:hAnchor="text" w:y="1"/&gt;&lt;w:numPr&gt;&lt;w:ilvl w:val="0"/&gt;&lt;w:numId w:val="31"/&gt;&lt;/w:numPr&gt;&lt;w:tabs&gt;&lt;w:tab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w:val="001C4A70"/&gt;&lt;w:pPr&gt;&lt;w:numPr&gt;&lt;w:numId w:val="4"/&gt;&lt;/w:numPr&gt;&lt;w:spacing w:before="60" w:line="240" w:lineRule="auto"/&gt;&lt;w:ind w:left="317" w:hanging="187"/&gt;&lt;w:contextualSpacing/&gt;&lt;/w:pPr&gt;&lt;w:rPr&gt;&lt;w:sz w:val="16"/&gt;&lt;w:szCs w:val="16"/&gt;&lt;/w:rPr&gt;&lt;/w:style&gt;&lt;w:style w:type="paragraph" w:customStyle="1" w:styleId="CodeBlock"&gt;&lt;w:name w:val="Code Block"/&gt;&lt;w:basedOn w:val="Normal"/&gt;&lt;w:uiPriority w:val="99"/&gt;&lt;w:qFormat/&gt;&lt;w:rsid w:val="001C4A70"/&gt;&lt;w:pPr&gt;&lt;w:keepNext/&gt;&lt;w:pBdr&gt;&lt;w:top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w:val="00E82B9A"/&gt;&lt;w:pPr&gt;&lt;w:numPr&gt;&lt;w:numId w:val="16"/&gt;&lt;/w:numPr&gt;&lt;w:spacing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w:val="001C4A70"/&gt;&lt;w:pPr&gt;&lt;w:pBdr&gt;&lt;w:left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w:val="001C4A70"/&gt;&lt;w:pPr&gt;&lt;w:keepNext/&gt;&lt;w:spacing w:before="240" w:after="240" w:line="240" w:lineRule="auto"/&gt;&lt;/w:pPr&gt;&lt;w:rPr&gt;&lt;w:bCs/&gt;&lt;w:color w:val="008AC8"/&gt;&lt;w:sz w:val="24"/&gt;&lt;/w:rPr&gt;&lt;/w:style&gt;&lt;w:style w:type="numbering" w:customStyle="1" w:styleId="Checklist"&gt;&lt;w:name w:val="Checklist"/&gt;&lt;w:basedOn w:val="NoList"/&gt;&lt;w:rsid w:val="00475B6F"/&gt;&lt;w:pPr&gt;&lt;w:numPr&gt;&lt;w:numId w:val="5"/&gt;&lt;/w:numPr&gt;&lt;/w:pPr&gt;&lt;/w:style&gt;&lt;w:style w:type="paragraph" w:customStyle="1" w:styleId="TableText"&gt;&lt;w:name w:val="Table Text"/&gt;&lt;w:basedOn w:val="Normal"/&gt;&lt;w:uiPriority w:val="99"/&gt;&lt;w:qFormat/&gt;&lt;w:rsid w:val="00B02BAD"/&gt;&lt;w:pPr&gt;&lt;w:spacing w:line="240" w:lineRule="auto"/&gt;&lt;/w:pPr&gt;&lt;w:rPr&gt;&lt;w:sz w:val="18"/&gt;&lt;/w:rPr&gt;&lt;/w:style&gt;&lt;w:style w:type="paragraph" w:customStyle="1" w:styleId="CommandLine"&gt;&lt;w:name w:val="Command Line"/&gt;&lt;w:basedOn w:val="Normal"/&gt;&lt;w:uiPriority w:val="99"/&gt;&lt;w:rsid w:val="001C4A70"/&gt;&lt;w:pPr&gt;&lt;w:shd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w:val="001C4A70"/&gt;&lt;w:pPr&gt;&lt;w:numPr&gt;&lt;w:numId w:val="10"/&gt;&lt;/w:numPr&gt;&lt;/w:pPr&gt;&lt;/w:style&gt;&lt;w:style w:type="numbering" w:customStyle="1" w:styleId="NumberedList"&gt;&lt;w:name w:val="Numbered List"/&gt;&lt;w:rsid w:val="00FE17E1"/&gt;&lt;w:pPr&gt;&lt;w:numPr&gt;&lt;w:numId w:val="11"/&gt;&lt;/w:numPr&gt;&lt;/w:pPr&gt;&lt;/w:style&gt;&lt;w:style w:type="paragraph" w:styleId="TOC2"&gt;&lt;w:name w:val="toc 2"/&gt;&lt;w:basedOn w:val="Normal"/&gt;&lt;w:next w:val="Normal"/&gt;&lt;w:autoRedefine/&gt;&lt;w:uiPriority w:val="39"/&gt;&lt;w:unhideWhenUsed/&gt;&lt;w:rsid w:val="00A77E60"/&gt;&lt;w:pPr&gt;&lt;w:tabs&gt;&lt;w:tab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w:val="001D1ECE"/&gt;&lt;w:pPr&gt;&lt;w:spacing w:after="0" w:line="240" w:lineRule="auto"/&gt;&lt;/w:pPr&gt;&lt;w:tblPr&gt;&lt;w:tblStyleRowBandSize w:val="1"/&gt;&lt;w:tblStyleColBandSize w:val="1"/&gt;&lt;w:tblInd w:w="0" w:type="dxa"/&gt;&lt;w:tblCellMar&gt;&lt;w:top w:w="0" w:type="dxa"/&gt;&lt;w:left w:w="108" w:type="dxa"/&gt;&lt;w:bottom w:w="0" w:type="dxa"/&gt;&lt;w:right w:w="108" w:type="dxa"/&gt;&lt;/w:tblCellMar&gt;&lt;/w:tblPr&gt;&lt;w:tblStylePr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w:val="001D1ECE"/&gt;&lt;w:pPr&gt;&lt;w:spacing w:after="0" w:line="240" w:lineRule="auto"/&gt;&lt;/w:pPr&gt;&lt;w:tblPr&gt;&lt;w:tblInd w:w="0" w:type="dxa"/&gt;&lt;w:tblBorders&gt;&lt;w:top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w:themeShade="BF"/&gt;&lt;/w:tblBorders&gt;&lt;w:tblCellMar&gt;&lt;w:top w:w="0" w:type="dxa"/&gt;&lt;w:left w:w="108" w:type="dxa"/&gt;&lt;w:bottom w:w="0" w:type="dxa"/&gt;&lt;w:right w:w="108" w:type="dxa"/&gt;&lt;/w:tblCellMar&gt;&lt;/w:tblPr&gt;&lt;/w:style&gt;&lt;w:style w:type="table" w:styleId="PlainTable5"&gt;&lt;w:name w:val="Plain Table 5"/&gt;&lt;w:basedOn w:val="TableNormal"/&gt;&lt;w:uiPriority w:val="45"/&gt;&lt;w:rsid w:val="001D1ECE"/&gt;&lt;w:pPr&gt;&lt;w:spacing w:after="0" w:line="240" w:lineRule="auto"/&gt;&lt;/w:pPr&gt;&lt;w:tblPr&gt;&lt;w:tblStyleRowBandSize w:val="1"/&gt;&lt;w:tblStyleColBandSize w:val="1"/&gt;&lt;w:tblInd w:w="0" w:type="dxa"/&gt;&lt;w:tblCellMar&gt;&lt;w:top w:w="0" w:type="dxa"/&gt;&lt;w:left w:w="108" w:type="dxa"/&gt;&lt;w:bottom w:w="0" w:type="dxa"/&gt;&lt;w:right w:w="108" w:type="dxa"/&gt;&lt;/w:tblCellMar&gt;&lt;/w:tblPr&gt;&lt;w:tblStylePr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w:val="00012C9B"/&gt;&lt;w:pPr&gt;&lt;w:keepNext w:val="0"/&gt;&lt;w:keepLines w:val="0"/&gt;&lt;w:widowControl w:val="0"/&gt;&lt;w:numPr&gt;&lt;w:ilvl w:val="5"/&gt;&lt;w:numId w:val="26"/&gt;&lt;/w:numPr&gt;&lt;w:spacing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w:val="00012C9B"/&gt;&lt;w:pPr&gt;&lt;w:keepNext w:val="0"/&gt;&lt;w:keepLines w:val="0"/&gt;&lt;w:widowControl w:val="0"/&gt;&lt;w:numPr&gt;&lt;w:ilvl w:val="6"/&gt;&lt;w:numId w:val="26"/&gt;&lt;/w:numPr&gt;&lt;w:spacing w:before="120" w:after="60"/&gt;&lt;w:outlineLvl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w:val="00D104BD"/&gt;&lt;w:rPr&gt;&lt;w:rFonts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w:val="00D104BD"/&gt;&lt;w:rPr&gt;&lt;w:rFonts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w:val="00E04B96"/&gt;&lt;w:pPr&gt;&lt;w:keepLines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w:val="00E41EC1"/&gt;&lt;w:pPr&gt;&lt;w:keepLines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w:val="00D104BD"/&gt;&lt;w:rPr&gt;&lt;w:rFonts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w:val="00951469"/&gt;&lt;w:rPr&gt;&lt;w:rFonts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w:val="00951469"/&gt;&lt;w:rPr&gt;&lt;w:rFonts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w:val="00951469"/&gt;&lt;w:rPr&gt;&lt;w:rFonts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w:val="00951469"/&gt;&lt;w:rPr&gt;&lt;w:rFonts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w:val="00845831"/&gt;&lt;w:pPr&gt;&lt;w:numPr&gt;&lt;w:numId w:val="32"/&gt;&lt;/w:numPr&gt;&lt;w:ind w:left="1080"/&gt;&lt;/w:pPr&gt;&lt;/w:style&gt;&lt;w:style w:type="paragraph" w:styleId="ListBullet3"&gt;&lt;w:name w:val="List Bullet 3"/&gt;&lt;w:basedOn w:val="ListBullet2"/&gt;&lt;w:uiPriority w:val="99"/&gt;&lt;w:qFormat/&gt;&lt;w:rsid w:val="00845831"/&gt;&lt;w:pPr&gt;&lt;w:numPr&gt;&lt;w:numId w:val="33"/&gt;&lt;/w:numPr&gt;&lt;/w:pPr&gt;&lt;/w:style&gt;&lt;w:style w:type="paragraph" w:styleId="ListBullet4"&gt;&lt;w:name w:val="List Bullet 4"/&gt;&lt;w:basedOn w:val="ListBullet3"/&gt;&lt;w:uiPriority w:val="99"/&gt;&lt;w:qFormat/&gt;&lt;w:rsid w:val="00F03EA3"/&gt;&lt;w:pPr&gt;&lt;w:numPr&gt;&lt;w:numId w:val="34"/&gt;&lt;/w:numPr&gt;&lt;/w:pPr&gt;&lt;/w:style&gt;&lt;w:style w:type="paragraph" w:styleId="ListBullet5"&gt;&lt;w:name w:val="List Bullet 5"/&gt;&lt;w:basedOn w:val="ListBullet4"/&gt;&lt;w:uiPriority w:val="99"/&gt;&lt;w:rsid w:val="00F03EA3"/&gt;&lt;w:pPr&gt;&lt;w:numPr&gt;&lt;w:numId w:val="35"/&gt;&lt;/w:numPr&gt;&lt;/w:pPr&gt;&lt;/w:style&gt;&lt;w:style w:type="paragraph" w:styleId="ListNumber2"&gt;&lt;w:name w:val="List Number 2"/&gt;&lt;w:basedOn w:val="ListNumber"/&gt;&lt;w:uiPriority w:val="99"/&gt;&lt;w:qFormat/&gt;&lt;w:rsid w:val="002E33F2"/&gt;&lt;w:pPr&gt;&lt;w:numPr&gt;&lt;w:numId w:val="40"/&gt;&lt;/w:numPr&gt;&lt;/w:pPr&gt;&lt;/w:style&gt;&lt;w:style w:type="paragraph" w:styleId="ListNumber"&gt;&lt;w:name w:val="List Number"/&gt;&lt;w:basedOn w:val="ListBullet"/&gt;&lt;w:uiPriority w:val="99"/&gt;&lt;w:qFormat/&gt;&lt;w:rsid w:val="002E33F2"/&gt;&lt;w:pPr&gt;&lt;w:numPr&gt;&lt;w:numId w:val="39"/&gt;&lt;/w:numPr&gt;&lt;/w:pPr&gt;&lt;/w:style&gt;&lt;w:style w:type="paragraph" w:styleId="ListNumber3"&gt;&lt;w:name w:val="List Number 3"/&gt;&lt;w:basedOn w:val="ListNumber2"/&gt;&lt;w:uiPriority w:val="99"/&gt;&lt;w:qFormat/&gt;&lt;w:rsid w:val="002E33F2"/&gt;&lt;w:pPr&gt;&lt;w:numPr&gt;&lt;w:numId w:val="41"/&gt;&lt;/w:numPr&gt;&lt;/w:pPr&gt;&lt;/w:style&gt;&lt;w:style w:type="paragraph" w:styleId="ListNumber4"&gt;&lt;w:name w:val="List Number 4"/&gt;&lt;w:basedOn w:val="ListNumber3"/&gt;&lt;w:uiPriority w:val="99"/&gt;&lt;w:qFormat/&gt;&lt;w:rsid w:val="002E33F2"/&gt;&lt;w:pPr&gt;&lt;w:numPr&gt;&lt;w:numId w:val="42"/&gt;&lt;/w:numPr&gt;&lt;/w:pPr&gt;&lt;/w:style&gt;&lt;w:style w:type="character" w:styleId="PlaceholderText"&gt;&lt;w:name w:val="Placeholder Text"/&gt;&lt;w:basedOn w:val="DefaultParagraphFont"/&gt;&lt;w:uiPriority w:val="99"/&gt;&lt;w:semiHidden/&gt;&lt;w:rsid w:val="00EB3BBA"/&gt;&lt;w:rPr&gt;&lt;w:color w:val="808080"/&gt;&lt;/w:rPr&gt;&lt;/w:style&gt;&lt;w:style w:type="numbering" w:customStyle="1" w:styleId="Bullets"&gt;&lt;w:name w:val="Bullets"/&gt;&lt;w:rsid w:val="00CB453C"/&gt;&lt;w:pPr&gt;&lt;w:numPr&gt;&lt;w:numId w:val="44"/&gt;&lt;/w:numPr&gt;&lt;/w:pPr&gt;&lt;/w:style&gt;&lt;w:style w:type="paragraph" w:customStyle="1" w:styleId="HeaderUnderline"&gt;&lt;w:name w:val="Header Underline"/&gt;&lt;w:basedOn w:val="Header"/&gt;&lt;w:uiPriority w:val="99"/&gt;&lt;w:semiHidden/&gt;&lt;w:rsid w:val="00CB453C"/&gt;&lt;w:pPr&gt;&lt;w:pBdr&gt;&lt;w:bottom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w:val="00243820"/&gt;&lt;w:rPr&gt;&lt;w:color w:val="954F72" w:themeColor="followedHyperlink"/&gt;&lt;w:u w:val="single"/&gt;&lt;/w:rPr&gt;&lt;/w:style&gt;&lt;/w:styles&gt;&lt;/pkg:xmlData&gt;&lt;/pkg:part&gt;&lt;pkg:part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w:val="FFFFFF7C"/&gt;&lt;w:multiLevelType w:val="singleLevel"/&gt;&lt;w:tmpl w:val="FB685AB4"/&gt;&lt;w:lvl w:ilvl="0"&gt;&lt;w:start w:val="1"/&gt;&lt;w:numFmt w:val="decimal"/&gt;&lt;w:lvlText w:val="%1."/&gt;&lt;w:lvlJc w:val="left"/&gt;&lt;w:pPr&gt;&lt;w:tabs&gt;&lt;w:tab w:val="num" w:pos="1800"/&gt;&lt;/w:tabs&gt;&lt;w:ind w:left="1800" w:hanging="360"/&gt;&lt;/w:pPr&gt;&lt;/w:lvl&gt;&lt;/w:abstractNum&gt;&lt;w:abstractNum w:abstractNumId="1"&gt;&lt;w:nsid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w:abstractNumId="2"&gt;&lt;w:nsid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w:abstractNumId="3"&gt;&lt;w:nsid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w:abstractNumId="4"&gt;&lt;w:nsid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w:abstractNumId="5"&gt;&lt;w:nsid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w:abstractNumId="6"&gt;&lt;w:nsid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w:abstractNumId="7"&gt;&lt;w:nsid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w:abstractNumId="8"&gt;&lt;w:nsid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w:abstractNumId="9"&gt;&lt;w:nsid w:val="02A947ED"/&gt;&lt;w:multiLevelType w:val="multilevel"/&gt;&lt;w:tmpl w:val="B7A0F0C0"/&gt;&lt;w:numStyleLink w:val="NumberedList"/&gt;&lt;/w:abstractNum&gt;&lt;w:abstractNum w:abstractNumId="10"&gt;&lt;w:nsid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w:abstractNumId="11"&gt;&lt;w:nsid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w:abstractNumId="12"&gt;&lt;w:nsid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w:abstractNumId="13"&gt;&lt;w:nsid w:val="15451C6B"/&gt;&lt;w:multiLevelType w:val="multilevel"/&gt;&lt;w:tmpl w:val="31A25C32"/&gt;&lt;w:lvl w:ilvl="0"&gt;&lt;w:start w:val="1"/&gt;&lt;w:numFmt w:val="decimal"/&gt;&lt;w:lvlText w:val="%1"/&gt;&lt;w:lvlJc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w:val="%1.%2.%3"/&gt;&lt;w:lvlJc w:val="left"/&gt;&lt;w:pPr&gt;&lt;w:ind w:left="3456" w:hanging="936"/&gt;&lt;/w:pPr&gt;&lt;w:rPr&gt;&lt;w:rFonts w:hint="default"/&gt;&lt;/w:rPr&gt;&lt;/w:lvl&gt;&lt;w:lvl w:ilvl="3"&gt;&lt;w:start w:val="1"/&gt;&lt;w:numFmt w:val="decimal"/&gt;&lt;w:lvlText w:val="%1.%2.%3.%4"/&gt;&lt;w:lvlJc w:val="left"/&gt;&lt;w:pPr&gt;&lt;w:ind w:left="936" w:hanging="936"/&gt;&lt;/w:pPr&gt;&lt;w:rPr&gt;&lt;w:rFonts w:hint="default"/&gt;&lt;/w:rPr&gt;&lt;/w:lvl&gt;&lt;w:lvl w:ilvl="4"&gt;&lt;w:start w:val="1"/&gt;&lt;w:numFmt w:val="decimal"/&gt;&lt;w:lvlText w:val="%1.%2.%3.%4.%5"/&gt;&lt;w:lvlJc w:val="left"/&gt;&lt;w:pPr&gt;&lt;w:ind w:left="1224" w:hanging="1224"/&gt;&lt;/w:pPr&gt;&lt;w:rPr&gt;&lt;w:rFonts w:hint="default"/&gt;&lt;/w:rPr&gt;&lt;/w:lvl&gt;&lt;w:lvl w:ilvl="5"&gt;&lt;w:start w:val="1"/&gt;&lt;w:numFmt w:val="decimal"/&gt;&lt;w:lvlText w:val="%1.%2.%3.%4.%5.%6."/&gt;&lt;w:lvlJc w:val="left"/&gt;&lt;w:pPr&gt;&lt;w:ind w:left="1224" w:hanging="1224"/&gt;&lt;/w:pPr&gt;&lt;w:rPr&gt;&lt;w:rFonts w:hint="default"/&gt;&lt;/w:rPr&gt;&lt;/w:lvl&gt;&lt;w:lvl w:ilvl="6"&gt;&lt;w:start w:val="1"/&gt;&lt;w:numFmt w:val="decimal"/&gt;&lt;w:lvlText w:val="%1.%2.%3.%4.%5.%6.%7."/&gt;&lt;w:lvlJc w:val="left"/&gt;&lt;w:pPr&gt;&lt;w:ind w:left="3240" w:hanging="1080"/&gt;&lt;/w:pPr&gt;&lt;w:rPr&gt;&lt;w:rFonts w:hint="default"/&gt;&lt;/w:rPr&gt;&lt;/w:lvl&gt;&lt;w:lvl w:ilvl="7"&gt;&lt;w:start w:val="1"/&gt;&lt;w:numFmt w:val="decimal"/&gt;&lt;w:lvlText w:val="%1.%2.%3.%4.%5.%6.%7.%8."/&gt;&lt;w:lvlJc w:val="left"/&gt;&lt;w:pPr&gt;&lt;w:ind w:left="3744" w:hanging="1224"/&gt;&lt;/w:pPr&gt;&lt;w:rPr&gt;&lt;w:rFonts w:hint="default"/&gt;&lt;/w:rPr&gt;&lt;/w:lvl&gt;&lt;w:lvl w:ilvl="8"&gt;&lt;w:start w:val="1"/&gt;&lt;w:numFmt w:val="decimal"/&gt;&lt;w:lvlText w:val="%1.%2.%3.%4.%5.%6.%7.%8.%9."/&gt;&lt;w:lvlJc w:val="left"/&gt;&lt;w:pPr&gt;&lt;w:ind w:left="4320" w:hanging="1440"/&gt;&lt;/w:pPr&gt;&lt;w:rPr&gt;&lt;w:rFonts w:hint="default"/&gt;&lt;/w:rPr&gt;&lt;/w:lvl&gt;&lt;/w:abstractNum&gt;&lt;w:abstractNum w:abstractNumId="14"&gt;&lt;w:nsid w:val="166B4C43"/&gt;&lt;w:multiLevelType w:val="multilevel"/&gt;&lt;w:tmpl w:val="B1C0B846"/&gt;&lt;w:numStyleLink w:val="Style1"/&gt;&lt;/w:abstractNum&gt;&lt;w:abstractNum w:abstractNumId="15"&gt;&lt;w:nsid w:val="1CF93A27"/&gt;&lt;w:multiLevelType w:val="hybridMultilevel"/&gt;&lt;w:tmpl w:val="411E9772"/&gt;&lt;w:lvl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w:tplc="0409001B"&gt;&lt;w:start w:val="1"/&gt;&lt;w:numFmt w:val="lowerRoman"/&gt;&lt;w:lvlText w:val="%3."/&gt;&lt;w:lvlJc w:val="right"/&gt;&lt;w:pPr&gt;&lt;w:ind w:left="2160" w:hanging="180"/&gt;&lt;/w:pPr&gt;&lt;/w:lvl&gt;&lt;w:lvl w:ilvl="3" w:tplc="0409000F"&gt;&lt;w:start w:val="1"/&gt;&lt;w:numFmt w:val="decimal"/&gt;&lt;w:lvlText w:val="%4."/&gt;&lt;w:lvlJc w:val="left"/&gt;&lt;w:pPr&gt;&lt;w:ind w:left="2880" w:hanging="360"/&gt;&lt;/w:pPr&gt;&lt;/w:lvl&gt;&lt;w:lvl w:ilvl="4" w:tplc="04090019"&gt;&lt;w:start w:val="1"/&gt;&lt;w:numFmt w:val="lowerLetter"/&gt;&lt;w:lvlText w:val="%5."/&gt;&lt;w:lvlJc w:val="left"/&gt;&lt;w:pPr&gt;&lt;w:ind w:left="3600" w:hanging="360"/&gt;&lt;/w:pPr&gt;&lt;/w:lvl&gt;&lt;w:lvl w:ilvl="5" w:tplc="0409001B"&gt;&lt;w:start w:val="1"/&gt;&lt;w:numFmt w:val="lowerRoman"/&gt;&lt;w:lvlText w:val="%6."/&gt;&lt;w:lvlJc w:val="right"/&gt;&lt;w:pPr&gt;&lt;w:ind w:left="4320" w:hanging="180"/&gt;&lt;/w:pPr&gt;&lt;/w:lvl&gt;&lt;w:lvl w:ilvl="6" w:tplc="0409000F"&gt;&lt;w:start w:val="1"/&gt;&lt;w:numFmt w:val="decimal"/&gt;&lt;w:lvlText w:val="%7."/&gt;&lt;w:lvlJc w:val="left"/&gt;&lt;w:pPr&gt;&lt;w:ind w:left="5040" w:hanging="360"/&gt;&lt;/w:pPr&gt;&lt;/w:lvl&gt;&lt;w:lvl w:ilvl="7" w:tplc="04090019"&gt;&lt;w:start w:val="1"/&gt;&lt;w:numFmt w:val="lowerLetter"/&gt;&lt;w:lvlText w:val="%8."/&gt;&lt;w:lvlJc w:val="left"/&gt;&lt;w:pPr&gt;&lt;w:ind w:left="5760" w:hanging="360"/&gt;&lt;/w:pPr&gt;&lt;/w:lvl&gt;&lt;w:lvl w:ilvl="8" w:tplc="0409001B"&gt;&lt;w:start w:val="1"/&gt;&lt;w:numFmt w:val="lowerRoman"/&gt;&lt;w:lvlText w:val="%9."/&gt;&lt;w:lvlJc w:val="right"/&gt;&lt;w:pPr&gt;&lt;w:ind w:left="6480" w:hanging="180"/&gt;&lt;/w:pPr&gt;&lt;/w:lvl&gt;&lt;/w:abstractNum&gt;&lt;w:abstractNum w:abstractNumId="16"&gt;&lt;w:nsid w:val="2174285C"/&gt;&lt;w:multiLevelType w:val="hybridMultilevel"/&gt;&lt;w:tmpl w:val="30767D8E"/&gt;&lt;w:lvl w:ilvl="0" w:tplc="AC0E2830"&gt;&lt;w:start w:val="1"/&gt;&lt;w:numFmt w:val="bullet"/&gt;&lt;w:lvlText w:val=""/&gt;&lt;w:lvlJc w:val="left"/&gt;&lt;w:pPr&gt;&lt;w:ind w:left="720" w:hanging="360"/&gt;&lt;/w:pPr&gt;&lt;w:rPr&gt;&lt;w:rFonts w:ascii="Symbol" w:hAnsi="Symbol" w:hint="default"/&gt;&lt;w:color w:val="008AC8"/&gt;&lt;/w:rPr&gt;&lt;/w:lvl&gt;&lt;w:lvl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w:abstractNumId="17"&gt;&lt;w:nsid w:val="22D32CAF"/&gt;&lt;w:multiLevelType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w:abstractNumId="18"&gt;&lt;w:nsid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w:abstractNumId="19"&gt;&lt;w:nsid w:val="273F5BDA"/&gt;&lt;w:multiLevelType w:val="multilevel"/&gt;&lt;w:tmpl w:val="9228A626"/&gt;&lt;w:numStyleLink w:val="Checklist"/&gt;&lt;/w:abstractNum&gt;&lt;w:abstractNum w:abstractNumId="20"&gt;&lt;w:nsid w:val="276C1D36"/&gt;&lt;w:multiLevelType w:val="multilevel"/&gt;&lt;w:tmpl w:val="B7A0F0C0"/&gt;&lt;w:numStyleLink w:val="NumberedList"/&gt;&lt;/w:abstractNum&gt;&lt;w:abstractNum w:abstractNumId="21"&gt;&lt;w:nsid w:val="2A250DF4"/&gt;&lt;w:multiLevelType w:val="hybridMultilevel"/&gt;&lt;w:tmpl w:val="DABCDF6A"/&gt;&lt;w:lvl w:ilvl="0" w:tplc="AC0E2830"&gt;&lt;w:start w:val="1"/&gt;&lt;w:numFmt w:val="bullet"/&gt;&lt;w:lvlText w:val=""/&gt;&lt;w:lvlJc w:val="left"/&gt;&lt;w:pPr&gt;&lt;w:ind w:left="720" w:hanging="360"/&gt;&lt;/w:pPr&gt;&lt;w:rPr&gt;&lt;w:rFonts w:ascii="Symbol" w:hAnsi="Symbol" w:hint="default"/&gt;&lt;w:color w:val="008AC8"/&gt;&lt;/w:rPr&gt;&lt;/w:lvl&gt;&lt;w:lvl w:ilvl="1" w:tplc="84F88726"&gt;&lt;w:start w:val="1"/&gt;&lt;w:numFmt w:val="bullet"/&gt;&lt;w:lvlText w:val="o"/&gt;&lt;w:lvlJc w:val="left"/&gt;&lt;w:pPr&gt;&lt;w:ind w:left="1440" w:hanging="360"/&gt;&lt;/w:pPr&gt;&lt;w:rPr&gt;&lt;w:rFonts w:ascii="Courier New" w:hAnsi="Courier New" w:hint="default"/&gt;&lt;w:color w:val="008AC8"/&gt;&lt;/w:rPr&gt;&lt;/w:lvl&gt;&lt;w:lvl w:ilvl="2" w:tplc="092C4DC4"&gt;&lt;w:start w:val="1"/&gt;&lt;w:numFmt w:val="bullet"/&gt;&lt;w:lvlText w:val="•"/&gt;&lt;w:lvlJc w:val="left"/&gt;&lt;w:pPr&gt;&lt;w:ind w:left="2160" w:hanging="360"/&gt;&lt;/w:pPr&gt;&lt;w:rPr&gt;&lt;w:rFonts w:ascii="Segoe UI" w:hAnsi="Segoe UI" w:hint="default"/&gt;&lt;w:color w:val="008AC8"/&gt;&lt;/w:rPr&gt;&lt;/w:lvl&gt;&lt;w:lvl w:ilvl="3" w:tplc="84F88726"&gt;&lt;w:start w:val="1"/&gt;&lt;w:numFmt w:val="bullet"/&gt;&lt;w:lvlText w:val="o"/&gt;&lt;w:lvlJc w:val="left"/&gt;&lt;w:pPr&gt;&lt;w:ind w:left="2880" w:hanging="360"/&gt;&lt;/w:pPr&gt;&lt;w:rPr&gt;&lt;w:rFonts w:ascii="Courier New" w:hAnsi="Courier New" w:hint="default"/&gt;&lt;w:color w:val="008AC8"/&gt;&lt;/w:rPr&gt;&lt;/w:lvl&gt;&lt;w:lvl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w:abstractNumId="22"&gt;&lt;w:nsid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w:abstractNumId="23"&gt;&lt;w:nsid w:val="2F5B01F1"/&gt;&lt;w:multiLevelType w:val="multilevel"/&gt;&lt;w:tmpl w:val="B7A0F0C0"/&gt;&lt;w:numStyleLink w:val="NumberedList"/&gt;&lt;/w:abstractNum&gt;&lt;w:abstractNum w:abstractNumId="24"&gt;&lt;w:nsid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w:abstractNumId="25"&gt;&lt;w:nsid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w:abstractNumId="26"&gt;&lt;w:nsid w:val="3EBB4108"/&gt;&lt;w:multiLevelType w:val="multilevel"/&gt;&lt;w:tmpl w:val="B7A0F0C0"/&gt;&lt;w:numStyleLink w:val="NumberedList"/&gt;&lt;/w:abstractNum&gt;&lt;w:abstractNum w:abstractNumId="27"&gt;&lt;w:nsid w:val="3F1C4663"/&gt;&lt;w:multiLevelType w:val="multilevel"/&gt;&lt;w:tmpl w:val="B7A0F0C0"/&gt;&lt;w:numStyleLink w:val="NumberedList"/&gt;&lt;/w:abstractNum&gt;&lt;w:abstractNum w:abstractNumId="28"&gt;&lt;w:nsid w:val="40084707"/&gt;&lt;w:multiLevelType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w:abstractNumId="29"&gt;&lt;w:nsid w:val="40455EB3"/&gt;&lt;w:multiLevelType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w:abstractNumId="31"&gt;&lt;w:nsid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w:abstractNumId="32"&gt;&lt;w:nsid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w:abstractNumId="33"&gt;&lt;w:nsid w:val="4FAA60A4"/&gt;&lt;w:multiLevelType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w:abstractNumId="34"&gt;&lt;w:nsid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w:abstractNumId="35"&gt;&lt;w:nsid w:val="592A6947"/&gt;&lt;w:multiLevelType w:val="multilevel"/&gt;&lt;w:tmpl w:val="F170E5D6"/&gt;&lt;w:lvl w:ilvl="0"&gt;&lt;w:start w:val="1"/&gt;&lt;w:numFmt w:val="decimal"/&gt;&lt;w:lvlRestart w:val="0"/&gt;&lt;w:suff w:val="space"/&gt;&lt;w:lvlText w:val="%1   "/&gt;&lt;w:lvlJc w:val="left"/&gt;&lt;w:pPr&gt;&lt;w:ind w:left="360" w:hanging="360"/&gt;&lt;/w:pPr&gt;&lt;w:rPr&gt;&lt;w:rFonts w:hint="default"/&gt;&lt;/w:rPr&gt;&lt;/w:lvl&gt;&lt;w:lvl w:ilvl="1"&gt;&lt;w:start w:val="1"/&gt;&lt;w:numFmt w:val="decimal"/&gt;&lt;w:suff w:val="space"/&gt;&lt;w:lvlText w:val="%1.%2   "/&gt;&lt;w:lvlJc w:val="left"/&gt;&lt;w:pPr&gt;&lt;w:ind w:left="792" w:hanging="792"/&gt;&lt;/w:pPr&gt;&lt;w:rPr&gt;&lt;w:rFonts w:hint="default"/&gt;&lt;/w:rPr&gt;&lt;/w:lvl&gt;&lt;w:lvl w:ilvl="2"&gt;&lt;w:start w:val="1"/&gt;&lt;w:numFmt w:val="decimal"/&gt;&lt;w:suff w:val="space"/&gt;&lt;w:lvlText w:val="%1.%2.%3   "/&gt;&lt;w:lvlJc w:val="left"/&gt;&lt;w:pPr&gt;&lt;w:ind w:left="1854" w:hanging="1224"/&gt;&lt;/w:pPr&gt;&lt;w:rPr&gt;&lt;w:rFonts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w:val="decimal"/&gt;&lt;w:suff w:val="space"/&gt;&lt;w:lvlText w:val="%1.%2.%3.%4   "/&gt;&lt;w:lvlJc w:val="left"/&gt;&lt;w:pPr&gt;&lt;w:ind w:left="1728" w:hanging="1728"/&gt;&lt;/w:pPr&gt;&lt;w:rPr&gt;&lt;w:rFonts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w:val="decimal"/&gt;&lt;w:lvlText w:val="%1.%2.%3.%4.%5."/&gt;&lt;w:lvlJc w:val="left"/&gt;&lt;w:pPr&gt;&lt;w:tabs&gt;&lt;w:tab w:val="num" w:pos="3960"/&gt;&lt;/w:tabs&gt;&lt;w:ind w:left="2232" w:hanging="792"/&gt;&lt;/w:pPr&gt;&lt;w:rPr&gt;&lt;w:rFonts w:hint="default"/&gt;&lt;/w:rPr&gt;&lt;/w:lvl&gt;&lt;w:lvl w:ilvl="5"&gt;&lt;w:start w:val="1"/&gt;&lt;w:numFmt w:val="decimal"/&gt;&lt;w:lvlText w:val="%1.%2.%3.%4.%5.%6."/&gt;&lt;w:lvlJc w:val="left"/&gt;&lt;w:pPr&gt;&lt;w:tabs&gt;&lt;w:tab w:val="num" w:pos="4680"/&gt;&lt;/w:tabs&gt;&lt;w:ind w:left="2736" w:hanging="936"/&gt;&lt;/w:pPr&gt;&lt;w:rPr&gt;&lt;w:rFonts w:hint="default"/&gt;&lt;/w:rPr&gt;&lt;/w:lvl&gt;&lt;w:lvl w:ilvl="6"&gt;&lt;w:start w:val="1"/&gt;&lt;w:numFmt w:val="decimal"/&gt;&lt;w:lvlText w:val="%1.%2.%3.%4.%5.%6.%7."/&gt;&lt;w:lvlJc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w:abstractNumId="36"&gt;&lt;w:nsid w:val="5C043ECC"/&gt;&lt;w:multiLevelType w:val="multilevel"/&gt;&lt;w:tmpl w:val="B1C0B846"/&gt;&lt;w:numStyleLink w:val="Style1"/&gt;&lt;/w:abstractNum&gt;&lt;w:abstractNum w:abstractNumId="37"&gt;&lt;w:nsid w:val="658D281D"/&gt;&lt;w:multiLevelType w:val="multilevel"/&gt;&lt;w:tmpl w:val="B7A0F0C0"/&gt;&lt;w:numStyleLink w:val="NumberedList"/&gt;&lt;/w:abstractNum&gt;&lt;w:abstractNum w:abstractNumId="38"&gt;&lt;w:nsid w:val="69360B43"/&gt;&lt;w:multiLevelType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w:abstractNumId="39"&gt;&lt;w:nsid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w:abstractNumId="40"&gt;&lt;w:nsid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w:abstractNumId="41"&gt;&lt;w:nsid w:val="733508E7"/&gt;&lt;w:multiLevelType w:val="hybridMultilevel"/&gt;&lt;w:tmpl w:val="A956D672"/&gt;&lt;w:lvl w:ilvl="0" w:tplc="AC0E2830"&gt;&lt;w:start w:val="1"/&gt;&lt;w:numFmt w:val="bullet"/&gt;&lt;w:lvlText w:val=""/&gt;&lt;w:lvlJc w:val="left"/&gt;&lt;w:pPr&gt;&lt;w:ind w:left="720" w:hanging="360"/&gt;&lt;/w:pPr&gt;&lt;w:rPr&gt;&lt;w:rFonts w:ascii="Symbol" w:hAnsi="Symbol" w:hint="default"/&gt;&lt;w:color w:val="008AC8"/&gt;&lt;/w:rPr&gt;&lt;/w:lvl&gt;&lt;w:lvl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w:abstractNumId="42"&gt;&lt;w:nsid w:val="74826F11"/&gt;&lt;w:multiLevelType w:val="multilevel"/&gt;&lt;w:tmpl w:val="5BDA3428"/&gt;&lt;w:lvl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w:hint="default"/&gt;&lt;/w:rPr&gt;&lt;/w:lvl&gt;&lt;/w:abstractNum&gt;&lt;w:num w:numId="1"&gt;&lt;w:abstractNumId w:val="12"/&gt;&lt;/w:num&gt;&lt;w:num w:numId="2"&gt;&lt;w:abstractNumId w:val="22"/&gt;&lt;/w:num&gt;&lt;w:num w:numId="3"&gt;&lt;w:abstractNumId w:val="25"/&gt;&lt;/w:num&gt;&lt;w:num w:numId="4"&gt;&lt;w:abstractNumId w:val="32"/&gt;&lt;/w:num&gt;&lt;w:num w:numId="5"&gt;&lt;w:abstractNumId w:val="40"/&gt;&lt;/w:num&gt;&lt;w:num w:numId="6"&gt;&lt;w:abstractNumId w:val="13"/&gt;&lt;/w:num&gt;&lt;w:num w:numId="7"&gt;&lt;w:abstractNumId w:val="36"/&gt;&lt;/w:num&gt;&lt;w:num w:numId="8"&gt;&lt;w:abstractNumId w:val="14"/&gt;&lt;w:lvlOverride w:ilvl="0"/&gt;&lt;w:lvlOverride w:ilvl="1"/&gt;&lt;w:lvlOverride w:ilvl="2"/&gt;&lt;w:lvlOverride w:ilvl="3"/&gt;&lt;w:lvlOverride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w:numId="9"&gt;&lt;w:abstractNumId w:val="23"/&gt;&lt;w:lvlOverride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w:numId="10"&gt;&lt;w:abstractNumId w:val="30"/&gt;&lt;/w:num&gt;&lt;w:num w:numId="11"&gt;&lt;w:abstractNumId w:val="39"/&gt;&lt;/w:num&gt;&lt;w:num w:numId="12"&gt;&lt;w:abstractNumId w:val="26"/&gt;&lt;/w:num&gt;&lt;w:num w:numId="13"&gt;&lt;w:abstractNumId w:val="24"/&gt;&lt;/w:num&gt;&lt;w:num w:numId="14"&gt;&lt;w:abstractNumId w:val="37"/&gt;&lt;/w:num&gt;&lt;w:num w:numId="15"&gt;&lt;w:abstractNumId w:val="20"/&gt;&lt;/w:num&gt;&lt;w:num w:numId="16"&gt;&lt;w:abstractNumId w:val="19"/&gt;&lt;/w:num&gt;&lt;w:num w:numId="17"&gt;&lt;w:abstractNumId w:val="27"/&gt;&lt;/w:num&gt;&lt;w:num w:numId="18"&gt;&lt;w:abstractNumId w:val="33"/&gt;&lt;w:lvlOverride w:ilvl="4"&gt;&lt;w:lvl w:ilvl="4"&gt;&lt;w:start w:val="1"/&gt;&lt;w:numFmt w:val="decimal"/&gt;&lt;w:lvlText w:val="%1.%2.%3.%4.%5."/&gt;&lt;w:lvlJc w:val="left"/&gt;&lt;w:pPr&gt;&lt;w:tabs&gt;&lt;w:tab w:val="num" w:pos="3960"/&gt;&lt;/w:tabs&gt;&lt;w:ind w:left="2232" w:hanging="792"/&gt;&lt;/w:pPr&gt;&lt;w:rPr&gt;&lt;w:rFonts w:hint="default"/&gt;&lt;/w:rPr&gt;&lt;/w:lvl&gt;&lt;/w:lvlOverride&gt;&lt;/w:num&gt;&lt;w:num w:numId="19"&gt;&lt;w:abstractNumId w:val="11"/&gt;&lt;/w:num&gt;&lt;w:num w:numId="20"&gt;&lt;w:abstractNumId w:val="35"/&gt;&lt;/w:num&gt;&lt;w:num w:numId="21"&gt;&lt;w:abstractNumId w:val="17"/&gt;&lt;/w:num&gt;&lt;w:num w:numId="22"&gt;&lt;w:abstractNumId w:val="28"/&gt;&lt;/w:num&gt;&lt;w:num w:numId="23"&gt;&lt;w:abstractNumId w:val="38"/&gt;&lt;w:lvlOverride w:ilvl="5"&gt;&lt;w:lvl w:ilvl="5"&gt;&lt;w:start w:val="1"/&gt;&lt;w:numFmt w:val="decimal"/&gt;&lt;w:lvlRestart w:val="2"/&gt;&lt;w:lvlText w:val="%1.%2.%6"/&gt;&lt;w:lvlJc w:val="left"/&gt;&lt;w:pPr&gt;&lt;w:tabs&gt;&lt;w:tab w:val="num" w:pos="4680"/&gt;&lt;/w:tabs&gt;&lt;w:ind w:left="2736" w:hanging="936"/&gt;&lt;/w:pPr&gt;&lt;w:rPr&gt;&lt;w:b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w14:val="0"/&gt;&lt;/w:rPr&gt;&lt;/w:lvl&gt;&lt;/w:lvlOverride&gt;&lt;w:lvlOverride w:ilvl="6"&gt;&lt;w:lvl w:ilvl="6"&gt;&lt;w:start w:val="1"/&gt;&lt;w:numFmt w:val="decimal"/&gt;&lt;w:lvlText w:val="%1.%2.%3.%7"/&gt;&lt;w:lvlJc w:val="left"/&gt;&lt;w:pPr&gt;&lt;w:tabs&gt;&lt;w:tab w:val="num" w:pos="5400"/&gt;&lt;/w:tabs&gt;&lt;w:ind w:left="3240" w:hanging="1080"/&gt;&lt;/w:pPr&gt;&lt;w:rPr&gt;&lt;w:b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w14:val="0"/&gt;&lt;/w:rPr&gt;&lt;/w:lvl&gt;&lt;/w:lvlOverride&gt;&lt;/w:num&gt;&lt;w:num w:numId="24"&gt;&lt;w:abstractNumId w:val="9"/&gt;&lt;/w:num&gt;&lt;w:num w:numId="25"&gt;&lt;w:abstractNumId w:val="29"/&gt;&lt;w:lvlOverride w:ilvl="5"&gt;&lt;w:lvl w:ilvl="5"&gt;&lt;w:start w:val="1"/&gt;&lt;w:numFmt w:val="decimal"/&gt;&lt;w:lvlRestart w:val="2"/&gt;&lt;w:lvlText w:val="%1.%2.%6"/&gt;&lt;w:lvlJc w:val="left"/&gt;&lt;w:pPr&gt;&lt;w:tabs&gt;&lt;w:tab w:val="num" w:pos="4680"/&gt;&lt;/w:tabs&gt;&lt;w:ind w:left="2736" w:hanging="936"/&gt;&lt;/w:pPr&gt;&lt;w:rPr&gt;&lt;w:b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w14:val="0"/&gt;&lt;/w:rPr&gt;&lt;/w:lvl&gt;&lt;/w:lvlOverride&gt;&lt;/w:num&gt;&lt;w:num w:numId="26"&gt;&lt;w:abstractNumId w:val="10"/&gt;&lt;/w:num&gt;&lt;w:num w:numId="27"&gt;&lt;w:abstractNumId w:val="42"/&gt;&lt;/w:num&gt;&lt;w:num w:numId="28"&gt;&lt;w:abstractNumId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w:hanging="2736"/&gt;&lt;/w:pPr&gt;&lt;w:rPr&gt;&lt;w:rFonts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w:numId="29"&gt;&lt;w:abstractNumId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w:numId="30"&gt;&lt;w:abstractNumId w:val="34"/&gt;&lt;/w:num&gt;&lt;w:num w:numId="31"&gt;&lt;w:abstractNumId w:val="31"/&gt;&lt;/w:num&gt;&lt;w:num w:numId="32"&gt;&lt;w:abstractNumId w:val="7"/&gt;&lt;/w:num&gt;&lt;w:num w:numId="33"&gt;&lt;w:abstractNumId w:val="6"/&gt;&lt;/w:num&gt;&lt;w:num w:numId="34"&gt;&lt;w:abstractNumId w:val="5"/&gt;&lt;/w:num&gt;&lt;w:num w:numId="35"&gt;&lt;w:abstractNumId w:val="4"/&gt;&lt;/w:num&gt;&lt;w:num w:numId="36"&gt;&lt;w:abstractNumId w:val="16"/&gt;&lt;/w:num&gt;&lt;w:num w:numId="37"&gt;&lt;w:abstractNumId w:val="21"/&gt;&lt;/w:num&gt;&lt;w:num w:numId="38"&gt;&lt;w:abstractNumId w:val="41"/&gt;&lt;/w:num&gt;&lt;w:num w:numId="39"&gt;&lt;w:abstractNumId w:val="8"/&gt;&lt;/w:num&gt;&lt;w:num w:numId="40"&gt;&lt;w:abstractNumId w:val="3"/&gt;&lt;/w:num&gt;&lt;w:num w:numId="41"&gt;&lt;w:abstractNumId w:val="2"/&gt;&lt;/w:num&gt;&lt;w:num w:numId="42"&gt;&lt;w:abstractNumId w:val="1"/&gt;&lt;/w:num&gt;&lt;w:num w:numId="43"&gt;&lt;w:abstractNumId w:val="0"/&gt;&lt;/w:num&gt;&lt;w:num w:numId="44"&gt;&lt;w:abstractNumId w:val="18"/&gt;&lt;/w:num&gt;&lt;w:num w:numId="45"&gt;&lt;w:abstractNumId w:val="15"/&gt;&lt;w:lvlOverride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w:val="1"/&gt;&lt;/w:lvlOverride&gt;&lt;/w:num&gt;&lt;w:numIdMacAtCleanup w:val="23"/&gt;&lt;/w:numbering&gt;&lt;/pkg:xmlData&gt;&lt;/pkg:part&gt;&lt;/pkg:package&gt;
</filename>
  <template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Id="rId3" Type="http://schemas.microsoft.com/office/2011/relationships/people" Target="people.xml"/&gt;&lt;Relationship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w:rsidRDefault="007C219C"&gt;&lt;w:del w:id="0" w:author="David Coulter" w:date="2016-01-10T18:56:00Z"&gt;&lt;w:r w:rsidDel="007C219C"&gt;&lt;w:rPr&gt;&lt;w:noProof/&gt;&lt;w:lang w:val="fr-FR"/&gt;&lt;/w:rPr&gt;&lt;w:fldChar w:fldCharType="begin"/&gt;&lt;/w:r&gt;&lt;w:r w:rsidRPr="00CC3F68" w:rsidDel="007C219C"&gt;&lt;w:rPr&gt;&lt;w:noProof/&gt;&lt;/w:rPr&gt;&lt;w:delInstrText xml:space="preserve"&gt; DOCPROPERTY  TemplateVersion  \* MERGEFORMAT &lt;/w:delInstrText&gt;&lt;/w:r&gt;&lt;w:r w:rsidDel="007C219C"&gt;&lt;w:rPr&gt;&lt;w:noProof/&gt;&lt;w:lang w:val="fr-FR"/&gt;&lt;/w:rPr&gt;&lt;w:fldChar w:fldCharType="separate"/&gt;&lt;/w:r&gt;&lt;w:r w:rsidDel="007C219C"&gt;&lt;w:rPr&gt;&lt;w:noProof/&gt;&lt;/w:rPr&gt;&lt;w:delText&gt;4&lt;/w:delText&gt;&lt;/w:r&gt;&lt;w:r w:rsidDel="007C219C"&gt;&lt;w:rPr&gt;&lt;w:noProof/&gt;&lt;w:lang w:val="fr-FR"/&gt;&lt;/w:rPr&gt;&lt;w:fldChar w:fldCharType="end"/&gt;&lt;/w:r&gt;&lt;/w:del&gt;&lt;/w:p&gt;&lt;w:sectPr w:rsidR="00000000"&gt;&lt;w:pgSz w:w="12240" w:h="15840"/&gt;&lt;w:pgMar w:top="1440" w:right="1440" w:bottom="1440" w:left="1440" w:header="720" w:footer="720" w:gutter="0"/&gt;&lt;w:cols w:space="720"/&gt;&lt;/w:sectPr&gt;&lt;/w:body&gt;&lt;/w:document&gt;&lt;/pkg:xmlData&gt;&lt;/pkg:part&gt;&lt;pkg:part pkg:name="/word/people.xml" pkg:contentType="application/vnd.openxmlformats-officedocument.wordprocessingml.people+xml"&gt;&lt;pkg:xmlData&gt;&lt;w15:people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wp14"&gt;&lt;w15:person w15:author="David Coulter"&gt;&lt;w15:presenceInfo w15:providerId="AD" w15:userId="S-1-5-21-124525095-708259637-1543119021-1441366"/&gt;&lt;/w15:person&gt;&lt;/w15:people&gt;&lt;/pkg:xmlData&gt;&lt;/pkg:part&gt;&lt;pkg:part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w:val="00B76BB4"/&gt;&lt;w:pPr&gt;&lt;w:spacing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w:val="00B76BB4"/&gt;&lt;w:pPr&gt;&lt;w:keepNext/&gt;&lt;w:keepLines/&gt;&lt;w:pageBreakBefore/&gt;&lt;w:tabs&gt;&lt;w:tab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w:val="00B76BB4"/&gt;&lt;w:pPr&gt;&lt;w:pageBreakBefore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w:val="00B76BB4"/&gt;&lt;w:pPr&gt;&lt;w:outlineLvl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w:val="00B76BB4"/&gt;&lt;w:pPr&gt;&lt;w:spacing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w:val="00B76BB4"/&gt;&lt;w:pPr&gt;&lt;w:outlineLvl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w:val="00B76BB4"/&gt;&lt;w:pPr&gt;&lt;w:keepNext/&gt;&lt;w:keepLines/&gt;&lt;w:numPr&gt;&lt;w:ilvl w:val="5"/&gt;&lt;w:numId w:val="8"/&gt;&lt;/w:numPr&gt;&lt;w:spacing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w:val="00B76BB4"/&gt;&lt;w:pPr&gt;&lt;w:keepNext/&gt;&lt;w:keepLines/&gt;&lt;w:numPr&gt;&lt;w:ilvl w:val="6"/&gt;&lt;w:numId w:val="8"/&gt;&lt;/w:numPr&gt;&lt;w:spacing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w:val="00B76BB4"/&gt;&lt;w:pPr&gt;&lt;w:keepNext/&gt;&lt;w:keepLines/&gt;&lt;w:numPr&gt;&lt;w:ilvl w:val="7"/&gt;&lt;w:numId w:val="8"/&gt;&lt;/w:numPr&gt;&lt;w:spacing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w:val="00B76BB4"/&gt;&lt;w:pPr&gt;&lt;w:keepNext/&gt;&lt;w:keepLines/&gt;&lt;w:numPr&gt;&lt;w:ilvl w:val="8"/&gt;&lt;w:numId w:val="8"/&gt;&lt;/w:numPr&gt;&lt;w:spacing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w:val="00B76BB4"/&gt;&lt;w:rPr&gt;&lt;w:rFonts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w:val="00B76BB4"/&gt;&lt;w:pPr&gt;&lt;w:tabs&gt;&lt;w:tab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w:val="00B76BB4"/&gt;&lt;w:rPr&gt;&lt;w:rFonts w:ascii="Segoe UI" w:hAnsi="Segoe UI"/&gt;&lt;w:color w:val="0563C1" w:themeColor="hyperlink"/&gt;&lt;w:u w:val="single"/&gt;&lt;/w:rPr&gt;&lt;/w:style&gt;&lt;w:style w:type="paragraph" w:customStyle="1" w:styleId="Bullet1"&gt;&lt;w:name w:val="Bullet1"/&gt;&lt;w:basedOn w:val="ListBullet"/&gt;&lt;w:uiPriority w:val="99"/&gt;&lt;w:rsid w:val="00B76BB4"/&gt;&lt;w:pPr&gt;&lt;w:numPr&gt;&lt;w:numId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w:val="00B76BB4"/&gt;&lt;w:pPr&gt;&lt;w:tabs&gt;&lt;w:tab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w:val="00B76BB4"/&gt;&lt;w:rPr&gt;&lt;w:rFonts w:ascii="Segoe UI" w:eastAsiaTheme="minorEastAsia" w:hAnsi="Segoe UI"/&gt;&lt;w:sz w:val="16"/&gt;&lt;/w:rPr&gt;&lt;/w:style&gt;&lt;w:style w:type="paragraph" w:styleId="Footer"&gt;&lt;w:name w:val="footer"/&gt;&lt;w:basedOn w:val="Normal"/&gt;&lt;w:link w:val="FooterChar"/&gt;&lt;w:uiPriority w:val="99"/&gt;&lt;w:unhideWhenUsed/&gt;&lt;w:rsid w:val="00B76BB4"/&gt;&lt;w:pPr&gt;&lt;w:tabs&gt;&lt;w:tab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w:val="00B76BB4"/&gt;&lt;w:rPr&gt;&lt;w:rFonts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w:val="00B76BB4"/&gt;&lt;w:pPr&gt;&lt;w:keepNext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w:val="00B76BB4"/&gt;&lt;w:rPr&gt;&lt;w:rFonts w:ascii="Segoe UI" w:hAnsi="Segoe UI"/&gt;&lt;w:sz w:val="20"/&gt;&lt;/w:rPr&gt;&lt;/w:style&gt;&lt;w:style w:type="table" w:styleId="TableGrid"&gt;&lt;w:name w:val="Table Grid"/&gt;&lt;w:aliases w:val="Tabla Microsoft Servicios"/&gt;&lt;w:basedOn w:val="TableNormal"/&gt;&lt;w:rsid w:val="00B76BB4"/&gt;&lt;w:pPr&gt;&lt;w:spacing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w:val="00B76BB4"/&gt;&lt;w:pPr&gt;&lt;w:spacing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w:val="00B76BB4"/&gt;&lt;w:pPr&gt;&lt;w:spacing w:after="600"/&gt;&lt;w:ind w:left="-720"/&gt;&lt;/w:pPr&gt;&lt;w:rPr&gt;&lt;w:color w:val="008AC8"/&gt;&lt;w:sz w:val="36"/&gt;&lt;/w:rPr&gt;&lt;/w:style&gt;&lt;w:style w:type="paragraph" w:customStyle="1" w:styleId="CoverHeading2"&gt;&lt;w:name w:val="Cover Heading 2"/&gt;&lt;w:basedOn w:val="Normal"/&gt;&lt;w:uiPriority w:val="99"/&gt;&lt;w:rsid w:val="00B76BB4"/&gt;&lt;w:pPr&gt;&lt;w:spacing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w:val="00B76BB4"/&gt;&lt;w:rPr&gt;&lt;w:rFonts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w:val="00B76BB4"/&gt;&lt;w:pPr&gt;&lt;w:shd w:val="clear" w:color="auto" w:fill="F2F2F2"/&gt;&lt;/w:pPr&gt;&lt;w:rPr&gt;&lt;w:color w:val="FF0066"/&gt;&lt;/w:rPr&gt;&lt;/w:style&gt;&lt;w:style w:type="character" w:styleId="Strong"&gt;&lt;w:name w:val="Strong"/&gt;&lt;w:basedOn w:val="DefaultParagraphFont"/&gt;&lt;w:uiPriority w:val="22"/&gt;&lt;w:qFormat/&gt;&lt;w:rsid w:val="00B76BB4"/&gt;&lt;w:rPr&gt;&lt;w:b/&gt;&lt;w:bCs/&gt;&lt;/w:rPr&gt;&lt;/w:style&gt;&lt;w:style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w:val="00B76BB4"/&gt;&lt;w:pPr&gt;&lt;w:numPr&gt;&lt;w:numId w:val="6"/&gt;&lt;/w:numPr&gt;&lt;w:contextualSpacing/&gt;&lt;/w:pPr&gt;&lt;/w:style&gt;&lt;w:style w:type="paragraph" w:styleId="TOCHeading"&gt;&lt;w:name w:val="TOC Heading"/&gt;&lt;w:basedOn w:val="Heading1"/&gt;&lt;w:next w:val="Normal"/&gt;&lt;w:uiPriority w:val="99"/&gt;&lt;w:rsid w:val="00B76BB4"/&gt;&lt;w:pPr&gt;&lt;w:spacing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w:val="00B76BB4"/&gt;&lt;w:rPr&gt;&lt;w:i/&gt;&lt;w:iCs/&gt;&lt;w:color w:val="5B9BD5" w:themeColor="accent1"/&gt;&lt;/w:rPr&gt;&lt;/w:style&gt;&lt;w:style w:type="paragraph" w:styleId="Caption"&gt;&lt;w:name w:val="caption"/&gt;&lt;w:basedOn w:val="Normal"/&gt;&lt;w:next w:val="Normal"/&gt;&lt;w:uiPriority w:val="99"/&gt;&lt;w:unhideWhenUsed/&gt;&lt;w:rsid w:val="00B76BB4"/&gt;&lt;w:pPr&gt;&lt;w:spacing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w:val="00B76BB4"/&gt;&lt;w:rPr&gt;&lt;w:rFonts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w:val="00B76BB4"/&gt;&lt;w:pPr&gt;&lt;w:keepNext/&gt;&lt;w:keepLines/&gt;&lt;w:pageBreakBefore/&gt;&lt;w:numPr&gt;&lt;w:numId w:val="9"/&gt;&lt;/w:numPr&gt;&lt;w:tabs&gt;&lt;w:tab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w:val="00B76BB4"/&gt;&lt;w:rPr&gt;&lt;w:rFonts w:ascii="Segoe UI" w:eastAsiaTheme="minorEastAsia" w:hAnsi="Segoe UI"/&gt;&lt;/w:rPr&gt;&lt;/w:style&gt;&lt;w:style w:type="paragraph" w:styleId="ListBullet"&gt;&lt;w:name w:val="List Bullet"/&gt;&lt;w:basedOn w:val="Normal"/&gt;&lt;w:uiPriority w:val="4"/&gt;&lt;w:qFormat/&gt;&lt;w:rsid w:val="00B76BB4"/&gt;&lt;w:pPr&gt;&lt;w:numPr&gt;&lt;w:numId w:val="4"/&gt;&lt;/w:numPr&gt;&lt;w:spacing w:after="200"/&gt;&lt;w:ind w:left="720"/&gt;&lt;w:contextualSpacing/&gt;&lt;/w:pPr&gt;&lt;/w:style&gt;&lt;w:style w:type="paragraph" w:customStyle="1" w:styleId="Heading2Numbered"&gt;&lt;w:name w:val="Heading 2 (Numbered)"/&gt;&lt;w:basedOn w:val="Heading1Numbered"/&gt;&lt;w:next w:val="Normal"/&gt;&lt;w:uiPriority w:val="99"/&gt;&lt;w:qFormat/&gt;&lt;w:rsid w:val="00B76BB4"/&gt;&lt;w:pPr&gt;&lt;w:pageBreakBefore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w:val="00B76BB4"/&gt;&lt;w:pPr&gt;&lt;w:numPr&gt;&lt;w:ilvl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w:val="00B76BB4"/&gt;&lt;w:pPr&gt;&lt;w:numPr&gt;&lt;w:ilvl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w:val="00B76BB4"/&gt;&lt;w:pPr&gt;&lt;w:framePr w:wrap="around" w:vAnchor="text" w:hAnchor="text" w:y="1"/&gt;&lt;w:numPr&gt;&lt;w:ilvl w:val="0"/&gt;&lt;w:numId w:val="10"/&gt;&lt;/w:numPr&gt;&lt;w:tabs&gt;&lt;w:tab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w:val="00B76BB4"/&gt;&lt;w:pPr&gt;&lt;w:numPr&gt;&lt;w:numId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w:val="00B76BB4"/&gt;&lt;w:pPr&gt;&lt;w:keepNext/&gt;&lt;w:pBdr&gt;&lt;w:top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w:val="24"/&gt;&lt;w:qFormat/&gt;&lt;w:rsid w:val="00B76BB4"/&gt;&lt;w:pPr&gt;&lt;w:numPr&gt;&lt;w:numId w:val="7"/&gt;&lt;/w:numPr&gt;&lt;w:spacing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w:val="00B76BB4"/&gt;&lt;w:pPr&gt;&lt;w:pBdr&gt;&lt;w:left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w:val="00B76BB4"/&gt;&lt;w:pPr&gt;&lt;w:keepNext/&gt;&lt;w:spacing w:before="240" w:after="240" w:line="240" w:lineRule="auto"/&gt;&lt;/w:pPr&gt;&lt;w:rPr&gt;&lt;w:bCs/&gt;&lt;w:color w:val="008AC8"/&gt;&lt;w:sz w:val="24"/&gt;&lt;/w:rPr&gt;&lt;/w:style&gt;&lt;w:style w:type="numbering" w:customStyle="1" w:styleId="Checklist"&gt;&lt;w:name w:val="Checklist"/&gt;&lt;w:basedOn w:val="NoList"/&gt;&lt;w:rsid w:val="00B76BB4"/&gt;&lt;w:pPr&gt;&lt;w:numPr&gt;&lt;w:numId w:val="3"/&gt;&lt;/w:numPr&gt;&lt;/w:pPr&gt;&lt;/w:style&gt;&lt;w:style w:type="paragraph" w:customStyle="1" w:styleId="TableText"&gt;&lt;w:name w:val="Table Text"/&gt;&lt;w:basedOn w:val="Normal"/&gt;&lt;w:uiPriority w:val="99"/&gt;&lt;w:qFormat/&gt;&lt;w:rsid w:val="00B76BB4"/&gt;&lt;w:pPr&gt;&lt;w:spacing w:line="240" w:lineRule="auto"/&gt;&lt;/w:pPr&gt;&lt;w:rPr&gt;&lt;w:sz w:val="18"/&gt;&lt;/w:rPr&gt;&lt;/w:style&gt;&lt;w:style w:type="paragraph" w:customStyle="1" w:styleId="CommandLine"&gt;&lt;w:name w:val="Command Line"/&gt;&lt;w:basedOn w:val="Normal"/&gt;&lt;w:uiPriority w:val="99"/&gt;&lt;w:rsid w:val="00B76BB4"/&gt;&lt;w:pPr&gt;&lt;w:shd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w:val="00B76BB4"/&gt;&lt;w:pPr&gt;&lt;w:numPr&gt;&lt;w:numId w:val="4"/&gt;&lt;/w:numPr&gt;&lt;/w:pPr&gt;&lt;/w:style&gt;&lt;w:style w:type="numbering" w:customStyle="1" w:styleId="NumberedList"&gt;&lt;w:name w:val="Numbered List"/&gt;&lt;w:rsid w:val="00B76BB4"/&gt;&lt;w:pPr&gt;&lt;w:numPr&gt;&lt;w:numId w:val="5"/&gt;&lt;/w:numPr&gt;&lt;/w:pPr&gt;&lt;/w:style&gt;&lt;w:style w:type="paragraph" w:styleId="TOC2"&gt;&lt;w:name w:val="toc 2"/&gt;&lt;w:basedOn w:val="Normal"/&gt;&lt;w:next w:val="Normal"/&gt;&lt;w:autoRedefine/&gt;&lt;w:uiPriority w:val="39"/&gt;&lt;w:unhideWhenUsed/&gt;&lt;w:rsid w:val="00B76BB4"/&gt;&lt;w:pPr&gt;&lt;w:tabs&gt;&lt;w:tab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w:val="00B76BB4"/&gt;&lt;w:pPr&gt;&lt;w:spacing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w:val="00B76BB4"/&gt;&lt;w:pPr&gt;&lt;w:spacing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w:val="00B76BB4"/&gt;&lt;w:pPr&gt;&lt;w:spacing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w:val="00B76BB4"/&gt;&lt;w:pPr&gt;&lt;w:keepNext w:val="0"/&gt;&lt;w:keepLines w:val="0"/&gt;&lt;w:widowControl w:val="0"/&gt;&lt;w:numPr&gt;&lt;w:ilvl w:val="5"/&gt;&lt;w:numId w:val="9"/&gt;&lt;/w:numPr&gt;&lt;w:spacing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w:val="00B76BB4"/&gt;&lt;w:pPr&gt;&lt;w:keepNext w:val="0"/&gt;&lt;w:keepLines w:val="0"/&gt;&lt;w:widowControl w:val="0"/&gt;&lt;w:numPr&gt;&lt;w:ilvl w:val="6"/&gt;&lt;w:numId w:val="9"/&gt;&lt;/w:numPr&gt;&lt;w:spacing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w:val="00B76BB4"/&gt;&lt;w:rPr&gt;&lt;w:rFonts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w:val="00B76BB4"/&gt;&lt;w:rPr&gt;&lt;w:rFonts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w:val="00B76BB4"/&gt;&lt;w:pPr&gt;&lt;w:keepLines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w:val="00B76BB4"/&gt;&lt;w:pPr&gt;&lt;w:keepLines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w:val="00B76BB4"/&gt;&lt;w:rPr&gt;&lt;w:rFonts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w:val="00B76BB4"/&gt;&lt;w:rPr&gt;&lt;w:rFonts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w:val="00B76BB4"/&gt;&lt;w:rPr&gt;&lt;w:rFonts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w:val="00B76BB4"/&gt;&lt;w:rPr&gt;&lt;w:rFonts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w:val="00B76BB4"/&gt;&lt;w:rPr&gt;&lt;w:rFonts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w:val="00B76BB4"/&gt;&lt;w:pPr&gt;&lt;w:numPr&gt;&lt;w:numId w:val="11"/&gt;&lt;/w:numPr&gt;&lt;w:ind w:left="1080"/&gt;&lt;/w:pPr&gt;&lt;/w:style&gt;&lt;w:style w:type="paragraph" w:styleId="ListBullet3"&gt;&lt;w:name w:val="List Bullet 3"/&gt;&lt;w:basedOn w:val="ListBullet2"/&gt;&lt;w:uiPriority w:val="99"/&gt;&lt;w:qFormat/&gt;&lt;w:rsid w:val="00B76BB4"/&gt;&lt;w:pPr&gt;&lt;w:numPr&gt;&lt;w:numId w:val="12"/&gt;&lt;/w:numPr&gt;&lt;/w:pPr&gt;&lt;/w:style&gt;&lt;w:style w:type="paragraph" w:styleId="ListBullet4"&gt;&lt;w:name w:val="List Bullet 4"/&gt;&lt;w:basedOn w:val="ListBullet3"/&gt;&lt;w:uiPriority w:val="99"/&gt;&lt;w:qFormat/&gt;&lt;w:rsid w:val="00B76BB4"/&gt;&lt;w:pPr&gt;&lt;w:numPr&gt;&lt;w:numId w:val="13"/&gt;&lt;/w:numPr&gt;&lt;/w:pPr&gt;&lt;/w:style&gt;&lt;w:style w:type="paragraph" w:styleId="ListBullet5"&gt;&lt;w:name w:val="List Bullet 5"/&gt;&lt;w:basedOn w:val="ListBullet4"/&gt;&lt;w:uiPriority w:val="99"/&gt;&lt;w:rsid w:val="00B76BB4"/&gt;&lt;w:pPr&gt;&lt;w:numPr&gt;&lt;w:numId w:val="14"/&gt;&lt;/w:numPr&gt;&lt;/w:pPr&gt;&lt;/w:style&gt;&lt;w:style w:type="paragraph" w:styleId="ListNumber2"&gt;&lt;w:name w:val="List Number 2"/&gt;&lt;w:basedOn w:val="ListNumber"/&gt;&lt;w:uiPriority w:val="99"/&gt;&lt;w:qFormat/&gt;&lt;w:rsid w:val="00B76BB4"/&gt;&lt;w:pPr&gt;&lt;w:numPr&gt;&lt;w:numId w:val="16"/&gt;&lt;/w:numPr&gt;&lt;/w:pPr&gt;&lt;/w:style&gt;&lt;w:style w:type="paragraph" w:styleId="ListNumber"&gt;&lt;w:name w:val="List Number"/&gt;&lt;w:basedOn w:val="ListBullet"/&gt;&lt;w:uiPriority w:val="99"/&gt;&lt;w:qFormat/&gt;&lt;w:rsid w:val="00B76BB4"/&gt;&lt;w:pPr&gt;&lt;w:numPr&gt;&lt;w:numId w:val="15"/&gt;&lt;/w:numPr&gt;&lt;/w:pPr&gt;&lt;/w:style&gt;&lt;w:style w:type="paragraph" w:styleId="ListNumber3"&gt;&lt;w:name w:val="List Number 3"/&gt;&lt;w:basedOn w:val="ListNumber2"/&gt;&lt;w:uiPriority w:val="99"/&gt;&lt;w:qFormat/&gt;&lt;w:rsid w:val="00B76BB4"/&gt;&lt;w:pPr&gt;&lt;w:numPr&gt;&lt;w:numId w:val="17"/&gt;&lt;/w:numPr&gt;&lt;/w:pPr&gt;&lt;/w:style&gt;&lt;w:style w:type="paragraph" w:styleId="ListNumber4"&gt;&lt;w:name w:val="List Number 4"/&gt;&lt;w:basedOn w:val="ListNumber3"/&gt;&lt;w:uiPriority w:val="99"/&gt;&lt;w:qFormat/&gt;&lt;w:rsid w:val="00B76BB4"/&gt;&lt;w:pPr&gt;&lt;w:numPr&gt;&lt;w:numId w:val="18"/&gt;&lt;/w:numPr&gt;&lt;/w:pPr&gt;&lt;/w:style&gt;&lt;w:style w:type="character" w:styleId="PlaceholderText"&gt;&lt;w:name w:val="Placeholder Text"/&gt;&lt;w:basedOn w:val="DefaultParagraphFont"/&gt;&lt;w:uiPriority w:val="99"/&gt;&lt;w:semiHidden/&gt;&lt;w:rsid w:val="00B76BB4"/&gt;&lt;w:rPr&gt;&lt;w:color w:val="808080"/&gt;&lt;/w:rPr&gt;&lt;/w:style&gt;&lt;w:style w:type="numbering" w:customStyle="1" w:styleId="Bullets"&gt;&lt;w:name w:val="Bullets"/&gt;&lt;w:rsid w:val="00B76BB4"/&gt;&lt;w:pPr&gt;&lt;w:numPr&gt;&lt;w:numId w:val="19"/&gt;&lt;/w:numPr&gt;&lt;/w:pPr&gt;&lt;/w:style&gt;&lt;w:style w:type="paragraph" w:customStyle="1" w:styleId="HeaderUnderline"&gt;&lt;w:name w:val="Header Underline"/&gt;&lt;w:basedOn w:val="Header"/&gt;&lt;w:uiPriority w:val="99"/&gt;&lt;w:rsid w:val="00B76BB4"/&gt;&lt;w:pPr&gt;&lt;w:pBdr&gt;&lt;w:bottom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w:val="00B76BB4"/&gt;&lt;w:rPr&gt;&lt;w:color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w:val="00B76BB4"/&gt;&lt;w:pPr&gt;&lt;w:spacing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w:type="character" w:styleId="CommentReference"&gt;&lt;w:name w:val="annotation reference"/&gt;&lt;w:basedOn w:val="DefaultParagraphFont"/&gt;&lt;w:uiPriority w:val="99"/&gt;&lt;w:semiHidden/&gt;&lt;w:unhideWhenUsed/&gt;&lt;w:rsid w:val="00CE7033"/&gt;&lt;w:rPr&gt;&lt;w:sz w:val="16"/&gt;&lt;w:szCs w:val="16"/&gt;&lt;/w:rPr&gt;&lt;/w:style&gt;&lt;w:style w:type="paragraph" w:styleId="CommentText"&gt;&lt;w:name w:val="annotation text"/&gt;&lt;w:basedOn w:val="Normal"/&gt;&lt;w:link w:val="CommentTextChar"/&gt;&lt;w:uiPriority w:val="99"/&gt;&lt;w:semiHidden/&gt;&lt;w:unhideWhenUsed/&gt;&lt;w:rsid w:val="00CE7033"/&gt;&lt;w:pPr&gt;&lt;w:spacing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w:val="00CE7033"/&gt;&lt;w:rPr&gt;&lt;w:rFonts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w:val="00CE7033"/&gt;&lt;w:rPr&gt;&lt;w:b/&gt;&lt;w:bCs/&gt;&lt;/w:rPr&gt;&lt;/w:style&gt;&lt;w:style w:type="character" w:customStyle="1" w:styleId="CommentSubjectChar"&gt;&lt;w:name w:val="Comment Subject Char"/&gt;&lt;w:basedOn w:val="CommentTextChar"/&gt;&lt;w:link w:val="CommentSubject"/&gt;&lt;w:uiPriority w:val="99"/&gt;&lt;w:semiHidden/&gt;&lt;w:rsid w:val="00CE7033"/&gt;&lt;w:rPr&gt;&lt;w:rFonts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w:val="00CE7033"/&gt;&lt;w:pPr&gt;&lt;w:spacing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w:val="00CE7033"/&gt;&lt;w:rPr&gt;&lt;w:rFonts w:ascii="Segoe UI" w:eastAsiaTheme="minorEastAsia" w:hAnsi="Segoe UI" w:cs="Segoe UI"/&gt;&lt;w:sz w:val="18"/&gt;&lt;w:szCs w:val="18"/&gt;&lt;/w:rPr&gt;&lt;/w:style&gt;&lt;w:style w:type="paragraph" w:styleId="NormalWeb"&gt;&lt;w:name w:val="Normal (Web)"/&gt;&lt;w:basedOn w:val="Normal"/&gt;&lt;w:uiPriority w:val="99"/&gt;&lt;w:unhideWhenUsed/&gt;&lt;w:rsid w:val="00766BD2"/&gt;&lt;w:pPr&gt;&lt;w:spacing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w:type="character" w:customStyle="1" w:styleId="phrase"&gt;&lt;w:name w:val="phrase"/&gt;&lt;w:basedOn w:val="DefaultParagraphFont"/&gt;&lt;w:rsid w:val="004C1FD6"/&gt;&lt;/w:style&gt;&lt;w:style w:type="numbering" w:customStyle="1" w:styleId="Checklist1"&gt;&lt;w:name w:val="Checklist1"/&gt;&lt;w:basedOn w:val="NoList"/&gt;&lt;w:rsid w:val="00CA7308"/&gt;&lt;/w:style&gt;&lt;/w:styles&gt;&lt;/pkg:xmlData&gt;&lt;/pkg:part&gt;&lt;pkg:part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w:val="06186D3D"/&gt;&lt;w:multiLevelType w:val="hybridMultilevel"/&gt;&lt;w:tmpl w:val="29C60910"/&gt;&lt;w:lvl w:ilvl="0" w:tplc="040C0001"&gt;&lt;w:start w:val="1"/&gt;&lt;w:numFmt w:val="bullet"/&gt;&lt;w:lvlText w:val=""/&gt;&lt;w:lvlJc w:val="left"/&gt;&lt;w:pPr&gt;&lt;w:ind w:left="720" w:hanging="360"/&gt;&lt;/w:pPr&gt;&lt;w:rPr&gt;&lt;w:rFonts w:ascii="Symbol" w:hAnsi="Symbol" w:hint="default"/&gt;&lt;/w:rPr&gt;&lt;/w:lvl&gt;&lt;w:lvl w:ilvl="1" w:tplc="040C0003" w:tentative="1"&gt;&lt;w:start w:val="1"/&gt;&lt;w:numFmt w:val="bullet"/&gt;&lt;w:lvlText w:val="o"/&gt;&lt;w:lvlJc w:val="left"/&gt;&lt;w:pPr&gt;&lt;w:ind w:left="1440" w:hanging="360"/&gt;&lt;/w:pPr&gt;&lt;w:rPr&gt;&lt;w:rFonts w:ascii="Courier New" w:hAnsi="Courier New" w:cs="Courier New" w:hint="default"/&gt;&lt;/w:rPr&gt;&lt;/w:lvl&gt;&lt;w:lvl w:ilvl="2" w:tplc="040C0005" w:tentative="1"&gt;&lt;w:start w:val="1"/&gt;&lt;w:numFmt w:val="bullet"/&gt;&lt;w:lvlText w:val=""/&gt;&lt;w:lvlJc w:val="left"/&gt;&lt;w:pPr&gt;&lt;w:ind w:left="2160" w:hanging="360"/&gt;&lt;/w:pPr&gt;&lt;w:rPr&gt;&lt;w:rFonts w:ascii="Wingdings" w:hAnsi="Wingdings" w:hint="default"/&gt;&lt;/w:rPr&gt;&lt;/w:lvl&gt;&lt;w:lvl w:ilvl="3" w:tplc="040C0001" w:tentative="1"&gt;&lt;w:start w:val="1"/&gt;&lt;w:numFmt w:val="bullet"/&gt;&lt;w:lvlText w:val=""/&gt;&lt;w:lvlJc w:val="left"/&gt;&lt;w:pPr&gt;&lt;w:ind w:left="2880" w:hanging="360"/&gt;&lt;/w:pPr&gt;&lt;w:rPr&gt;&lt;w:rFonts w:ascii="Symbol" w:hAnsi="Symbol" w:hint="default"/&gt;&lt;/w:rPr&gt;&lt;/w:lvl&gt;&lt;w:lvl w:ilvl="4" w:tplc="040C0003" w:tentative="1"&gt;&lt;w:start w:val="1"/&gt;&lt;w:numFmt w:val="bullet"/&gt;&lt;w:lvlText w:val="o"/&gt;&lt;w:lvlJc w:val="left"/&gt;&lt;w:pPr&gt;&lt;w:ind w:left="3600" w:hanging="360"/&gt;&lt;/w:pPr&gt;&lt;w:rPr&gt;&lt;w:rFonts w:ascii="Courier New" w:hAnsi="Courier New" w:cs="Courier New" w:hint="default"/&gt;&lt;/w:rPr&gt;&lt;/w:lvl&gt;&lt;w:lvl w:ilvl="5" w:tplc="040C0005" w:tentative="1"&gt;&lt;w:start w:val="1"/&gt;&lt;w:numFmt w:val="bullet"/&gt;&lt;w:lvlText w:val=""/&gt;&lt;w:lvlJc w:val="left"/&gt;&lt;w:pPr&gt;&lt;w:ind w:left="4320" w:hanging="360"/&gt;&lt;/w:pPr&gt;&lt;w:rPr&gt;&lt;w:rFonts w:ascii="Wingdings" w:hAnsi="Wingdings" w:hint="default"/&gt;&lt;/w:rPr&gt;&lt;/w:lvl&gt;&lt;w:lvl w:ilvl="6" w:tplc="040C0001" w:tentative="1"&gt;&lt;w:start w:val="1"/&gt;&lt;w:numFmt w:val="bullet"/&gt;&lt;w:lvlText w:val=""/&gt;&lt;w:lvlJc w:val="left"/&gt;&lt;w:pPr&gt;&lt;w:ind w:left="5040" w:hanging="360"/&gt;&lt;/w:pPr&gt;&lt;w:rPr&gt;&lt;w:rFonts w:ascii="Symbol" w:hAnsi="Symbol" w:hint="default"/&gt;&lt;/w:rPr&gt;&lt;/w:lvl&gt;&lt;w:lvl w:ilvl="7" w:tplc="040C0003" w:tentative="1"&gt;&lt;w:start w:val="1"/&gt;&lt;w:numFmt w:val="bullet"/&gt;&lt;w:lvlText w:val="o"/&gt;&lt;w:lvlJc w:val="left"/&gt;&lt;w:pPr&gt;&lt;w:ind w:left="5760" w:hanging="360"/&gt;&lt;/w:pPr&gt;&lt;w:rPr&gt;&lt;w:rFonts w:ascii="Courier New" w:hAnsi="Courier New" w:cs="Courier New" w:hint="default"/&gt;&lt;/w:rPr&gt;&lt;/w:lvl&gt;&lt;w:lvl w:ilvl="8" w:tplc="040C0005" w:tentative="1"&gt;&lt;w:start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w:val="09647E6C"/&gt;&lt;w:multiLevelType w:val="multilevel"/&gt;&lt;w:tmpl w:val="702A7FD8"/&gt;&lt;w:lvl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w:abstractNumId="10" w15:restartNumberingAfterBreak="0"&gt;&lt;w:nsid w:val="09AC4FC3"/&gt;&lt;w:multiLevelType w:val="multilevel"/&gt;&lt;w:tmpl w:val="82F2FCB4"/&gt;&lt;w:lvl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w:abstractNumId="11"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w:abstractNumId="12"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w:abstractNumId="13" w15:restartNumberingAfterBreak="0"&gt;&lt;w:nsid w:val="11B92ACF"/&gt;&lt;w:multiLevelType w:val="hybridMultilevel"/&gt;&lt;w:tmpl w:val="E6B07EAE"/&gt;&lt;w:lvl w:ilvl="0" w:tplc="197C1F98"&gt;&lt;w:start w:val="1"/&gt;&lt;w:numFmt w:val="bullet"/&gt;&lt;w:lvlText w:val="-"/&gt;&lt;w:lvlJc w:val="left"/&gt;&lt;w:pPr&gt;&lt;w:ind w:left="360" w:hanging="360"/&gt;&lt;/w:pPr&gt;&lt;w:rPr&gt;&lt;w:rFonts w:ascii="Calibri" w:eastAsia="Arial" w:hAnsi="Calibri" w:cs="Arial"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w:abstractNumId="14"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w:abstractNumId="15" w15:restartNumberingAfterBreak="0"&gt;&lt;w:nsid w:val="13C64101"/&gt;&lt;w:multiLevelType w:val="multilevel"/&gt;&lt;w:tmpl w:val="F756604E"/&gt;&lt;w:lvl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w:abstractNumId="16"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w:abstractNumId="17" w15:restartNumberingAfterBreak="0"&gt;&lt;w:nsid w:val="24AB704A"/&gt;&lt;w:multiLevelType w:val="multilevel"/&gt;&lt;w:tmpl w:val="3E689476"/&gt;&lt;w:lvl w:ilvl="0"&gt;&lt;w:start w:val="1"/&gt;&lt;w:numFmt w:val="bullet"/&gt;&lt;w:lvlText w:val=""/&gt;&lt;w:lvlJc w:val="left"/&gt;&lt;w:pPr&gt;&lt;w:tabs&gt;&lt;w:tab w:val="num" w:pos="360"/&gt;&lt;/w:tabs&gt;&lt;w:ind w:left="360" w:hanging="360"/&gt;&lt;/w:pPr&gt;&lt;w:rPr&gt;&lt;w:rFonts w:ascii="Symbol" w:hAnsi="Symbol" w:hint="default"/&gt;&lt;w:sz w:val="20"/&gt;&lt;/w:rPr&gt;&lt;/w:lvl&gt;&lt;w:lvl w:ilvl="1"&gt;&lt;w:start w:val="1"/&gt;&lt;w:numFmt w:val="bullet"/&gt;&lt;w:lvlText w:val="o"/&gt;&lt;w:lvlJc w:val="left"/&gt;&lt;w:pPr&gt;&lt;w:tabs&gt;&lt;w:tab w:val="num" w:pos="1080"/&gt;&lt;/w:tabs&gt;&lt;w:ind w:left="1080" w:hanging="360"/&gt;&lt;/w:pPr&gt;&lt;w:rPr&gt;&lt;w:rFonts w:ascii="Courier New" w:hAnsi="Courier New" w:cs="Times New Roman" w:hint="default"/&gt;&lt;w:sz w:val="20"/&gt;&lt;/w:rPr&gt;&lt;/w:lvl&gt;&lt;w:lvl w:ilvl="2"&gt;&lt;w:start w:val="1"/&gt;&lt;w:numFmt w:val="bullet"/&gt;&lt;w:lvlText w:val=""/&gt;&lt;w:lvlJc w:val="left"/&gt;&lt;w:pPr&gt;&lt;w:tabs&gt;&lt;w:tab w:val="num" w:pos="1800"/&gt;&lt;/w:tabs&gt;&lt;w:ind w:left="1800" w:hanging="360"/&gt;&lt;/w:pPr&gt;&lt;w:rPr&gt;&lt;w:rFonts w:ascii="Wingdings" w:hAnsi="Wingdings" w:hint="default"/&gt;&lt;w:sz w:val="20"/&gt;&lt;/w:rPr&gt;&lt;/w:lvl&gt;&lt;w:lvl w:ilvl="3"&gt;&lt;w:start w:val="1"/&gt;&lt;w:numFmt w:val="bullet"/&gt;&lt;w:lvlText w:val=""/&gt;&lt;w:lvlJc w:val="left"/&gt;&lt;w:pPr&gt;&lt;w:tabs&gt;&lt;w:tab w:val="num" w:pos="2520"/&gt;&lt;/w:tabs&gt;&lt;w:ind w:left="2520" w:hanging="360"/&gt;&lt;/w:pPr&gt;&lt;w:rPr&gt;&lt;w:rFonts w:ascii="Wingdings" w:hAnsi="Wingdings" w:hint="default"/&gt;&lt;w:sz w:val="20"/&gt;&lt;/w:rPr&gt;&lt;/w:lvl&gt;&lt;w:lvl w:ilvl="4"&gt;&lt;w:start w:val="1"/&gt;&lt;w:numFmt w:val="bullet"/&gt;&lt;w:lvlText w:val=""/&gt;&lt;w:lvlJc w:val="left"/&gt;&lt;w:pPr&gt;&lt;w:tabs&gt;&lt;w:tab w:val="num" w:pos="3240"/&gt;&lt;/w:tabs&gt;&lt;w:ind w:left="3240" w:hanging="360"/&gt;&lt;/w:pPr&gt;&lt;w:rPr&gt;&lt;w:rFonts w:ascii="Wingdings" w:hAnsi="Wingdings" w:hint="default"/&gt;&lt;w:sz w:val="20"/&gt;&lt;/w:rPr&gt;&lt;/w:lvl&gt;&lt;w:lvl w:ilvl="5"&gt;&lt;w:start w:val="1"/&gt;&lt;w:numFmt w:val="bullet"/&gt;&lt;w:lvlText w:val=""/&gt;&lt;w:lvlJc w:val="left"/&gt;&lt;w:pPr&gt;&lt;w:tabs&gt;&lt;w:tab w:val="num" w:pos="3960"/&gt;&lt;/w:tabs&gt;&lt;w:ind w:left="3960" w:hanging="360"/&gt;&lt;/w:pPr&gt;&lt;w:rPr&gt;&lt;w:rFonts w:ascii="Wingdings" w:hAnsi="Wingdings" w:hint="default"/&gt;&lt;w:sz w:val="20"/&gt;&lt;/w:rPr&gt;&lt;/w:lvl&gt;&lt;w:lvl w:ilvl="6"&gt;&lt;w:start w:val="1"/&gt;&lt;w:numFmt w:val="bullet"/&gt;&lt;w:lvlText w:val=""/&gt;&lt;w:lvlJc w:val="left"/&gt;&lt;w:pPr&gt;&lt;w:tabs&gt;&lt;w:tab w:val="num" w:pos="4680"/&gt;&lt;/w:tabs&gt;&lt;w:ind w:left="4680" w:hanging="360"/&gt;&lt;/w:pPr&gt;&lt;w:rPr&gt;&lt;w:rFonts w:ascii="Wingdings" w:hAnsi="Wingdings" w:hint="default"/&gt;&lt;w:sz w:val="20"/&gt;&lt;/w:rPr&gt;&lt;/w:lvl&gt;&lt;w:lvl w:ilvl="7"&gt;&lt;w:start w:val="1"/&gt;&lt;w:numFmt w:val="bullet"/&gt;&lt;w:lvlText w:val=""/&gt;&lt;w:lvlJc w:val="left"/&gt;&lt;w:pPr&gt;&lt;w:tabs&gt;&lt;w:tab w:val="num" w:pos="5400"/&gt;&lt;/w:tabs&gt;&lt;w:ind w:left="5400" w:hanging="360"/&gt;&lt;/w:pPr&gt;&lt;w:rPr&gt;&lt;w:rFonts w:ascii="Wingdings" w:hAnsi="Wingdings" w:hint="default"/&gt;&lt;w:sz w:val="20"/&gt;&lt;/w:rPr&gt;&lt;/w:lvl&gt;&lt;w:lvl w:ilvl="8"&gt;&lt;w:start w:val="1"/&gt;&lt;w:numFmt w:val="bullet"/&gt;&lt;w:lvlText w:val=""/&gt;&lt;w:lvlJc w:val="left"/&gt;&lt;w:pPr&gt;&lt;w:tabs&gt;&lt;w:tab w:val="num" w:pos="6120"/&gt;&lt;/w:tabs&gt;&lt;w:ind w:left="6120" w:hanging="360"/&gt;&lt;/w:pPr&gt;&lt;w:rPr&gt;&lt;w:rFonts w:ascii="Wingdings" w:hAnsi="Wingdings" w:hint="default"/&gt;&lt;w:sz w:val="20"/&gt;&lt;/w:rPr&gt;&lt;/w:lvl&gt;&lt;/w:abstractNum&gt;&lt;w:abstractNum w:abstractNumId="18" w15:restartNumberingAfterBreak="0"&gt;&lt;w:nsid w:val="26541F2A"/&gt;&lt;w:multiLevelType w:val="multilevel"/&gt;&lt;w:tmpl w:val="AA0CF9C4"/&gt;&lt;w:lvl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w:abstractNumId="19" w15:restartNumberingAfterBreak="0"&gt;&lt;w:nsid w:val="273F5BDA"/&gt;&lt;w:multiLevelType w:val="multilevel"/&gt;&lt;w:tmpl w:val="9228A626"/&gt;&lt;w:numStyleLink w:val="Checklist"/&gt;&lt;/w:abstractNum&gt;&lt;w:abstractNum w:abstractNumId="20" w15:restartNumberingAfterBreak="0"&gt;&lt;w:nsid w:val="30FB4D92"/&gt;&lt;w:multiLevelType w:val="hybridMultilevel"/&gt;&lt;w:tmpl w:val="6134A740"/&gt;&lt;w:lvl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w:abstractNumId="21"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w:abstractNumId="22" w15:restartNumberingAfterBreak="0"&gt;&lt;w:nsid w:val="347771F6"/&gt;&lt;w:multiLevelType w:val="hybridMultilevel"/&gt;&lt;w:tmpl w:val="7BC0D7C0"/&gt;&lt;w:lvl w:ilvl="0" w:tplc="04090001"&gt;&lt;w:start w:val="1"/&gt;&lt;w:numFmt w:val="bullet"/&gt;&lt;w:lvlText w:val=""/&gt;&lt;w:lvlJc w:val="left"/&gt;&lt;w:pPr&gt;&lt;w:ind w:left="1152" w:hanging="360"/&gt;&lt;/w:pPr&gt;&lt;w:rPr&gt;&lt;w:rFonts w:ascii="Symbol" w:hAnsi="Symbol" w:hint="default"/&gt;&lt;/w:rPr&gt;&lt;/w:lvl&gt;&lt;w:lvl w:ilvl="1" w:tplc="04090003" w:tentative="1"&gt;&lt;w:start w:val="1"/&gt;&lt;w:numFmt w:val="bullet"/&gt;&lt;w:lvlText w:val="o"/&gt;&lt;w:lvlJc w:val="left"/&gt;&lt;w:pPr&gt;&lt;w:ind w:left="1872" w:hanging="360"/&gt;&lt;/w:pPr&gt;&lt;w:rPr&gt;&lt;w:rFonts w:ascii="Courier New" w:hAnsi="Courier New" w:cs="Courier New" w:hint="default"/&gt;&lt;/w:rPr&gt;&lt;/w:lvl&gt;&lt;w:lvl w:ilvl="2" w:tplc="04090005" w:tentative="1"&gt;&lt;w:start w:val="1"/&gt;&lt;w:numFmt w:val="bullet"/&gt;&lt;w:lvlText w:val=""/&gt;&lt;w:lvlJc w:val="left"/&gt;&lt;w:pPr&gt;&lt;w:ind w:left="2592" w:hanging="360"/&gt;&lt;/w:pPr&gt;&lt;w:rPr&gt;&lt;w:rFonts w:ascii="Wingdings" w:hAnsi="Wingdings" w:hint="default"/&gt;&lt;/w:rPr&gt;&lt;/w:lvl&gt;&lt;w:lvl w:ilvl="3" w:tplc="04090001" w:tentative="1"&gt;&lt;w:start w:val="1"/&gt;&lt;w:numFmt w:val="bullet"/&gt;&lt;w:lvlText w:val=""/&gt;&lt;w:lvlJc w:val="left"/&gt;&lt;w:pPr&gt;&lt;w:ind w:left="3312" w:hanging="360"/&gt;&lt;/w:pPr&gt;&lt;w:rPr&gt;&lt;w:rFonts w:ascii="Symbol" w:hAnsi="Symbol" w:hint="default"/&gt;&lt;/w:rPr&gt;&lt;/w:lvl&gt;&lt;w:lvl w:ilvl="4" w:tplc="04090003" w:tentative="1"&gt;&lt;w:start w:val="1"/&gt;&lt;w:numFmt w:val="bullet"/&gt;&lt;w:lvlText w:val="o"/&gt;&lt;w:lvlJc w:val="left"/&gt;&lt;w:pPr&gt;&lt;w:ind w:left="4032" w:hanging="360"/&gt;&lt;/w:pPr&gt;&lt;w:rPr&gt;&lt;w:rFonts w:ascii="Courier New" w:hAnsi="Courier New" w:cs="Courier New" w:hint="default"/&gt;&lt;/w:rPr&gt;&lt;/w:lvl&gt;&lt;w:lvl w:ilvl="5" w:tplc="04090005" w:tentative="1"&gt;&lt;w:start w:val="1"/&gt;&lt;w:numFmt w:val="bullet"/&gt;&lt;w:lvlText w:val=""/&gt;&lt;w:lvlJc w:val="left"/&gt;&lt;w:pPr&gt;&lt;w:ind w:left="4752" w:hanging="360"/&gt;&lt;/w:pPr&gt;&lt;w:rPr&gt;&lt;w:rFonts w:ascii="Wingdings" w:hAnsi="Wingdings" w:hint="default"/&gt;&lt;/w:rPr&gt;&lt;/w:lvl&gt;&lt;w:lvl w:ilvl="6" w:tplc="04090001" w:tentative="1"&gt;&lt;w:start w:val="1"/&gt;&lt;w:numFmt w:val="bullet"/&gt;&lt;w:lvlText w:val=""/&gt;&lt;w:lvlJc w:val="left"/&gt;&lt;w:pPr&gt;&lt;w:ind w:left="5472" w:hanging="360"/&gt;&lt;/w:pPr&gt;&lt;w:rPr&gt;&lt;w:rFonts w:ascii="Symbol" w:hAnsi="Symbol" w:hint="default"/&gt;&lt;/w:rPr&gt;&lt;/w:lvl&gt;&lt;w:lvl w:ilvl="7" w:tplc="04090003" w:tentative="1"&gt;&lt;w:start w:val="1"/&gt;&lt;w:numFmt w:val="bullet"/&gt;&lt;w:lvlText w:val="o"/&gt;&lt;w:lvlJc w:val="left"/&gt;&lt;w:pPr&gt;&lt;w:ind w:left="6192" w:hanging="360"/&gt;&lt;/w:pPr&gt;&lt;w:rPr&gt;&lt;w:rFonts w:ascii="Courier New" w:hAnsi="Courier New" w:cs="Courier New" w:hint="default"/&gt;&lt;/w:rPr&gt;&lt;/w:lvl&gt;&lt;w:lvl w:ilvl="8" w:tplc="04090005" w:tentative="1"&gt;&lt;w:start w:val="1"/&gt;&lt;w:numFmt w:val="bullet"/&gt;&lt;w:lvlText w:val=""/&gt;&lt;w:lvlJc w:val="left"/&gt;&lt;w:pPr&gt;&lt;w:ind w:left="6912" w:hanging="360"/&gt;&lt;/w:pPr&gt;&lt;w:rPr&gt;&lt;w:rFonts w:ascii="Wingdings" w:hAnsi="Wingdings" w:hint="default"/&gt;&lt;/w:rPr&gt;&lt;/w:lvl&gt;&lt;/w:abstractNum&gt;&lt;w:abstractNum w:abstractNumId="23" w15:restartNumberingAfterBreak="0"&gt;&lt;w:nsid w:val="396A50F8"/&gt;&lt;w:multiLevelType w:val="multilevel"/&gt;&lt;w:tmpl w:val="0C8252BE"/&gt;&lt;w:lvl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w:abstractNumId="24" w15:restartNumberingAfterBreak="0"&gt;&lt;w:nsid w:val="3EFF05F0"/&gt;&lt;w:multiLevelType w:val="multilevel"/&gt;&lt;w:tmpl w:val="D27ECFCC"/&gt;&lt;w:lvl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w:abstractNumId="25" w15:restartNumberingAfterBreak="0"&gt;&lt;w:nsid w:val="40204143"/&gt;&lt;w:multiLevelType w:val="multilevel"/&gt;&lt;w:tmpl w:val="B546C2FE"/&gt;&lt;w:lvl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w:abstractNumId="26"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w:abstractNumId="27"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w:abstractNumId="28"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w:abstractNumId="29" w15:restartNumberingAfterBreak="0"&gt;&lt;w:nsid w:val="49894220"/&gt;&lt;w:multiLevelType w:val="multilevel"/&gt;&lt;w:tmpl w:val="F320BCFE"/&gt;&lt;w:lvl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w:abstractNumId="30" w15:restartNumberingAfterBreak="0"&gt;&lt;w:nsid w:val="58DE0AEE"/&gt;&lt;w:multiLevelType w:val="hybridMultilevel"/&gt;&lt;w:tmpl w:val="F1D8A038"/&gt;&lt;w:lvl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w:abstractNumId="31" w15:restartNumberingAfterBreak="0"&gt;&lt;w:nsid w:val="629E2048"/&gt;&lt;w:multiLevelType w:val="multilevel"/&gt;&lt;w:tmpl w:val="68842CF0"/&gt;&lt;w:lvl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w:abstractNumId="32"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w:abstractNumId="33"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w:abstractNumId="34" w15:restartNumberingAfterBreak="0"&gt;&lt;w:nsid w:val="7F6D3A7D"/&gt;&lt;w:multiLevelType w:val="multilevel"/&gt;&lt;w:tmpl w:val="40661816"/&gt;&lt;w:lvl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w:val="20"/&gt;&lt;/w:rPr&gt;&lt;/w:lvl&gt;&lt;/w:abstractNum&gt;&lt;w:num w:numId="1"&gt;&lt;w:abstractNumId w:val="14"/&gt;&lt;/w:num&gt;&lt;w:num w:numId="2"&gt;&lt;w:abstractNumId w:val="28"/&gt;&lt;/w:num&gt;&lt;w:num w:numId="3"&gt;&lt;w:abstractNumId w:val="33"/&gt;&lt;/w:num&gt;&lt;w:num w:numId="4"&gt;&lt;w:abstractNumId w:val="26"/&gt;&lt;/w:num&gt;&lt;w:num w:numId="5"&gt;&lt;w:abstractNumId w:val="32"/&gt;&lt;/w:num&gt;&lt;w:num w:numId="6"&gt;&lt;w:abstractNumId w:val="21"/&gt;&lt;/w:num&gt;&lt;w:num w:numId="7"&gt;&lt;w:abstractNumId w:val="19"/&gt;&lt;/w:num&gt;&lt;w:num w:numId="8"&gt;&lt;w:abstractNumId w:val="12"/&gt;&lt;/w:num&gt;&lt;w:num w:numId="9"&gt;&lt;w:abstractNumId w:val="11"/&gt;&lt;w:lvlOverride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w:numId="10"&gt;&lt;w:abstractNumId w:val="27"/&gt;&lt;/w:num&gt;&lt;w:num w:numId="11"&gt;&lt;w:abstractNumId w:val="6"/&gt;&lt;/w:num&gt;&lt;w:num w:numId="12"&gt;&lt;w:abstractNumId w:val="5"/&gt;&lt;/w:num&gt;&lt;w:num w:numId="13"&gt;&lt;w:abstractNumId w:val="4"/&gt;&lt;/w:num&gt;&lt;w:num w:numId="14"&gt;&lt;w:abstractNumId w:val="3"/&gt;&lt;/w:num&gt;&lt;w:num w:numId="15"&gt;&lt;w:abstractNumId w:val="7"/&gt;&lt;/w:num&gt;&lt;w:num w:numId="16"&gt;&lt;w:abstractNumId w:val="2"/&gt;&lt;/w:num&gt;&lt;w:num w:numId="17"&gt;&lt;w:abstractNumId w:val="1"/&gt;&lt;/w:num&gt;&lt;w:num w:numId="18"&gt;&lt;w:abstractNumId w:val="0"/&gt;&lt;/w:num&gt;&lt;w:num w:numId="19"&gt;&lt;w:abstractNumId w:val="16"/&gt;&lt;/w:num&gt;&lt;w:num w:numId="20"&gt;&lt;w:abstractNumId w:val="13"/&gt;&lt;/w:num&gt;&lt;w:num w:numId="21"&gt;&lt;w:abstractNumId w:val="18"/&gt;&lt;/w:num&gt;&lt;w:num w:numId="22"&gt;&lt;w:abstractNumId w:val="8"/&gt;&lt;/w:num&gt;&lt;w:num w:numId="23"&gt;&lt;w:abstractNumId w:val="31"/&gt;&lt;/w:num&gt;&lt;w:num w:numId="24"&gt;&lt;w:abstractNumId w:val="9"/&gt;&lt;/w:num&gt;&lt;w:num w:numId="25"&gt;&lt;w:abstractNumId w:val="25"/&gt;&lt;/w:num&gt;&lt;w:num w:numId="26"&gt;&lt;w:abstractNumId w:val="15"/&gt;&lt;/w:num&gt;&lt;w:num w:numId="27"&gt;&lt;w:abstractNumId w:val="34"/&gt;&lt;/w:num&gt;&lt;w:num w:numId="28"&gt;&lt;w:abstractNumId w:val="24"/&gt;&lt;/w:num&gt;&lt;w:num w:numId="29"&gt;&lt;w:abstractNumId w:val="23"/&gt;&lt;/w:num&gt;&lt;w:num w:numId="30"&gt;&lt;w:abstractNumId w:val="29"/&gt;&lt;/w:num&gt;&lt;w:num w:numId="31"&gt;&lt;w:abstractNumId w:val="10"/&gt;&lt;/w:num&gt;&lt;w:num w:numId="32"&gt;&lt;w:abstractNumId w:val="20"/&gt;&lt;/w:num&gt;&lt;w:num w:numId="33"&gt;&lt;w:abstractNumId w:val="30"/&gt;&lt;w:lvlOverride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w:numId="34"&gt;&lt;w:abstractNumId w:val="17"/&gt;&lt;/w:num&gt;&lt;w:num w:numId="35"&gt;&lt;w:abstractNumId w:val="22"/&gt;&lt;/w:num&gt;&lt;w:numIdMacAtCleanup w:val="20"/&gt;&lt;/w:numbering&gt;&lt;/pkg:xmlData&gt;&lt;/pkg:part&gt;&lt;/pkg:package&gt;
</templateversion>
</root>
</file>

<file path=customXml/item3.xml><?xml version="1.0" encoding="utf-8"?>
<ct:contentTypeSchema xmlns:ct="http://schemas.microsoft.com/office/2006/metadata/contentType" xmlns:ma="http://schemas.microsoft.com/office/2006/metadata/properties/metaAttributes" ct:_="" ma:_="" ma:contentTypeName="Campus – Individual IP" ma:contentTypeID="0x01010079CA57CA2DAD654DAB031774EE6746580100C357E8A15E7EAA4B8D9BF5DBE68E14F5" ma:contentTypeVersion="31" ma:contentTypeDescription="This content type is produced by an individual or team as part of a team collaboration effort, such as customer engagement. Reuse this type of content at your own risk." ma:contentTypeScope="" ma:versionID="26a01e05c3f1307024eed4c079a094f6">
  <xsd:schema xmlns:xsd="http://www.w3.org/2001/XMLSchema" xmlns:xs="http://www.w3.org/2001/XMLSchema" xmlns:p="http://schemas.microsoft.com/office/2006/metadata/properties" xmlns:ns2="230e9df3-be65-4c73-a93b-d1236ebd677e" targetNamespace="http://schemas.microsoft.com/office/2006/metadata/properties" ma:root="true" ma:fieldsID="8431e1a508907ef450fa4cefe8a3bb11" ns2:_="">
    <xsd:import namespace="230e9df3-be65-4c73-a93b-d1236ebd677e"/>
    <xsd:element name="properties">
      <xsd:complexType>
        <xsd:sequence>
          <xsd:element name="documentManagement">
            <xsd:complexType>
              <xsd:all>
                <xsd:element ref="ns2:DerivedFromID" minOccurs="0"/>
                <xsd:element ref="ns2:DocumentDescription" minOccurs="0"/>
                <xsd:element ref="ns2:Authors" minOccurs="0"/>
                <xsd:element ref="ns2:_dlc_DocIdUrl" minOccurs="0"/>
                <xsd:element ref="ns2:_dlc_DocIdPersistId" minOccurs="0"/>
                <xsd:element ref="ns2:MSProductsTaxHTField0" minOccurs="0"/>
                <xsd:element ref="ns2:TaxCatchAll" minOccurs="0"/>
                <xsd:element ref="ns2:TaxCatchAllLabel" minOccurs="0"/>
                <xsd:element ref="ns2:m74a2925250f485f9486ed3f97e2a6b3" minOccurs="0"/>
                <xsd:element ref="ns2:oad7af80ad0f4ba99bb03b3894ab533c" minOccurs="0"/>
                <xsd:element ref="ns2:bc28b5f076654a3b96073bbbebfeb8c9" minOccurs="0"/>
                <xsd:element ref="ns2:_dlc_Doc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erivedFromID" ma:index="2" nillable="true" ma:displayName="Derived from ID" ma:default="Original" ma:description="Holds the Document Id if the document is derived from an existing document in Campus." ma:internalName="DerivedFromID" ma:readOnly="false">
      <xsd:simpleType>
        <xsd:restriction base="dms:Text">
          <xsd:maxLength value="255"/>
        </xsd:restriction>
      </xsd:simpleType>
    </xsd:element>
    <xsd:element name="DocumentDescription" ma:index="3" nillable="true" ma:displayName="Document Description" ma:description="Alternate description for documents that can be used for display." ma:internalName="DocumentDescription" ma:readOnly="false">
      <xsd:simpleType>
        <xsd:restriction base="dms:Note">
          <xsd:maxLength value="255"/>
        </xsd:restriction>
      </xsd:simpleType>
    </xsd:element>
    <xsd:element name="Authors" ma:index="4" nillable="true" ma:displayName="Authors" ma:description="The individuals who contributed to the creation of this content. Includes both primary and secondary authors." ma:list="UserInfo" ma:SharePointGroup="0" ma:internalName="Authors"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MSProductsTaxHTField0" ma:index="13" nillable="true" ma:taxonomy="true" ma:internalName="MSProductsTaxHTField0" ma:taxonomyFieldName="MSProducts" ma:displayName="MS Products" ma:default="95;#not product specific|722703bb-614e-4740-a345-4bbdc40016a8" ma:fieldId="{ee77c2ea-e1b9-4a90-85df-76a95e6ae936}" ma:taxonomyMulti="true" ma:sspId="e385fb40-52d4-4fae-9c5b-3e8ff8a5878e" ma:termSetId="e8298524-23d5-441d-8e61-21bed1c2c470" ma:anchorId="00000000-0000-0000-0000-000000000000" ma:open="false" ma:isKeyword="false">
      <xsd:complexType>
        <xsd:sequence>
          <xsd:element ref="pc:Terms" minOccurs="0" maxOccurs="1"/>
        </xsd:sequence>
      </xsd:complexType>
    </xsd:element>
    <xsd:element name="TaxCatchAll" ma:index="14" nillable="true" ma:displayName="Taxonomy Catch All Column" ma:hidden="true" ma:list="{4eab0843-4154-4e1e-b9e6-a4603fc426f8}" ma:internalName="TaxCatchAll" ma:showField="CatchAllData" ma:web="9bac4dab-293b-43ef-aa4a-06a74238cf78">
      <xsd:complexType>
        <xsd:complexContent>
          <xsd:extension base="dms:MultiChoiceLookup">
            <xsd:sequence>
              <xsd:element name="Value" type="dms:Lookup" maxOccurs="unbounded" minOccurs="0" nillable="true"/>
            </xsd:sequence>
          </xsd:extension>
        </xsd:complexContent>
      </xsd:complexType>
    </xsd:element>
    <xsd:element name="TaxCatchAllLabel" ma:index="15" nillable="true" ma:displayName="Taxonomy Catch All Column1" ma:hidden="true" ma:list="{4eab0843-4154-4e1e-b9e6-a4603fc426f8}" ma:internalName="TaxCatchAllLabel" ma:readOnly="true" ma:showField="CatchAllDataLabel" ma:web="9bac4dab-293b-43ef-aa4a-06a74238cf78">
      <xsd:complexType>
        <xsd:complexContent>
          <xsd:extension base="dms:MultiChoiceLookup">
            <xsd:sequence>
              <xsd:element name="Value" type="dms:Lookup" maxOccurs="unbounded" minOccurs="0" nillable="true"/>
            </xsd:sequence>
          </xsd:extension>
        </xsd:complexContent>
      </xsd:complexType>
    </xsd:element>
    <xsd:element name="m74a2925250f485f9486ed3f97e2a6b3" ma:index="17" nillable="true" ma:taxonomy="true" ma:internalName="m74a2925250f485f9486ed3f97e2a6b3" ma:taxonomyFieldName="VerticalIndustries" ma:displayName="Vertical Industries" ma:default="93;#government sector|17344ff5-94ca-499a-b534-f17415b05d24;#94;#cross industry|be69ddab-4d61-40a7-86a0-6ddf15ccd4c1;#18;#public sector|f00d79b9-556d-4636-8b63-cc8d3472a8b6" ma:fieldId="{674a2925-250f-485f-9486-ed3f97e2a6b3}" ma:taxonomyMulti="true" ma:sspId="e385fb40-52d4-4fae-9c5b-3e8ff8a5878e" ma:termSetId="91b0d1e0-9f22-4aab-a1ef-fa1358a21588" ma:anchorId="00000000-0000-0000-0000-000000000000" ma:open="false" ma:isKeyword="false">
      <xsd:complexType>
        <xsd:sequence>
          <xsd:element ref="pc:Terms" minOccurs="0" maxOccurs="1"/>
        </xsd:sequence>
      </xsd:complexType>
    </xsd:element>
    <xsd:element name="oad7af80ad0f4ba99bb03b3894ab533c" ma:index="19" nillable="true" ma:taxonomy="true" ma:internalName="oad7af80ad0f4ba99bb03b3894ab533c" ma:taxonomyFieldName="ServicesIPTypes" ma:displayName="Services IP Type" ma:default="" ma:fieldId="{8ad7af80-ad0f-4ba9-9bb0-3b3894ab533c}" ma:taxonomyMulti="true" ma:sspId="e385fb40-52d4-4fae-9c5b-3e8ff8a5878e" ma:termSetId="030f38bb-a2c5-4da9-8933-47d85a151cf1" ma:anchorId="00000000-0000-0000-0000-000000000000" ma:open="false" ma:isKeyword="false">
      <xsd:complexType>
        <xsd:sequence>
          <xsd:element ref="pc:Terms" minOccurs="0" maxOccurs="1"/>
        </xsd:sequence>
      </xsd:complexType>
    </xsd:element>
    <xsd:element name="bc28b5f076654a3b96073bbbebfeb8c9" ma:index="21" nillable="true" ma:taxonomy="true" ma:internalName="bc28b5f076654a3b96073bbbebfeb8c9" ma:taxonomyFieldName="MSLanguage" ma:displayName="MS Language" ma:default="" ma:fieldId="{bc28b5f0-7665-4a3b-9607-3bbbebfeb8c9}" ma:taxonomyMulti="true" ma:sspId="e385fb40-52d4-4fae-9c5b-3e8ff8a5878e" ma:termSetId="2851bb56-f3b7-4d07-b1ba-07ede7d3b149" ma:anchorId="00000000-0000-0000-0000-000000000000" ma:open="false" ma:isKeyword="false">
      <xsd:complexType>
        <xsd:sequence>
          <xsd:element ref="pc:Terms" minOccurs="0" maxOccurs="1"/>
        </xsd:sequence>
      </xsd:complexType>
    </xsd:element>
    <xsd:element name="_dlc_DocId" ma:index="22" nillable="true" ma:displayName="Document ID Value" ma:description="The value of the document ID assigned to this item." ma:internalName="_dlc_DocId"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3"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haredContentType xmlns="Microsoft.SharePoint.Taxonomy.ContentTypeSync" SourceId="e385fb40-52d4-4fae-9c5b-3e8ff8a5878e" ContentTypeId="0x01010079CA57CA2DAD654DAB031774EE67465801" PreviousValue="false"/>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7.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Version=14.0.0.0, Culture=neutral, PublicKeyToken=71e9bce111e9429c</Assembly>
    <Class>Microsoft.Office.DocumentManagement.Internal.DocIdHandler</Class>
    <Data/>
    <Filter/>
  </Receiver>
</spe:Receivers>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26212-07C7-4B9D-9C08-554D40882C78}">
  <ds:schemaRefs>
    <ds:schemaRef ds:uri="http://schemas.microsoft.com/office/2006/metadata/properties"/>
    <ds:schemaRef ds:uri="http://schemas.microsoft.com/office/infopath/2007/PartnerControls"/>
    <ds:schemaRef ds:uri="230e9df3-be65-4c73-a93b-d1236ebd677e"/>
  </ds:schemaRefs>
</ds:datastoreItem>
</file>

<file path=customXml/itemProps2.xml><?xml version="1.0" encoding="utf-8"?>
<ds:datastoreItem xmlns:ds="http://schemas.openxmlformats.org/officeDocument/2006/customXml" ds:itemID="{A7D598A9-AC5B-49BC-AE59-C7616FDA4C36}">
  <ds:schemaRefs/>
</ds:datastoreItem>
</file>

<file path=customXml/itemProps3.xml><?xml version="1.0" encoding="utf-8"?>
<ds:datastoreItem xmlns:ds="http://schemas.openxmlformats.org/officeDocument/2006/customXml" ds:itemID="{01792B1A-22BB-4606-BD17-A25CAEBCBB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95EB9FA-8F62-49D7-B64E-D169FC153E7D}">
  <ds:schemaRefs>
    <ds:schemaRef ds:uri="Microsoft.SharePoint.Taxonomy.ContentTypeSync"/>
  </ds:schemaRefs>
</ds:datastoreItem>
</file>

<file path=customXml/itemProps5.xml><?xml version="1.0" encoding="utf-8"?>
<ds:datastoreItem xmlns:ds="http://schemas.openxmlformats.org/officeDocument/2006/customXml" ds:itemID="{EB7EA223-FB7A-41F1-A84C-895D5899FA1B}">
  <ds:schemaRefs>
    <ds:schemaRef ds:uri="http://schemas.microsoft.com/sharepoint/v3/contenttype/forms"/>
  </ds:schemaRefs>
</ds:datastoreItem>
</file>

<file path=customXml/itemProps6.xml><?xml version="1.0" encoding="utf-8"?>
<ds:datastoreItem xmlns:ds="http://schemas.openxmlformats.org/officeDocument/2006/customXml" ds:itemID="{40D98115-1EEA-4F2C-B8D3-4F0A2F73F63B}">
  <ds:schemaRefs>
    <ds:schemaRef ds:uri="http://schemas.microsoft.com/office/2006/customDocumentInformationPanel"/>
  </ds:schemaRefs>
</ds:datastoreItem>
</file>

<file path=customXml/itemProps7.xml><?xml version="1.0" encoding="utf-8"?>
<ds:datastoreItem xmlns:ds="http://schemas.openxmlformats.org/officeDocument/2006/customXml" ds:itemID="{5556E06F-6680-418F-8330-AD36DABD81B2}">
  <ds:schemaRefs>
    <ds:schemaRef ds:uri="http://schemas.microsoft.com/sharepoint/events"/>
  </ds:schemaRefs>
</ds:datastoreItem>
</file>

<file path=customXml/itemProps8.xml><?xml version="1.0" encoding="utf-8"?>
<ds:datastoreItem xmlns:ds="http://schemas.openxmlformats.org/officeDocument/2006/customXml" ds:itemID="{FBA6AC99-69F0-4A5D-ADB0-1431CF273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4510</TotalTime>
  <Pages>22</Pages>
  <Words>582</Words>
  <Characters>3321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Importing Installed Server Role Compliance Baseline into System Center Configuration Manager</vt:lpstr>
    </vt:vector>
  </TitlesOfParts>
  <Manager>[Type Manager Name Here]</Manager>
  <Company>Microsoft</Company>
  <LinksUpToDate>false</LinksUpToDate>
  <CharactersWithSpaces>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Importing Installed Server Role Configuration Baseline into System Center Configuration Manager</dc:title>
  <dc:subject>Importing Installed Server Role Configuration Baseline</dc:subject>
  <dc:creator>Matt Novitsch</dc:creator>
  <cp:keywords/>
  <dc:description/>
  <cp:lastModifiedBy>Matt Novitsch</cp:lastModifiedBy>
  <cp:revision>10</cp:revision>
  <cp:lastPrinted>2017-04-27T18:35:00Z</cp:lastPrinted>
  <dcterms:created xsi:type="dcterms:W3CDTF">2020-02-18T11:51:00Z</dcterms:created>
  <dcterms:modified xsi:type="dcterms:W3CDTF">2020-02-21T14:56:00Z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Type">
    <vt:lpwstr/>
  </property>
  <property fmtid="{D5CDD505-2E9C-101B-9397-08002B2CF9AE}" pid="3" name="Author Email">
    <vt:lpwstr>David.Coulter@microsoft.com</vt:lpwstr>
  </property>
  <property fmtid="{D5CDD505-2E9C-101B-9397-08002B2CF9AE}" pid="4" name="Author Position">
    <vt:lpwstr>Sr. Consultant</vt:lpwstr>
  </property>
  <property fmtid="{D5CDD505-2E9C-101B-9397-08002B2CF9AE}" pid="5" name="Business Scenarios">
    <vt:lpwstr/>
  </property>
  <property fmtid="{D5CDD505-2E9C-101B-9397-08002B2CF9AE}" pid="6" name="Communities">
    <vt:lpwstr/>
  </property>
  <property fmtid="{D5CDD505-2E9C-101B-9397-08002B2CF9AE}" pid="7" name="ContentTypeId">
    <vt:lpwstr>0x01010079CA57CA2DAD654DAB031774EE6746580100C357E8A15E7EAA4B8D9BF5DBE68E14F5</vt:lpwstr>
  </property>
  <property fmtid="{D5CDD505-2E9C-101B-9397-08002B2CF9AE}" pid="8" name="Contributors">
    <vt:lpwstr>[Type Contributors Here]</vt:lpwstr>
  </property>
  <property fmtid="{D5CDD505-2E9C-101B-9397-08002B2CF9AE}" pid="9" name="Customer">
    <vt:lpwstr>US Army NETCOM</vt:lpwstr>
  </property>
  <property fmtid="{D5CDD505-2E9C-101B-9397-08002B2CF9AE}" pid="10" name="Deliverable Type">
    <vt:lpwstr/>
  </property>
  <property fmtid="{D5CDD505-2E9C-101B-9397-08002B2CF9AE}" pid="11" name="Document Status">
    <vt:lpwstr/>
  </property>
  <property fmtid="{D5CDD505-2E9C-101B-9397-08002B2CF9AE}" pid="12" name="Engagement Phase">
    <vt:lpwstr/>
  </property>
  <property fmtid="{D5CDD505-2E9C-101B-9397-08002B2CF9AE}" pid="13" name="Geography">
    <vt:lpwstr/>
  </property>
  <property fmtid="{D5CDD505-2E9C-101B-9397-08002B2CF9AE}" pid="14" name="Industry">
    <vt:lpwstr/>
  </property>
  <property fmtid="{D5CDD505-2E9C-101B-9397-08002B2CF9AE}" pid="15" name="Offering">
    <vt:lpwstr/>
  </property>
  <property fmtid="{D5CDD505-2E9C-101B-9397-08002B2CF9AE}" pid="16" name="Org">
    <vt:lpwstr>Microsoft</vt:lpwstr>
  </property>
  <property fmtid="{D5CDD505-2E9C-101B-9397-08002B2CF9AE}" pid="17" name="Org Prof Svcs Local">
    <vt:lpwstr>Microsoft Services</vt:lpwstr>
  </property>
  <property fmtid="{D5CDD505-2E9C-101B-9397-08002B2CF9AE}" pid="18" name="Products">
    <vt:lpwstr/>
  </property>
  <property fmtid="{D5CDD505-2E9C-101B-9397-08002B2CF9AE}" pid="19" name="Service Line">
    <vt:lpwstr/>
  </property>
  <property fmtid="{D5CDD505-2E9C-101B-9397-08002B2CF9AE}" pid="20" name="Solution Name">
    <vt:lpwstr/>
  </property>
  <property fmtid="{D5CDD505-2E9C-101B-9397-08002B2CF9AE}" pid="21" name="Status">
    <vt:lpwstr>Final</vt:lpwstr>
  </property>
  <property fmtid="{D5CDD505-2E9C-101B-9397-08002B2CF9AE}" pid="22" name="TemplateVersion">
    <vt:lpwstr>4</vt:lpwstr>
  </property>
  <property fmtid="{D5CDD505-2E9C-101B-9397-08002B2CF9AE}" pid="23" name="Version">
    <vt:lpwstr>1.0</vt:lpwstr>
  </property>
  <property fmtid="{D5CDD505-2E9C-101B-9397-08002B2CF9AE}" pid="24" name="Confidential">
    <vt:lpwstr>0</vt:lpwstr>
  </property>
  <property fmtid="{D5CDD505-2E9C-101B-9397-08002B2CF9AE}" pid="25" name="MSIP_Label_f42aa342-8706-4288-bd11-ebb85995028c_Enabled">
    <vt:lpwstr>True</vt:lpwstr>
  </property>
  <property fmtid="{D5CDD505-2E9C-101B-9397-08002B2CF9AE}" pid="26" name="MSIP_Label_f42aa342-8706-4288-bd11-ebb85995028c_SiteId">
    <vt:lpwstr>72f988bf-86f1-41af-91ab-2d7cd011db47</vt:lpwstr>
  </property>
  <property fmtid="{D5CDD505-2E9C-101B-9397-08002B2CF9AE}" pid="27" name="MSIP_Label_f42aa342-8706-4288-bd11-ebb85995028c_Ref">
    <vt:lpwstr>https://api.informationprotection.azure.com/api/72f988bf-86f1-41af-91ab-2d7cd011db47</vt:lpwstr>
  </property>
  <property fmtid="{D5CDD505-2E9C-101B-9397-08002B2CF9AE}" pid="28" name="MSIP_Label_f42aa342-8706-4288-bd11-ebb85995028c_SetBy">
    <vt:lpwstr>dacoulte@microsoft.com</vt:lpwstr>
  </property>
  <property fmtid="{D5CDD505-2E9C-101B-9397-08002B2CF9AE}" pid="29" name="MSIP_Label_f42aa342-8706-4288-bd11-ebb85995028c_SetDate">
    <vt:lpwstr>2017-03-29T09:43:21.3024837-07:00</vt:lpwstr>
  </property>
  <property fmtid="{D5CDD505-2E9C-101B-9397-08002B2CF9AE}" pid="30" name="MSIP_Label_f42aa342-8706-4288-bd11-ebb85995028c_Name">
    <vt:lpwstr>General</vt:lpwstr>
  </property>
  <property fmtid="{D5CDD505-2E9C-101B-9397-08002B2CF9AE}" pid="31" name="MSIP_Label_f42aa342-8706-4288-bd11-ebb85995028c_Application">
    <vt:lpwstr>Microsoft Azure Information Protection</vt:lpwstr>
  </property>
  <property fmtid="{D5CDD505-2E9C-101B-9397-08002B2CF9AE}" pid="32" name="MSIP_Label_f42aa342-8706-4288-bd11-ebb85995028c_Extended_MSFT_Method">
    <vt:lpwstr>Automatic</vt:lpwstr>
  </property>
  <property fmtid="{D5CDD505-2E9C-101B-9397-08002B2CF9AE}" pid="33" name="Sensitivity">
    <vt:lpwstr>General</vt:lpwstr>
  </property>
  <property fmtid="{D5CDD505-2E9C-101B-9397-08002B2CF9AE}" pid="34" name="_dlc_DocIdItemGuid">
    <vt:lpwstr>be8dd019-e494-4f91-a05b-fcf66e503726</vt:lpwstr>
  </property>
  <property fmtid="{D5CDD505-2E9C-101B-9397-08002B2CF9AE}" pid="35" name="p7ae7c99891b404d9a873cd3c41a01e4">
    <vt:lpwstr/>
  </property>
  <property fmtid="{D5CDD505-2E9C-101B-9397-08002B2CF9AE}" pid="36" name="ServicesDomain">
    <vt:lpwstr/>
  </property>
  <property fmtid="{D5CDD505-2E9C-101B-9397-08002B2CF9AE}" pid="37" name="VerticalIndustries">
    <vt:lpwstr>93;#government sector|17344ff5-94ca-499a-b534-f17415b05d24;#94;#cross industry|be69ddab-4d61-40a7-86a0-6ddf15ccd4c1;#18;#public sector|f00d79b9-556d-4636-8b63-cc8d3472a8b6</vt:lpwstr>
  </property>
  <property fmtid="{D5CDD505-2E9C-101B-9397-08002B2CF9AE}" pid="38" name="ServicesBusinessScenario">
    <vt:lpwstr/>
  </property>
  <property fmtid="{D5CDD505-2E9C-101B-9397-08002B2CF9AE}" pid="39" name="MSProducts">
    <vt:lpwstr>120;#System Center Configuration Manager|12b833ad-46b1-440c-a481-4f2ff4fa1e72</vt:lpwstr>
  </property>
  <property fmtid="{D5CDD505-2E9C-101B-9397-08002B2CF9AE}" pid="40" name="CodeKeywords">
    <vt:lpwstr/>
  </property>
  <property fmtid="{D5CDD505-2E9C-101B-9397-08002B2CF9AE}" pid="41" name="p26d0941c95b4632829814c66f0e8c72">
    <vt:lpwstr/>
  </property>
  <property fmtid="{D5CDD505-2E9C-101B-9397-08002B2CF9AE}" pid="42" name="ServicesIPTypes">
    <vt:lpwstr/>
  </property>
  <property fmtid="{D5CDD505-2E9C-101B-9397-08002B2CF9AE}" pid="43" name="g6775e77a6d84637a29014d883a4378a">
    <vt:lpwstr/>
  </property>
  <property fmtid="{D5CDD505-2E9C-101B-9397-08002B2CF9AE}" pid="44" name="ServicesCommunities">
    <vt:lpwstr/>
  </property>
  <property fmtid="{D5CDD505-2E9C-101B-9397-08002B2CF9AE}" pid="45" name="af1f5bfae61e4243aac9966cb19580e1">
    <vt:lpwstr/>
  </property>
  <property fmtid="{D5CDD505-2E9C-101B-9397-08002B2CF9AE}" pid="46" name="DevelopmentLanguages">
    <vt:lpwstr/>
  </property>
  <property fmtid="{D5CDD505-2E9C-101B-9397-08002B2CF9AE}" pid="47" name="MSLanguage">
    <vt:lpwstr>8;#English|cb91f272-ce4d-4a7e-9bbf-78b58e3d188d</vt:lpwstr>
  </property>
  <property fmtid="{D5CDD505-2E9C-101B-9397-08002B2CF9AE}" pid="48" name="fbc3fc07245d4d4d97685e71074b9827">
    <vt:lpwstr/>
  </property>
</Properties>
</file>