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A6CE3" w14:textId="77777777" w:rsidR="007519F5" w:rsidRDefault="007519F5" w:rsidP="00EA04AA">
      <w:pPr>
        <w:spacing w:line="480" w:lineRule="auto"/>
        <w:ind w:firstLine="720"/>
        <w:jc w:val="center"/>
        <w:rPr>
          <w:rFonts w:ascii="Times New Roman" w:hAnsi="Times New Roman" w:cs="Times New Roman"/>
        </w:rPr>
      </w:pPr>
    </w:p>
    <w:p w14:paraId="56FB6083" w14:textId="77777777" w:rsidR="00EA04AA" w:rsidRDefault="00EA04AA" w:rsidP="00EA04AA">
      <w:pPr>
        <w:spacing w:line="480" w:lineRule="auto"/>
        <w:ind w:firstLine="720"/>
        <w:jc w:val="center"/>
        <w:rPr>
          <w:rFonts w:ascii="Times New Roman" w:hAnsi="Times New Roman" w:cs="Times New Roman"/>
        </w:rPr>
      </w:pPr>
    </w:p>
    <w:p w14:paraId="4B5BA642" w14:textId="77777777" w:rsidR="00EA04AA" w:rsidRDefault="00EA04AA" w:rsidP="00EA04AA">
      <w:pPr>
        <w:spacing w:line="480" w:lineRule="auto"/>
        <w:ind w:firstLine="720"/>
        <w:jc w:val="center"/>
        <w:rPr>
          <w:rFonts w:ascii="Times New Roman" w:hAnsi="Times New Roman" w:cs="Times New Roman"/>
        </w:rPr>
      </w:pPr>
    </w:p>
    <w:p w14:paraId="035327D5" w14:textId="77777777" w:rsidR="00EA04AA" w:rsidRDefault="00EA04AA" w:rsidP="00EA04AA">
      <w:pPr>
        <w:spacing w:line="480" w:lineRule="auto"/>
        <w:ind w:firstLine="720"/>
        <w:jc w:val="center"/>
        <w:rPr>
          <w:rFonts w:ascii="Times New Roman" w:hAnsi="Times New Roman" w:cs="Times New Roman"/>
        </w:rPr>
      </w:pPr>
    </w:p>
    <w:p w14:paraId="317E98A9" w14:textId="79E8C806" w:rsidR="00EA04AA" w:rsidRDefault="00EA04AA" w:rsidP="00EA04AA">
      <w:pPr>
        <w:spacing w:line="480" w:lineRule="auto"/>
        <w:ind w:firstLine="720"/>
        <w:jc w:val="center"/>
        <w:rPr>
          <w:rFonts w:ascii="Times New Roman" w:hAnsi="Times New Roman" w:cs="Times New Roman"/>
          <w:b/>
          <w:bCs/>
        </w:rPr>
      </w:pPr>
      <w:r>
        <w:rPr>
          <w:rFonts w:ascii="Times New Roman" w:hAnsi="Times New Roman" w:cs="Times New Roman"/>
          <w:b/>
          <w:bCs/>
        </w:rPr>
        <w:t>Project two</w:t>
      </w:r>
    </w:p>
    <w:p w14:paraId="48DECCC3" w14:textId="77777777" w:rsidR="00EA04AA" w:rsidRDefault="00EA04AA" w:rsidP="00EA04AA">
      <w:pPr>
        <w:spacing w:line="480" w:lineRule="auto"/>
        <w:ind w:firstLine="720"/>
        <w:jc w:val="center"/>
        <w:rPr>
          <w:rFonts w:ascii="Times New Roman" w:hAnsi="Times New Roman" w:cs="Times New Roman"/>
          <w:b/>
          <w:bCs/>
        </w:rPr>
      </w:pPr>
    </w:p>
    <w:p w14:paraId="201895B6" w14:textId="77777777" w:rsidR="00EA04AA" w:rsidRDefault="00EA04AA" w:rsidP="00EA04AA">
      <w:pPr>
        <w:spacing w:line="480" w:lineRule="auto"/>
        <w:ind w:firstLine="720"/>
        <w:jc w:val="center"/>
        <w:rPr>
          <w:rFonts w:ascii="Times New Roman" w:hAnsi="Times New Roman" w:cs="Times New Roman"/>
          <w:b/>
          <w:bCs/>
        </w:rPr>
      </w:pPr>
    </w:p>
    <w:p w14:paraId="6FE69D1B" w14:textId="77777777" w:rsidR="00EA04AA" w:rsidRDefault="00EA04AA" w:rsidP="00EA04AA">
      <w:pPr>
        <w:spacing w:line="480" w:lineRule="auto"/>
        <w:ind w:firstLine="720"/>
        <w:jc w:val="center"/>
        <w:rPr>
          <w:rFonts w:ascii="Times New Roman" w:hAnsi="Times New Roman" w:cs="Times New Roman"/>
          <w:b/>
          <w:bCs/>
        </w:rPr>
      </w:pPr>
    </w:p>
    <w:p w14:paraId="38C7686D" w14:textId="7B6019A2" w:rsidR="00EA04AA" w:rsidRDefault="00EA04AA" w:rsidP="00EA04AA">
      <w:pPr>
        <w:spacing w:line="480" w:lineRule="auto"/>
        <w:ind w:firstLine="720"/>
        <w:jc w:val="center"/>
        <w:rPr>
          <w:rFonts w:ascii="Times New Roman" w:hAnsi="Times New Roman" w:cs="Times New Roman"/>
        </w:rPr>
      </w:pPr>
      <w:r w:rsidRPr="00EA04AA">
        <w:rPr>
          <w:rFonts w:ascii="Times New Roman" w:hAnsi="Times New Roman" w:cs="Times New Roman"/>
        </w:rPr>
        <w:t>Howon Pottinger</w:t>
      </w:r>
    </w:p>
    <w:p w14:paraId="780F36A0" w14:textId="2C0DBFF2" w:rsidR="00EA04AA" w:rsidRDefault="00EA04AA" w:rsidP="00EA04AA">
      <w:pPr>
        <w:spacing w:line="480" w:lineRule="auto"/>
        <w:ind w:firstLine="720"/>
        <w:jc w:val="center"/>
        <w:rPr>
          <w:rFonts w:ascii="Times New Roman" w:hAnsi="Times New Roman" w:cs="Times New Roman"/>
        </w:rPr>
      </w:pPr>
      <w:r>
        <w:rPr>
          <w:rFonts w:ascii="Times New Roman" w:hAnsi="Times New Roman" w:cs="Times New Roman"/>
        </w:rPr>
        <w:t>Southern New Hampshire University</w:t>
      </w:r>
    </w:p>
    <w:p w14:paraId="023D3363" w14:textId="1AD4528B" w:rsidR="00EA04AA" w:rsidRDefault="00EA04AA" w:rsidP="00EA04AA">
      <w:pPr>
        <w:spacing w:line="480" w:lineRule="auto"/>
        <w:ind w:firstLine="720"/>
        <w:jc w:val="center"/>
        <w:rPr>
          <w:rFonts w:ascii="Times New Roman" w:hAnsi="Times New Roman" w:cs="Times New Roman"/>
        </w:rPr>
      </w:pPr>
      <w:r>
        <w:rPr>
          <w:rFonts w:ascii="Times New Roman" w:hAnsi="Times New Roman" w:cs="Times New Roman"/>
        </w:rPr>
        <w:t>CS 320 – 12326 – M01</w:t>
      </w:r>
    </w:p>
    <w:p w14:paraId="720CD394" w14:textId="64EAB6D8" w:rsidR="00EA04AA" w:rsidRDefault="00E44E9F" w:rsidP="00EA04AA">
      <w:pPr>
        <w:spacing w:line="480" w:lineRule="auto"/>
        <w:ind w:firstLine="720"/>
        <w:jc w:val="center"/>
        <w:rPr>
          <w:rFonts w:ascii="Times New Roman" w:hAnsi="Times New Roman" w:cs="Times New Roman"/>
        </w:rPr>
      </w:pPr>
      <w:r>
        <w:rPr>
          <w:rFonts w:ascii="Times New Roman" w:hAnsi="Times New Roman" w:cs="Times New Roman"/>
        </w:rPr>
        <w:t>Omar Taledo Lopez</w:t>
      </w:r>
    </w:p>
    <w:p w14:paraId="0A598941" w14:textId="03565BB7" w:rsidR="00DF04BD" w:rsidRDefault="00FA1AE6" w:rsidP="00EA04AA">
      <w:pPr>
        <w:spacing w:line="480" w:lineRule="auto"/>
        <w:ind w:firstLine="720"/>
        <w:jc w:val="center"/>
        <w:rPr>
          <w:rFonts w:ascii="Times New Roman" w:hAnsi="Times New Roman" w:cs="Times New Roman"/>
        </w:rPr>
      </w:pPr>
      <w:r>
        <w:rPr>
          <w:rFonts w:ascii="Times New Roman" w:hAnsi="Times New Roman" w:cs="Times New Roman"/>
        </w:rPr>
        <w:t>June 2</w:t>
      </w:r>
      <w:r w:rsidR="00DF04BD">
        <w:rPr>
          <w:rFonts w:ascii="Times New Roman" w:hAnsi="Times New Roman" w:cs="Times New Roman"/>
        </w:rPr>
        <w:t>1, 2026</w:t>
      </w:r>
    </w:p>
    <w:p w14:paraId="23092837" w14:textId="77777777" w:rsidR="00DF04BD" w:rsidRDefault="00DF04BD">
      <w:pPr>
        <w:rPr>
          <w:rFonts w:ascii="Times New Roman" w:hAnsi="Times New Roman" w:cs="Times New Roman"/>
        </w:rPr>
      </w:pPr>
      <w:r>
        <w:rPr>
          <w:rFonts w:ascii="Times New Roman" w:hAnsi="Times New Roman" w:cs="Times New Roman"/>
        </w:rPr>
        <w:br w:type="page"/>
      </w:r>
    </w:p>
    <w:p w14:paraId="71D2A066" w14:textId="77777777" w:rsidR="00C447B9" w:rsidRDefault="00211553" w:rsidP="00C447B9">
      <w:pPr>
        <w:spacing w:line="480" w:lineRule="auto"/>
        <w:ind w:firstLine="720"/>
        <w:rPr>
          <w:rFonts w:ascii="Times New Roman" w:hAnsi="Times New Roman" w:cs="Times New Roman"/>
        </w:rPr>
      </w:pPr>
      <w:r w:rsidRPr="00211553">
        <w:rPr>
          <w:rFonts w:ascii="Times New Roman" w:hAnsi="Times New Roman" w:cs="Times New Roman"/>
        </w:rPr>
        <w:lastRenderedPageBreak/>
        <w:t xml:space="preserve">My approach to the JUnit tests aligned well with the software requirements because those requirements were what I followed closely while designing and testing the software for the client. For each requirement, I focused on making sure I had checks in place to capture the vision my client wanted for the contact, task, and appointment services. For example, the client required the contact ID, task ID, and appointment ID to not be null and to have no more than 10 characters. To support this requirement, I wrote tests that checked whether an </w:t>
      </w:r>
      <w:proofErr w:type="spellStart"/>
      <w:r w:rsidRPr="00211553">
        <w:rPr>
          <w:rFonts w:ascii="Times New Roman" w:hAnsi="Times New Roman" w:cs="Times New Roman"/>
        </w:rPr>
        <w:t>IllegalArgumentException</w:t>
      </w:r>
      <w:proofErr w:type="spellEnd"/>
      <w:r w:rsidRPr="00211553">
        <w:rPr>
          <w:rFonts w:ascii="Times New Roman" w:hAnsi="Times New Roman" w:cs="Times New Roman"/>
        </w:rPr>
        <w:t xml:space="preserve"> was thrown when an ID was null or had 11 characters. I also used exception messages such as “Invalid input” to make it clear when the data did not meet the requirement. This narrowed the margin for acceptable input and helped ensure that only IDs matching the required length and null rules were accepted by the program.</w:t>
      </w:r>
      <w:r w:rsidR="00CE293C">
        <w:rPr>
          <w:rFonts w:ascii="Times New Roman" w:hAnsi="Times New Roman" w:cs="Times New Roman"/>
        </w:rPr>
        <w:t xml:space="preserve"> </w:t>
      </w:r>
      <w:r w:rsidR="00C447B9" w:rsidRPr="00C447B9">
        <w:rPr>
          <w:rFonts w:ascii="Times New Roman" w:hAnsi="Times New Roman" w:cs="Times New Roman"/>
        </w:rPr>
        <w:t xml:space="preserve">I used the same requirements-based logic for the other fields in the project. For the contact feature, I tested the first name and last name length, phone number length, and address length. For the task feature, I tested the task name and description limits. For the appointment feature, I tested the appointment description </w:t>
      </w:r>
      <w:proofErr w:type="gramStart"/>
      <w:r w:rsidR="00C447B9" w:rsidRPr="00C447B9">
        <w:rPr>
          <w:rFonts w:ascii="Times New Roman" w:hAnsi="Times New Roman" w:cs="Times New Roman"/>
        </w:rPr>
        <w:t>and also</w:t>
      </w:r>
      <w:proofErr w:type="gramEnd"/>
      <w:r w:rsidR="00C447B9" w:rsidRPr="00C447B9">
        <w:rPr>
          <w:rFonts w:ascii="Times New Roman" w:hAnsi="Times New Roman" w:cs="Times New Roman"/>
        </w:rPr>
        <w:t xml:space="preserve"> tested the limitations of the date being null or in the past. In each case, I checked both valid input and invalid input. The valid input made sure that the objects and services worked correctly, while the invalid input made sure that rejections were asserted whenever the client’s requirements were not being followed. This helped prove that my testing approach was aligned with the requirements across the contact, task, and appointment services.</w:t>
      </w:r>
    </w:p>
    <w:p w14:paraId="6A08B80A" w14:textId="36A16408" w:rsidR="007A4B60" w:rsidRDefault="007A4B60" w:rsidP="007A4B60">
      <w:pPr>
        <w:spacing w:line="480" w:lineRule="auto"/>
        <w:ind w:firstLine="720"/>
        <w:rPr>
          <w:rFonts w:ascii="Times New Roman" w:hAnsi="Times New Roman" w:cs="Times New Roman"/>
        </w:rPr>
      </w:pPr>
      <w:r w:rsidRPr="007A4B60">
        <w:rPr>
          <w:rFonts w:ascii="Times New Roman" w:hAnsi="Times New Roman" w:cs="Times New Roman"/>
        </w:rPr>
        <w:t>I know my JUnit tests were effective because they covered a high percentage of the code. Most of the constructors, validation branches, service methods, exception paths, add methods, delete methods, and update methods were tested. My tests came back with 80</w:t>
      </w:r>
      <w:r w:rsidR="00D11C80">
        <w:rPr>
          <w:rFonts w:ascii="Times New Roman" w:hAnsi="Times New Roman" w:cs="Times New Roman"/>
        </w:rPr>
        <w:t>.8</w:t>
      </w:r>
      <w:r w:rsidRPr="007A4B60">
        <w:rPr>
          <w:rFonts w:ascii="Times New Roman" w:hAnsi="Times New Roman" w:cs="Times New Roman"/>
        </w:rPr>
        <w:t xml:space="preserve">% coverage, which supports the quality of the tests because it shows that the main parts of the program were exercised. García (2017) explains that test coverage measures how much of the System Under </w:t>
      </w:r>
      <w:r w:rsidRPr="007A4B60">
        <w:rPr>
          <w:rFonts w:ascii="Times New Roman" w:hAnsi="Times New Roman" w:cs="Times New Roman"/>
        </w:rPr>
        <w:lastRenderedPageBreak/>
        <w:t>Test is exercised by tests, and that 80% or above is generally considered reasonable. I also used assertions in my tests to make sure the actual results matched the expected requirements.</w:t>
      </w:r>
    </w:p>
    <w:p w14:paraId="18F094FC" w14:textId="77777777" w:rsidR="004203CF" w:rsidRDefault="004203CF" w:rsidP="004203CF">
      <w:pPr>
        <w:spacing w:line="480" w:lineRule="auto"/>
        <w:ind w:firstLine="720"/>
        <w:rPr>
          <w:rFonts w:ascii="Times New Roman" w:hAnsi="Times New Roman" w:cs="Times New Roman"/>
        </w:rPr>
      </w:pPr>
      <w:r w:rsidRPr="004203CF">
        <w:rPr>
          <w:rFonts w:ascii="Times New Roman" w:hAnsi="Times New Roman" w:cs="Times New Roman"/>
        </w:rPr>
        <w:t xml:space="preserve">I made sure my code was technically sound by using JUnit assertions to check that the required behavior was working the way it should. I used </w:t>
      </w:r>
      <w:proofErr w:type="spellStart"/>
      <w:proofErr w:type="gramStart"/>
      <w:r w:rsidRPr="004203CF">
        <w:rPr>
          <w:rFonts w:ascii="Times New Roman" w:hAnsi="Times New Roman" w:cs="Times New Roman"/>
        </w:rPr>
        <w:t>assertEquals</w:t>
      </w:r>
      <w:proofErr w:type="spellEnd"/>
      <w:r w:rsidRPr="004203CF">
        <w:rPr>
          <w:rFonts w:ascii="Times New Roman" w:hAnsi="Times New Roman" w:cs="Times New Roman"/>
        </w:rPr>
        <w:t>(</w:t>
      </w:r>
      <w:proofErr w:type="gramEnd"/>
      <w:r w:rsidRPr="004203CF">
        <w:rPr>
          <w:rFonts w:ascii="Times New Roman" w:hAnsi="Times New Roman" w:cs="Times New Roman"/>
        </w:rPr>
        <w:t xml:space="preserve">) to make sure the correct data was being stored and returned. For example, the line </w:t>
      </w:r>
      <w:proofErr w:type="spellStart"/>
      <w:proofErr w:type="gramStart"/>
      <w:r w:rsidRPr="004203CF">
        <w:rPr>
          <w:rFonts w:ascii="Times New Roman" w:hAnsi="Times New Roman" w:cs="Times New Roman"/>
        </w:rPr>
        <w:t>assertEquals</w:t>
      </w:r>
      <w:proofErr w:type="spellEnd"/>
      <w:r w:rsidRPr="004203CF">
        <w:rPr>
          <w:rFonts w:ascii="Times New Roman" w:hAnsi="Times New Roman" w:cs="Times New Roman"/>
        </w:rPr>
        <w:t>(</w:t>
      </w:r>
      <w:proofErr w:type="gramEnd"/>
      <w:r w:rsidRPr="004203CF">
        <w:rPr>
          <w:rFonts w:ascii="Times New Roman" w:hAnsi="Times New Roman" w:cs="Times New Roman"/>
        </w:rPr>
        <w:t xml:space="preserve">"773", </w:t>
      </w:r>
      <w:proofErr w:type="spellStart"/>
      <w:proofErr w:type="gramStart"/>
      <w:r w:rsidRPr="004203CF">
        <w:rPr>
          <w:rFonts w:ascii="Times New Roman" w:hAnsi="Times New Roman" w:cs="Times New Roman"/>
        </w:rPr>
        <w:t>contact.getContactId</w:t>
      </w:r>
      <w:proofErr w:type="spellEnd"/>
      <w:proofErr w:type="gramEnd"/>
      <w:r w:rsidRPr="004203CF">
        <w:rPr>
          <w:rFonts w:ascii="Times New Roman" w:hAnsi="Times New Roman" w:cs="Times New Roman"/>
        </w:rPr>
        <w:t xml:space="preserve">()); made sure that the contact ID "773" was saved in the object and returned correctly by the getter method. I also used </w:t>
      </w:r>
      <w:proofErr w:type="spellStart"/>
      <w:proofErr w:type="gramStart"/>
      <w:r w:rsidRPr="004203CF">
        <w:rPr>
          <w:rFonts w:ascii="Times New Roman" w:hAnsi="Times New Roman" w:cs="Times New Roman"/>
        </w:rPr>
        <w:t>assertThrows</w:t>
      </w:r>
      <w:proofErr w:type="spellEnd"/>
      <w:r w:rsidRPr="004203CF">
        <w:rPr>
          <w:rFonts w:ascii="Times New Roman" w:hAnsi="Times New Roman" w:cs="Times New Roman"/>
        </w:rPr>
        <w:t>(</w:t>
      </w:r>
      <w:proofErr w:type="gramEnd"/>
      <w:r w:rsidRPr="004203CF">
        <w:rPr>
          <w:rFonts w:ascii="Times New Roman" w:hAnsi="Times New Roman" w:cs="Times New Roman"/>
        </w:rPr>
        <w:t xml:space="preserve">) to check invalid input. For example, the code </w:t>
      </w:r>
      <w:proofErr w:type="spellStart"/>
      <w:proofErr w:type="gramStart"/>
      <w:r w:rsidRPr="004203CF">
        <w:rPr>
          <w:rFonts w:ascii="Times New Roman" w:hAnsi="Times New Roman" w:cs="Times New Roman"/>
        </w:rPr>
        <w:t>assertThrows</w:t>
      </w:r>
      <w:proofErr w:type="spellEnd"/>
      <w:r w:rsidRPr="004203CF">
        <w:rPr>
          <w:rFonts w:ascii="Times New Roman" w:hAnsi="Times New Roman" w:cs="Times New Roman"/>
        </w:rPr>
        <w:t>(</w:t>
      </w:r>
      <w:proofErr w:type="spellStart"/>
      <w:proofErr w:type="gramEnd"/>
      <w:r w:rsidRPr="004203CF">
        <w:rPr>
          <w:rFonts w:ascii="Times New Roman" w:hAnsi="Times New Roman" w:cs="Times New Roman"/>
        </w:rPr>
        <w:t>IllegalArgumentException.class</w:t>
      </w:r>
      <w:proofErr w:type="spellEnd"/>
      <w:r w:rsidRPr="004203CF">
        <w:rPr>
          <w:rFonts w:ascii="Times New Roman" w:hAnsi="Times New Roman" w:cs="Times New Roman"/>
        </w:rPr>
        <w:t xml:space="preserve">, () -&gt; </w:t>
      </w:r>
      <w:proofErr w:type="gramStart"/>
      <w:r w:rsidRPr="004203CF">
        <w:rPr>
          <w:rFonts w:ascii="Times New Roman" w:hAnsi="Times New Roman" w:cs="Times New Roman"/>
        </w:rPr>
        <w:t>{ new</w:t>
      </w:r>
      <w:proofErr w:type="gramEnd"/>
      <w:r w:rsidRPr="004203CF">
        <w:rPr>
          <w:rFonts w:ascii="Times New Roman" w:hAnsi="Times New Roman" w:cs="Times New Roman"/>
        </w:rPr>
        <w:t xml:space="preserve"> </w:t>
      </w:r>
      <w:proofErr w:type="gramStart"/>
      <w:r w:rsidRPr="004203CF">
        <w:rPr>
          <w:rFonts w:ascii="Times New Roman" w:hAnsi="Times New Roman" w:cs="Times New Roman"/>
        </w:rPr>
        <w:t>Contact(</w:t>
      </w:r>
      <w:proofErr w:type="gramEnd"/>
      <w:r w:rsidRPr="004203CF">
        <w:rPr>
          <w:rFonts w:ascii="Times New Roman" w:hAnsi="Times New Roman" w:cs="Times New Roman"/>
        </w:rPr>
        <w:t>null, "</w:t>
      </w:r>
      <w:proofErr w:type="spellStart"/>
      <w:r w:rsidRPr="004203CF">
        <w:rPr>
          <w:rFonts w:ascii="Times New Roman" w:hAnsi="Times New Roman" w:cs="Times New Roman"/>
        </w:rPr>
        <w:t>Dastarr</w:t>
      </w:r>
      <w:proofErr w:type="spellEnd"/>
      <w:r w:rsidRPr="004203CF">
        <w:rPr>
          <w:rFonts w:ascii="Times New Roman" w:hAnsi="Times New Roman" w:cs="Times New Roman"/>
        </w:rPr>
        <w:t>", "Pottinger", "5739315328", "3555 s Cottage Grove")</w:t>
      </w:r>
      <w:proofErr w:type="gramStart"/>
      <w:r w:rsidRPr="004203CF">
        <w:rPr>
          <w:rFonts w:ascii="Times New Roman" w:hAnsi="Times New Roman" w:cs="Times New Roman"/>
        </w:rPr>
        <w:t>; }</w:t>
      </w:r>
      <w:proofErr w:type="gramEnd"/>
      <w:r w:rsidRPr="004203CF">
        <w:rPr>
          <w:rFonts w:ascii="Times New Roman" w:hAnsi="Times New Roman" w:cs="Times New Roman"/>
        </w:rPr>
        <w:t>); proved that the program threw an exception when the contact ID was null. This made the test code technically sound because I was not just assuming the program worked or looking at printed output. I was using assertions to prove that valid input worked and invalid input was rejected.</w:t>
      </w:r>
    </w:p>
    <w:p w14:paraId="7F3D0D21" w14:textId="039B8180" w:rsidR="00F36453" w:rsidRDefault="009517A8" w:rsidP="004203CF">
      <w:pPr>
        <w:spacing w:line="480" w:lineRule="auto"/>
        <w:ind w:firstLine="720"/>
        <w:rPr>
          <w:rFonts w:ascii="Times New Roman" w:hAnsi="Times New Roman" w:cs="Times New Roman"/>
        </w:rPr>
      </w:pPr>
      <w:r>
        <w:rPr>
          <w:rFonts w:ascii="Times New Roman" w:hAnsi="Times New Roman" w:cs="Times New Roman"/>
        </w:rPr>
        <w:t xml:space="preserve">I also ensured that my code was efficient by </w:t>
      </w:r>
      <w:r w:rsidR="00BB391B">
        <w:rPr>
          <w:rFonts w:ascii="Times New Roman" w:hAnsi="Times New Roman" w:cs="Times New Roman"/>
        </w:rPr>
        <w:t>focusing on each requirement, one at a time.</w:t>
      </w:r>
      <w:r w:rsidR="00217DB1">
        <w:rPr>
          <w:rFonts w:ascii="Times New Roman" w:hAnsi="Times New Roman" w:cs="Times New Roman"/>
        </w:rPr>
        <w:t xml:space="preserve"> I broke it down with a simple structure. </w:t>
      </w:r>
      <w:r w:rsidR="001332AF">
        <w:rPr>
          <w:rFonts w:ascii="Times New Roman" w:hAnsi="Times New Roman" w:cs="Times New Roman"/>
        </w:rPr>
        <w:t>I created an object or service record for the test</w:t>
      </w:r>
      <w:r w:rsidR="0071646E">
        <w:rPr>
          <w:rFonts w:ascii="Times New Roman" w:hAnsi="Times New Roman" w:cs="Times New Roman"/>
        </w:rPr>
        <w:t>, performed the function that I was supposed to test</w:t>
      </w:r>
      <w:r w:rsidR="00FD2AF5">
        <w:rPr>
          <w:rFonts w:ascii="Times New Roman" w:hAnsi="Times New Roman" w:cs="Times New Roman"/>
        </w:rPr>
        <w:t>, then I used assertions to test my results.</w:t>
      </w:r>
      <w:r w:rsidR="0004127F">
        <w:rPr>
          <w:rFonts w:ascii="Times New Roman" w:hAnsi="Times New Roman" w:cs="Times New Roman"/>
        </w:rPr>
        <w:t xml:space="preserve"> </w:t>
      </w:r>
      <w:r w:rsidR="0004127F" w:rsidRPr="0004127F">
        <w:rPr>
          <w:rFonts w:ascii="Times New Roman" w:hAnsi="Times New Roman" w:cs="Times New Roman"/>
        </w:rPr>
        <w:t xml:space="preserve">For example, in my contact service test, I used </w:t>
      </w:r>
      <w:proofErr w:type="spellStart"/>
      <w:proofErr w:type="gramStart"/>
      <w:r w:rsidR="0004127F" w:rsidRPr="0004127F">
        <w:rPr>
          <w:rFonts w:ascii="Times New Roman" w:hAnsi="Times New Roman" w:cs="Times New Roman"/>
        </w:rPr>
        <w:t>service.updateFirstName</w:t>
      </w:r>
      <w:proofErr w:type="spellEnd"/>
      <w:proofErr w:type="gramEnd"/>
      <w:r w:rsidR="0004127F" w:rsidRPr="0004127F">
        <w:rPr>
          <w:rFonts w:ascii="Times New Roman" w:hAnsi="Times New Roman" w:cs="Times New Roman"/>
        </w:rPr>
        <w:t>("9240", "</w:t>
      </w:r>
      <w:proofErr w:type="spellStart"/>
      <w:r w:rsidR="0004127F" w:rsidRPr="0004127F">
        <w:rPr>
          <w:rFonts w:ascii="Times New Roman" w:hAnsi="Times New Roman" w:cs="Times New Roman"/>
        </w:rPr>
        <w:t>Dastarr</w:t>
      </w:r>
      <w:proofErr w:type="spellEnd"/>
      <w:r w:rsidR="0004127F" w:rsidRPr="0004127F">
        <w:rPr>
          <w:rFonts w:ascii="Times New Roman" w:hAnsi="Times New Roman" w:cs="Times New Roman"/>
        </w:rPr>
        <w:t xml:space="preserve">"); followed by </w:t>
      </w:r>
      <w:proofErr w:type="spellStart"/>
      <w:proofErr w:type="gramStart"/>
      <w:r w:rsidR="0004127F" w:rsidRPr="0004127F">
        <w:rPr>
          <w:rFonts w:ascii="Times New Roman" w:hAnsi="Times New Roman" w:cs="Times New Roman"/>
        </w:rPr>
        <w:t>assertEquals</w:t>
      </w:r>
      <w:proofErr w:type="spellEnd"/>
      <w:r w:rsidR="0004127F" w:rsidRPr="0004127F">
        <w:rPr>
          <w:rFonts w:ascii="Times New Roman" w:hAnsi="Times New Roman" w:cs="Times New Roman"/>
        </w:rPr>
        <w:t>(</w:t>
      </w:r>
      <w:proofErr w:type="gramEnd"/>
      <w:r w:rsidR="0004127F" w:rsidRPr="0004127F">
        <w:rPr>
          <w:rFonts w:ascii="Times New Roman" w:hAnsi="Times New Roman" w:cs="Times New Roman"/>
        </w:rPr>
        <w:t>"</w:t>
      </w:r>
      <w:proofErr w:type="spellStart"/>
      <w:r w:rsidR="0004127F" w:rsidRPr="0004127F">
        <w:rPr>
          <w:rFonts w:ascii="Times New Roman" w:hAnsi="Times New Roman" w:cs="Times New Roman"/>
        </w:rPr>
        <w:t>Dastarr</w:t>
      </w:r>
      <w:proofErr w:type="spellEnd"/>
      <w:r w:rsidR="0004127F" w:rsidRPr="0004127F">
        <w:rPr>
          <w:rFonts w:ascii="Times New Roman" w:hAnsi="Times New Roman" w:cs="Times New Roman"/>
        </w:rPr>
        <w:t xml:space="preserve">", </w:t>
      </w:r>
      <w:proofErr w:type="spellStart"/>
      <w:proofErr w:type="gramStart"/>
      <w:r w:rsidR="0004127F" w:rsidRPr="0004127F">
        <w:rPr>
          <w:rFonts w:ascii="Times New Roman" w:hAnsi="Times New Roman" w:cs="Times New Roman"/>
        </w:rPr>
        <w:t>service.getContact</w:t>
      </w:r>
      <w:proofErr w:type="spellEnd"/>
      <w:proofErr w:type="gramEnd"/>
      <w:r w:rsidR="0004127F" w:rsidRPr="0004127F">
        <w:rPr>
          <w:rFonts w:ascii="Times New Roman" w:hAnsi="Times New Roman" w:cs="Times New Roman"/>
        </w:rPr>
        <w:t>("9240"</w:t>
      </w:r>
      <w:proofErr w:type="gramStart"/>
      <w:r w:rsidR="0004127F" w:rsidRPr="0004127F">
        <w:rPr>
          <w:rFonts w:ascii="Times New Roman" w:hAnsi="Times New Roman" w:cs="Times New Roman"/>
        </w:rPr>
        <w:t>).</w:t>
      </w:r>
      <w:proofErr w:type="spellStart"/>
      <w:r w:rsidR="0004127F" w:rsidRPr="0004127F">
        <w:rPr>
          <w:rFonts w:ascii="Times New Roman" w:hAnsi="Times New Roman" w:cs="Times New Roman"/>
        </w:rPr>
        <w:t>getFirstName</w:t>
      </w:r>
      <w:proofErr w:type="spellEnd"/>
      <w:r w:rsidR="0004127F" w:rsidRPr="0004127F">
        <w:rPr>
          <w:rFonts w:ascii="Times New Roman" w:hAnsi="Times New Roman" w:cs="Times New Roman"/>
        </w:rPr>
        <w:t>());.</w:t>
      </w:r>
      <w:proofErr w:type="gramEnd"/>
      <w:r w:rsidR="0004127F" w:rsidRPr="0004127F">
        <w:rPr>
          <w:rFonts w:ascii="Times New Roman" w:hAnsi="Times New Roman" w:cs="Times New Roman"/>
        </w:rPr>
        <w:t xml:space="preserve"> This was efficient because the test only updated the first name and then immediately verified that the first name changed correctly</w:t>
      </w:r>
      <w:r w:rsidR="0004127F">
        <w:rPr>
          <w:rFonts w:ascii="Times New Roman" w:hAnsi="Times New Roman" w:cs="Times New Roman"/>
        </w:rPr>
        <w:t>.</w:t>
      </w:r>
      <w:r w:rsidR="00CA6668">
        <w:rPr>
          <w:rFonts w:ascii="Times New Roman" w:hAnsi="Times New Roman" w:cs="Times New Roman"/>
        </w:rPr>
        <w:t xml:space="preserve"> I did the same thing with my </w:t>
      </w:r>
      <w:r w:rsidR="00F835F0">
        <w:rPr>
          <w:rFonts w:ascii="Times New Roman" w:hAnsi="Times New Roman" w:cs="Times New Roman"/>
        </w:rPr>
        <w:t>task service test</w:t>
      </w:r>
      <w:r w:rsidR="00860170">
        <w:rPr>
          <w:rFonts w:ascii="Times New Roman" w:hAnsi="Times New Roman" w:cs="Times New Roman"/>
        </w:rPr>
        <w:t xml:space="preserve">. I used </w:t>
      </w:r>
      <w:proofErr w:type="spellStart"/>
      <w:proofErr w:type="gramStart"/>
      <w:r w:rsidR="001626AA" w:rsidRPr="001626AA">
        <w:rPr>
          <w:rFonts w:ascii="Times New Roman" w:hAnsi="Times New Roman" w:cs="Times New Roman"/>
        </w:rPr>
        <w:t>task.updateTaskDescription</w:t>
      </w:r>
      <w:proofErr w:type="spellEnd"/>
      <w:proofErr w:type="gramEnd"/>
      <w:r w:rsidR="001626AA" w:rsidRPr="001626AA">
        <w:rPr>
          <w:rFonts w:ascii="Times New Roman" w:hAnsi="Times New Roman" w:cs="Times New Roman"/>
        </w:rPr>
        <w:t xml:space="preserve">("3555", "dead lift"); and </w:t>
      </w:r>
      <w:proofErr w:type="spellStart"/>
      <w:proofErr w:type="gramStart"/>
      <w:r w:rsidR="001626AA" w:rsidRPr="001626AA">
        <w:rPr>
          <w:rFonts w:ascii="Times New Roman" w:hAnsi="Times New Roman" w:cs="Times New Roman"/>
        </w:rPr>
        <w:t>assertEquals</w:t>
      </w:r>
      <w:proofErr w:type="spellEnd"/>
      <w:r w:rsidR="001626AA" w:rsidRPr="001626AA">
        <w:rPr>
          <w:rFonts w:ascii="Times New Roman" w:hAnsi="Times New Roman" w:cs="Times New Roman"/>
        </w:rPr>
        <w:t>(</w:t>
      </w:r>
      <w:proofErr w:type="gramEnd"/>
      <w:r w:rsidR="001626AA" w:rsidRPr="001626AA">
        <w:rPr>
          <w:rFonts w:ascii="Times New Roman" w:hAnsi="Times New Roman" w:cs="Times New Roman"/>
        </w:rPr>
        <w:t xml:space="preserve">"dead lift", </w:t>
      </w:r>
      <w:proofErr w:type="spellStart"/>
      <w:proofErr w:type="gramStart"/>
      <w:r w:rsidR="001626AA" w:rsidRPr="001626AA">
        <w:rPr>
          <w:rFonts w:ascii="Times New Roman" w:hAnsi="Times New Roman" w:cs="Times New Roman"/>
        </w:rPr>
        <w:t>task.getTask</w:t>
      </w:r>
      <w:proofErr w:type="spellEnd"/>
      <w:proofErr w:type="gramEnd"/>
      <w:r w:rsidR="001626AA" w:rsidRPr="001626AA">
        <w:rPr>
          <w:rFonts w:ascii="Times New Roman" w:hAnsi="Times New Roman" w:cs="Times New Roman"/>
        </w:rPr>
        <w:t>("3555"</w:t>
      </w:r>
      <w:proofErr w:type="gramStart"/>
      <w:r w:rsidR="001626AA" w:rsidRPr="001626AA">
        <w:rPr>
          <w:rFonts w:ascii="Times New Roman" w:hAnsi="Times New Roman" w:cs="Times New Roman"/>
        </w:rPr>
        <w:t>).</w:t>
      </w:r>
      <w:proofErr w:type="spellStart"/>
      <w:r w:rsidR="001626AA" w:rsidRPr="001626AA">
        <w:rPr>
          <w:rFonts w:ascii="Times New Roman" w:hAnsi="Times New Roman" w:cs="Times New Roman"/>
        </w:rPr>
        <w:t>getTaskDescription</w:t>
      </w:r>
      <w:proofErr w:type="spellEnd"/>
      <w:r w:rsidR="001626AA" w:rsidRPr="001626AA">
        <w:rPr>
          <w:rFonts w:ascii="Times New Roman" w:hAnsi="Times New Roman" w:cs="Times New Roman"/>
        </w:rPr>
        <w:t>());.</w:t>
      </w:r>
      <w:proofErr w:type="gramEnd"/>
      <w:r w:rsidR="001626AA" w:rsidRPr="001626AA">
        <w:rPr>
          <w:rFonts w:ascii="Times New Roman" w:hAnsi="Times New Roman" w:cs="Times New Roman"/>
        </w:rPr>
        <w:t xml:space="preserve"> These tests avoided extra logic and stayed focused on the specific requirement being tested.</w:t>
      </w:r>
    </w:p>
    <w:p w14:paraId="04FECA5F" w14:textId="687468D6" w:rsidR="00AB6C8C" w:rsidRDefault="00AB6C8C" w:rsidP="006F3E4F">
      <w:pPr>
        <w:spacing w:line="480" w:lineRule="auto"/>
        <w:ind w:firstLine="720"/>
        <w:rPr>
          <w:rFonts w:ascii="Times New Roman" w:hAnsi="Times New Roman" w:cs="Times New Roman"/>
        </w:rPr>
      </w:pPr>
      <w:r w:rsidRPr="00AB6C8C">
        <w:rPr>
          <w:rFonts w:ascii="Times New Roman" w:hAnsi="Times New Roman" w:cs="Times New Roman"/>
        </w:rPr>
        <w:lastRenderedPageBreak/>
        <w:t>The testing techniques that I used were unit testing, automated testing, black-box testing, and white-box testing</w:t>
      </w:r>
      <w:r w:rsidR="00825794">
        <w:rPr>
          <w:rFonts w:ascii="Times New Roman" w:hAnsi="Times New Roman" w:cs="Times New Roman"/>
        </w:rPr>
        <w:t xml:space="preserve"> </w:t>
      </w:r>
      <w:r w:rsidR="00825794" w:rsidRPr="00825794">
        <w:rPr>
          <w:rFonts w:ascii="Times New Roman" w:hAnsi="Times New Roman" w:cs="Times New Roman"/>
        </w:rPr>
        <w:t>(Hambling et al., 2019)</w:t>
      </w:r>
      <w:r w:rsidRPr="00AB6C8C">
        <w:rPr>
          <w:rFonts w:ascii="Times New Roman" w:hAnsi="Times New Roman" w:cs="Times New Roman"/>
        </w:rPr>
        <w:t xml:space="preserve">. I tested each class and service method individually, which gave me a better chance of keeping the project aligned with the client’s needs. A client’s vision can be very detailed, and to capture that idea as best as possible, the program </w:t>
      </w:r>
      <w:proofErr w:type="gramStart"/>
      <w:r w:rsidRPr="00AB6C8C">
        <w:rPr>
          <w:rFonts w:ascii="Times New Roman" w:hAnsi="Times New Roman" w:cs="Times New Roman"/>
        </w:rPr>
        <w:t>has to</w:t>
      </w:r>
      <w:proofErr w:type="gramEnd"/>
      <w:r w:rsidRPr="00AB6C8C">
        <w:rPr>
          <w:rFonts w:ascii="Times New Roman" w:hAnsi="Times New Roman" w:cs="Times New Roman"/>
        </w:rPr>
        <w:t xml:space="preserve"> be broken down into smaller parts. This allowed me to focus on each requirement without the program becoming overwhelming.</w:t>
      </w:r>
      <w:r w:rsidR="006F3E4F">
        <w:rPr>
          <w:rFonts w:ascii="Times New Roman" w:hAnsi="Times New Roman" w:cs="Times New Roman"/>
        </w:rPr>
        <w:t xml:space="preserve"> </w:t>
      </w:r>
      <w:r w:rsidRPr="00AB6C8C">
        <w:rPr>
          <w:rFonts w:ascii="Times New Roman" w:hAnsi="Times New Roman" w:cs="Times New Roman"/>
        </w:rPr>
        <w:t xml:space="preserve">I also used automated JUnit tests repeatedly to check my results and stay ahead of possible defects in the program. This was better than relying only on manual testing because the automated tests could run the same checks consistently each time. At the same time, human oversight was still important because a tester </w:t>
      </w:r>
      <w:proofErr w:type="gramStart"/>
      <w:r w:rsidRPr="00AB6C8C">
        <w:rPr>
          <w:rFonts w:ascii="Times New Roman" w:hAnsi="Times New Roman" w:cs="Times New Roman"/>
        </w:rPr>
        <w:t>has to</w:t>
      </w:r>
      <w:proofErr w:type="gramEnd"/>
      <w:r w:rsidRPr="00AB6C8C">
        <w:rPr>
          <w:rFonts w:ascii="Times New Roman" w:hAnsi="Times New Roman" w:cs="Times New Roman"/>
        </w:rPr>
        <w:t xml:space="preserve"> understand the requirements and decide whether the results </w:t>
      </w:r>
      <w:proofErr w:type="gramStart"/>
      <w:r w:rsidRPr="00AB6C8C">
        <w:rPr>
          <w:rFonts w:ascii="Times New Roman" w:hAnsi="Times New Roman" w:cs="Times New Roman"/>
        </w:rPr>
        <w:t>actually make</w:t>
      </w:r>
      <w:proofErr w:type="gramEnd"/>
      <w:r w:rsidRPr="00AB6C8C">
        <w:rPr>
          <w:rFonts w:ascii="Times New Roman" w:hAnsi="Times New Roman" w:cs="Times New Roman"/>
        </w:rPr>
        <w:t xml:space="preserve"> sense. The automated tests helped me catch technical problems, while my own review helped me think through whether the program </w:t>
      </w:r>
      <w:proofErr w:type="gramStart"/>
      <w:r w:rsidRPr="00AB6C8C">
        <w:rPr>
          <w:rFonts w:ascii="Times New Roman" w:hAnsi="Times New Roman" w:cs="Times New Roman"/>
        </w:rPr>
        <w:t>was matching</w:t>
      </w:r>
      <w:proofErr w:type="gramEnd"/>
      <w:r w:rsidRPr="00AB6C8C">
        <w:rPr>
          <w:rFonts w:ascii="Times New Roman" w:hAnsi="Times New Roman" w:cs="Times New Roman"/>
        </w:rPr>
        <w:t xml:space="preserve"> the client’s expectations.</w:t>
      </w:r>
      <w:r w:rsidR="006F3E4F">
        <w:rPr>
          <w:rFonts w:ascii="Times New Roman" w:hAnsi="Times New Roman" w:cs="Times New Roman"/>
        </w:rPr>
        <w:t xml:space="preserve"> </w:t>
      </w:r>
      <w:r w:rsidRPr="00AB6C8C">
        <w:rPr>
          <w:rFonts w:ascii="Times New Roman" w:hAnsi="Times New Roman" w:cs="Times New Roman"/>
        </w:rPr>
        <w:t>The requirements were my guiding principle when building and testing this code. Because of that, black-box testing was heavily used</w:t>
      </w:r>
      <w:r w:rsidR="00715066">
        <w:rPr>
          <w:rFonts w:ascii="Times New Roman" w:hAnsi="Times New Roman" w:cs="Times New Roman"/>
        </w:rPr>
        <w:t xml:space="preserve"> </w:t>
      </w:r>
      <w:r w:rsidR="00715066" w:rsidRPr="00715066">
        <w:rPr>
          <w:rFonts w:ascii="Times New Roman" w:hAnsi="Times New Roman" w:cs="Times New Roman"/>
        </w:rPr>
        <w:t>(Hambling et al., 2019)</w:t>
      </w:r>
      <w:r w:rsidRPr="00AB6C8C">
        <w:rPr>
          <w:rFonts w:ascii="Times New Roman" w:hAnsi="Times New Roman" w:cs="Times New Roman"/>
        </w:rPr>
        <w:t>. I tested based on what the program was required to do, such as rejecting null IDs, limiting field lengths, preventing duplicate IDs, and rejecting appointment dates in the past. I also used white-box testing through code coverage. The coverage report showed how much of my code was being exercised by the tests, which helped me evaluate where I was in the development of the client’s program. Together, these techniques helped me test both the required behavior and the structure of the code.</w:t>
      </w:r>
    </w:p>
    <w:p w14:paraId="37D544BE" w14:textId="7EA1FA1D" w:rsidR="00956EF2" w:rsidRDefault="00956EF2" w:rsidP="00956EF2">
      <w:pPr>
        <w:spacing w:line="480" w:lineRule="auto"/>
        <w:ind w:firstLine="720"/>
        <w:rPr>
          <w:rFonts w:ascii="Times New Roman" w:hAnsi="Times New Roman" w:cs="Times New Roman"/>
        </w:rPr>
      </w:pPr>
      <w:r w:rsidRPr="00956EF2">
        <w:rPr>
          <w:rFonts w:ascii="Times New Roman" w:hAnsi="Times New Roman" w:cs="Times New Roman"/>
        </w:rPr>
        <w:t xml:space="preserve">There were also testing techniques that I did not use for this project, including integration testing, system testing, acceptance testing, equivalence partitioning, and output partitioning. The program I developed for my client was rather small and did not connect to logins, APIs, databases, or external services, so integration testing was not necessary. Integration testing would </w:t>
      </w:r>
      <w:r w:rsidRPr="00956EF2">
        <w:rPr>
          <w:rFonts w:ascii="Times New Roman" w:hAnsi="Times New Roman" w:cs="Times New Roman"/>
        </w:rPr>
        <w:lastRenderedPageBreak/>
        <w:t xml:space="preserve">be more useful in a larger project where different parts of the system </w:t>
      </w:r>
      <w:proofErr w:type="gramStart"/>
      <w:r w:rsidRPr="00956EF2">
        <w:rPr>
          <w:rFonts w:ascii="Times New Roman" w:hAnsi="Times New Roman" w:cs="Times New Roman"/>
        </w:rPr>
        <w:t>have to</w:t>
      </w:r>
      <w:proofErr w:type="gramEnd"/>
      <w:r w:rsidRPr="00956EF2">
        <w:rPr>
          <w:rFonts w:ascii="Times New Roman" w:hAnsi="Times New Roman" w:cs="Times New Roman"/>
        </w:rPr>
        <w:t xml:space="preserve"> work together, such as a mobile app connecting to a database or outside web service. System testing would be more useful when the full application is </w:t>
      </w:r>
      <w:proofErr w:type="gramStart"/>
      <w:r w:rsidRPr="00956EF2">
        <w:rPr>
          <w:rFonts w:ascii="Times New Roman" w:hAnsi="Times New Roman" w:cs="Times New Roman"/>
        </w:rPr>
        <w:t>complete</w:t>
      </w:r>
      <w:proofErr w:type="gramEnd"/>
      <w:r w:rsidRPr="00956EF2">
        <w:rPr>
          <w:rFonts w:ascii="Times New Roman" w:hAnsi="Times New Roman" w:cs="Times New Roman"/>
        </w:rPr>
        <w:t xml:space="preserve"> and all parts are being tested together. Acceptance testing would be useful when the client or end user reviews the finished product to decide whether it meets their expectations</w:t>
      </w:r>
      <w:r w:rsidR="00EB0B66">
        <w:rPr>
          <w:rFonts w:ascii="Times New Roman" w:hAnsi="Times New Roman" w:cs="Times New Roman"/>
        </w:rPr>
        <w:t xml:space="preserve"> </w:t>
      </w:r>
      <w:r w:rsidR="00EB0B66" w:rsidRPr="00EB0B66">
        <w:rPr>
          <w:rFonts w:ascii="Times New Roman" w:hAnsi="Times New Roman" w:cs="Times New Roman"/>
        </w:rPr>
        <w:t>(Hambling et al., 2019)</w:t>
      </w:r>
      <w:r w:rsidRPr="00956EF2">
        <w:rPr>
          <w:rFonts w:ascii="Times New Roman" w:hAnsi="Times New Roman" w:cs="Times New Roman"/>
        </w:rPr>
        <w:t>. I also did not really use equivalence partitioning or output partitioning because my tests focused directly on the exact assignment requirements, such as required fields, null values, character limits, duplicate IDs, and appointment date validation. Since this project mostly used strings, object fields, and specific requirement conditions instead of broad ranges of numeric data, direct requirement-based testing was more practical.</w:t>
      </w:r>
      <w:r w:rsidR="00871F8E">
        <w:rPr>
          <w:rFonts w:ascii="Times New Roman" w:hAnsi="Times New Roman" w:cs="Times New Roman"/>
        </w:rPr>
        <w:t xml:space="preserve"> </w:t>
      </w:r>
      <w:r w:rsidR="00871F8E" w:rsidRPr="00871F8E">
        <w:rPr>
          <w:rFonts w:ascii="Times New Roman" w:hAnsi="Times New Roman" w:cs="Times New Roman"/>
        </w:rPr>
        <w:t>Unit testing helped me test small parts early, automated testing made repeated checks easier, black-box testing kept me focused on the client’s requirements, and white-box coverage helped me see how much of the code my tests reached.</w:t>
      </w:r>
    </w:p>
    <w:p w14:paraId="2CE53321" w14:textId="77777777" w:rsidR="00BE021E" w:rsidRPr="00BE021E" w:rsidRDefault="00BE021E" w:rsidP="00BE021E">
      <w:pPr>
        <w:spacing w:line="480" w:lineRule="auto"/>
        <w:ind w:firstLine="720"/>
        <w:rPr>
          <w:rFonts w:ascii="Times New Roman" w:hAnsi="Times New Roman" w:cs="Times New Roman"/>
        </w:rPr>
      </w:pPr>
      <w:r w:rsidRPr="00BE021E">
        <w:rPr>
          <w:rFonts w:ascii="Times New Roman" w:hAnsi="Times New Roman" w:cs="Times New Roman"/>
        </w:rPr>
        <w:t xml:space="preserve">The mindset I adopted while working on this project was one of caution. As a software tester, I could not assume the program worked just because the code compiled. Code can compile and still </w:t>
      </w:r>
      <w:proofErr w:type="gramStart"/>
      <w:r w:rsidRPr="00BE021E">
        <w:rPr>
          <w:rFonts w:ascii="Times New Roman" w:hAnsi="Times New Roman" w:cs="Times New Roman"/>
        </w:rPr>
        <w:t>fail</w:t>
      </w:r>
      <w:proofErr w:type="gramEnd"/>
      <w:r w:rsidRPr="00BE021E">
        <w:rPr>
          <w:rFonts w:ascii="Times New Roman" w:hAnsi="Times New Roman" w:cs="Times New Roman"/>
        </w:rPr>
        <w:t xml:space="preserve"> to meet the client’s requirements. I had to slow down and test both valid and invalid situations, such as null IDs, IDs that were too long, duplicate IDs, and appointment dates in the past. It was also important to understand how the classes worked together. For example, if the Contact class allowed bad data, then the </w:t>
      </w:r>
      <w:proofErr w:type="spellStart"/>
      <w:r w:rsidRPr="00BE021E">
        <w:rPr>
          <w:rFonts w:ascii="Times New Roman" w:hAnsi="Times New Roman" w:cs="Times New Roman"/>
        </w:rPr>
        <w:t>ContactService</w:t>
      </w:r>
      <w:proofErr w:type="spellEnd"/>
      <w:r w:rsidRPr="00BE021E">
        <w:rPr>
          <w:rFonts w:ascii="Times New Roman" w:hAnsi="Times New Roman" w:cs="Times New Roman"/>
        </w:rPr>
        <w:t xml:space="preserve"> could store that bad data. That showed me that one weak part of the code could affect another part of the program.</w:t>
      </w:r>
    </w:p>
    <w:p w14:paraId="6FE73959" w14:textId="0A59EAB1" w:rsidR="00BE021E" w:rsidRPr="00BE021E" w:rsidRDefault="00BE021E" w:rsidP="00BE021E">
      <w:pPr>
        <w:spacing w:line="480" w:lineRule="auto"/>
        <w:ind w:firstLine="720"/>
        <w:rPr>
          <w:rFonts w:ascii="Times New Roman" w:hAnsi="Times New Roman" w:cs="Times New Roman"/>
        </w:rPr>
      </w:pPr>
      <w:r w:rsidRPr="00BE021E">
        <w:rPr>
          <w:rFonts w:ascii="Times New Roman" w:hAnsi="Times New Roman" w:cs="Times New Roman"/>
        </w:rPr>
        <w:t xml:space="preserve">I tried to limit bias by testing the requirements instead of only testing what I expected to work. Since I wrote the code, bias could have been a concern because I already believed my logic made sense. To avoid that, I used JUnit assertions like </w:t>
      </w:r>
      <w:proofErr w:type="spellStart"/>
      <w:proofErr w:type="gramStart"/>
      <w:r w:rsidRPr="00BE021E">
        <w:rPr>
          <w:rFonts w:ascii="Times New Roman" w:hAnsi="Times New Roman" w:cs="Times New Roman"/>
        </w:rPr>
        <w:t>assertEquals</w:t>
      </w:r>
      <w:proofErr w:type="spellEnd"/>
      <w:r w:rsidRPr="00BE021E">
        <w:rPr>
          <w:rFonts w:ascii="Times New Roman" w:hAnsi="Times New Roman" w:cs="Times New Roman"/>
        </w:rPr>
        <w:t>(</w:t>
      </w:r>
      <w:proofErr w:type="gramEnd"/>
      <w:r w:rsidRPr="00BE021E">
        <w:rPr>
          <w:rFonts w:ascii="Times New Roman" w:hAnsi="Times New Roman" w:cs="Times New Roman"/>
        </w:rPr>
        <w:t xml:space="preserve">) and </w:t>
      </w:r>
      <w:proofErr w:type="spellStart"/>
      <w:proofErr w:type="gramStart"/>
      <w:r w:rsidRPr="00BE021E">
        <w:rPr>
          <w:rFonts w:ascii="Times New Roman" w:hAnsi="Times New Roman" w:cs="Times New Roman"/>
        </w:rPr>
        <w:t>assertThrows</w:t>
      </w:r>
      <w:proofErr w:type="spellEnd"/>
      <w:r w:rsidRPr="00BE021E">
        <w:rPr>
          <w:rFonts w:ascii="Times New Roman" w:hAnsi="Times New Roman" w:cs="Times New Roman"/>
        </w:rPr>
        <w:t>(</w:t>
      </w:r>
      <w:proofErr w:type="gramEnd"/>
      <w:r w:rsidRPr="00BE021E">
        <w:rPr>
          <w:rFonts w:ascii="Times New Roman" w:hAnsi="Times New Roman" w:cs="Times New Roman"/>
        </w:rPr>
        <w:t xml:space="preserve">) to </w:t>
      </w:r>
      <w:r w:rsidRPr="00BE021E">
        <w:rPr>
          <w:rFonts w:ascii="Times New Roman" w:hAnsi="Times New Roman" w:cs="Times New Roman"/>
        </w:rPr>
        <w:lastRenderedPageBreak/>
        <w:t>prove the results instead of trusting my own opinion</w:t>
      </w:r>
      <w:r w:rsidR="009554D7">
        <w:rPr>
          <w:rFonts w:ascii="Times New Roman" w:hAnsi="Times New Roman" w:cs="Times New Roman"/>
        </w:rPr>
        <w:t xml:space="preserve"> </w:t>
      </w:r>
      <w:r w:rsidR="0030660C" w:rsidRPr="0030660C">
        <w:rPr>
          <w:rFonts w:ascii="Times New Roman" w:hAnsi="Times New Roman" w:cs="Times New Roman"/>
        </w:rPr>
        <w:t>(Hambling et al., 2019)</w:t>
      </w:r>
      <w:r w:rsidRPr="00BE021E">
        <w:rPr>
          <w:rFonts w:ascii="Times New Roman" w:hAnsi="Times New Roman" w:cs="Times New Roman"/>
        </w:rPr>
        <w:t>. This helped me check both successful behavior and rejected invalid input.</w:t>
      </w:r>
    </w:p>
    <w:p w14:paraId="14900CA9" w14:textId="6D53EDFC" w:rsidR="003F4989" w:rsidRDefault="00BE021E" w:rsidP="00BE021E">
      <w:pPr>
        <w:spacing w:line="480" w:lineRule="auto"/>
        <w:ind w:firstLine="720"/>
        <w:rPr>
          <w:rFonts w:ascii="Times New Roman" w:hAnsi="Times New Roman" w:cs="Times New Roman"/>
        </w:rPr>
      </w:pPr>
      <w:r w:rsidRPr="00BE021E">
        <w:rPr>
          <w:rFonts w:ascii="Times New Roman" w:hAnsi="Times New Roman" w:cs="Times New Roman"/>
        </w:rPr>
        <w:t>Being disciplined with quality is important because cutting corners can create bigger problems later. If I skipped invalid input tests or ignored coverage, defects could stay hidden in the program. That can lead to technical debt because the code may need more fixing and retesting later. I plan to avoid technical debt by following requirements closely, writing focused tests, checking valid and invalid inputs, and not moving forward just because the program appears to run.</w:t>
      </w:r>
    </w:p>
    <w:p w14:paraId="47DDD0FC" w14:textId="77777777" w:rsidR="003F4989" w:rsidRDefault="003F4989">
      <w:pPr>
        <w:rPr>
          <w:rFonts w:ascii="Times New Roman" w:hAnsi="Times New Roman" w:cs="Times New Roman"/>
        </w:rPr>
      </w:pPr>
      <w:r>
        <w:rPr>
          <w:rFonts w:ascii="Times New Roman" w:hAnsi="Times New Roman" w:cs="Times New Roman"/>
        </w:rPr>
        <w:br w:type="page"/>
      </w:r>
    </w:p>
    <w:p w14:paraId="09F3E990" w14:textId="74DDD091" w:rsidR="00BE021E" w:rsidRDefault="003F4989" w:rsidP="003F4989">
      <w:pPr>
        <w:spacing w:line="480" w:lineRule="auto"/>
        <w:ind w:left="720" w:hanging="720"/>
        <w:jc w:val="center"/>
        <w:rPr>
          <w:rFonts w:ascii="Times New Roman" w:hAnsi="Times New Roman" w:cs="Times New Roman"/>
          <w:b/>
          <w:bCs/>
        </w:rPr>
      </w:pPr>
      <w:r>
        <w:rPr>
          <w:rFonts w:ascii="Times New Roman" w:hAnsi="Times New Roman" w:cs="Times New Roman"/>
          <w:b/>
          <w:bCs/>
        </w:rPr>
        <w:lastRenderedPageBreak/>
        <w:t>References</w:t>
      </w:r>
    </w:p>
    <w:p w14:paraId="018E8610" w14:textId="77777777" w:rsidR="00B1331C" w:rsidRPr="00B1331C" w:rsidRDefault="00B1331C" w:rsidP="00B1331C">
      <w:pPr>
        <w:spacing w:line="480" w:lineRule="auto"/>
        <w:ind w:left="720" w:hanging="720"/>
        <w:rPr>
          <w:rFonts w:ascii="Times New Roman" w:hAnsi="Times New Roman" w:cs="Times New Roman"/>
        </w:rPr>
      </w:pPr>
      <w:r w:rsidRPr="00B1331C">
        <w:rPr>
          <w:rFonts w:ascii="Times New Roman" w:hAnsi="Times New Roman" w:cs="Times New Roman"/>
        </w:rPr>
        <w:t xml:space="preserve">García, B. (2017). </w:t>
      </w:r>
      <w:r w:rsidRPr="00B1331C">
        <w:rPr>
          <w:rFonts w:ascii="Times New Roman" w:hAnsi="Times New Roman" w:cs="Times New Roman"/>
          <w:i/>
          <w:iCs/>
        </w:rPr>
        <w:t>Mastering software testing with JUnit 5: Comprehensive guide to develop high quality Java applications</w:t>
      </w:r>
      <w:r w:rsidRPr="00B1331C">
        <w:rPr>
          <w:rFonts w:ascii="Times New Roman" w:hAnsi="Times New Roman" w:cs="Times New Roman"/>
        </w:rPr>
        <w:t xml:space="preserve">. </w:t>
      </w:r>
      <w:proofErr w:type="spellStart"/>
      <w:r w:rsidRPr="00B1331C">
        <w:rPr>
          <w:rFonts w:ascii="Times New Roman" w:hAnsi="Times New Roman" w:cs="Times New Roman"/>
        </w:rPr>
        <w:t>Packt</w:t>
      </w:r>
      <w:proofErr w:type="spellEnd"/>
      <w:r w:rsidRPr="00B1331C">
        <w:rPr>
          <w:rFonts w:ascii="Times New Roman" w:hAnsi="Times New Roman" w:cs="Times New Roman"/>
        </w:rPr>
        <w:t xml:space="preserve"> Publishing.</w:t>
      </w:r>
    </w:p>
    <w:p w14:paraId="53B9C830" w14:textId="77777777" w:rsidR="00B1331C" w:rsidRPr="00B1331C" w:rsidRDefault="00B1331C" w:rsidP="00B1331C">
      <w:pPr>
        <w:spacing w:line="480" w:lineRule="auto"/>
        <w:ind w:left="720" w:hanging="720"/>
        <w:rPr>
          <w:rFonts w:ascii="Times New Roman" w:hAnsi="Times New Roman" w:cs="Times New Roman"/>
        </w:rPr>
      </w:pPr>
      <w:r w:rsidRPr="00B1331C">
        <w:rPr>
          <w:rFonts w:ascii="Times New Roman" w:hAnsi="Times New Roman" w:cs="Times New Roman"/>
        </w:rPr>
        <w:t xml:space="preserve">Hambling, B., Morgan, P., Samaroo, A., Thompson, G., &amp; Williams, P. (2019). </w:t>
      </w:r>
      <w:r w:rsidRPr="00B1331C">
        <w:rPr>
          <w:rFonts w:ascii="Times New Roman" w:hAnsi="Times New Roman" w:cs="Times New Roman"/>
          <w:i/>
          <w:iCs/>
        </w:rPr>
        <w:t>Software testing: An ISTQB-BCS certified tester foundation guide</w:t>
      </w:r>
      <w:r w:rsidRPr="00B1331C">
        <w:rPr>
          <w:rFonts w:ascii="Times New Roman" w:hAnsi="Times New Roman" w:cs="Times New Roman"/>
        </w:rPr>
        <w:t xml:space="preserve"> (4th ed.). BCS Learning &amp; Development Limited.</w:t>
      </w:r>
    </w:p>
    <w:p w14:paraId="2C74A8BB" w14:textId="77777777" w:rsidR="00D4526E" w:rsidRPr="00D4526E" w:rsidRDefault="00D4526E" w:rsidP="00D4526E">
      <w:pPr>
        <w:spacing w:line="480" w:lineRule="auto"/>
        <w:ind w:left="720" w:hanging="720"/>
        <w:rPr>
          <w:rFonts w:ascii="Times New Roman" w:hAnsi="Times New Roman" w:cs="Times New Roman"/>
        </w:rPr>
      </w:pPr>
    </w:p>
    <w:p w14:paraId="17D0DA61" w14:textId="77777777" w:rsidR="00714822" w:rsidRPr="00790206" w:rsidRDefault="00714822" w:rsidP="00790206">
      <w:pPr>
        <w:spacing w:line="480" w:lineRule="auto"/>
        <w:ind w:firstLine="720"/>
        <w:rPr>
          <w:rFonts w:ascii="Times New Roman" w:hAnsi="Times New Roman" w:cs="Times New Roman"/>
        </w:rPr>
      </w:pPr>
    </w:p>
    <w:p w14:paraId="609ADFE7" w14:textId="77777777" w:rsidR="00795A43" w:rsidRPr="00956EF2" w:rsidRDefault="00795A43" w:rsidP="00956EF2">
      <w:pPr>
        <w:spacing w:line="480" w:lineRule="auto"/>
        <w:ind w:firstLine="720"/>
        <w:rPr>
          <w:rFonts w:ascii="Times New Roman" w:hAnsi="Times New Roman" w:cs="Times New Roman"/>
        </w:rPr>
      </w:pPr>
    </w:p>
    <w:p w14:paraId="5788D7A0" w14:textId="77777777" w:rsidR="004848B9" w:rsidRPr="007A4B60" w:rsidRDefault="004848B9" w:rsidP="007A4B60">
      <w:pPr>
        <w:spacing w:line="480" w:lineRule="auto"/>
        <w:ind w:firstLine="720"/>
        <w:rPr>
          <w:rFonts w:ascii="Times New Roman" w:hAnsi="Times New Roman" w:cs="Times New Roman"/>
        </w:rPr>
      </w:pPr>
    </w:p>
    <w:p w14:paraId="5192AF27" w14:textId="5CD80205" w:rsidR="00FA1AE6" w:rsidRPr="00EA04AA" w:rsidRDefault="00FA1AE6" w:rsidP="00211553">
      <w:pPr>
        <w:spacing w:line="480" w:lineRule="auto"/>
        <w:ind w:firstLine="720"/>
        <w:rPr>
          <w:rFonts w:ascii="Times New Roman" w:hAnsi="Times New Roman" w:cs="Times New Roman"/>
        </w:rPr>
      </w:pPr>
    </w:p>
    <w:sectPr w:rsidR="00FA1AE6" w:rsidRPr="00EA04A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0F008" w14:textId="77777777" w:rsidR="008B3094" w:rsidRDefault="008B3094" w:rsidP="00EA04AA">
      <w:pPr>
        <w:spacing w:after="0" w:line="240" w:lineRule="auto"/>
      </w:pPr>
      <w:r>
        <w:separator/>
      </w:r>
    </w:p>
  </w:endnote>
  <w:endnote w:type="continuationSeparator" w:id="0">
    <w:p w14:paraId="60BC6874" w14:textId="77777777" w:rsidR="008B3094" w:rsidRDefault="008B3094" w:rsidP="00EA0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C3227" w14:textId="77777777" w:rsidR="008B3094" w:rsidRDefault="008B3094" w:rsidP="00EA04AA">
      <w:pPr>
        <w:spacing w:after="0" w:line="240" w:lineRule="auto"/>
      </w:pPr>
      <w:r>
        <w:separator/>
      </w:r>
    </w:p>
  </w:footnote>
  <w:footnote w:type="continuationSeparator" w:id="0">
    <w:p w14:paraId="3D533C3B" w14:textId="77777777" w:rsidR="008B3094" w:rsidRDefault="008B3094" w:rsidP="00EA04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15003"/>
      <w:docPartObj>
        <w:docPartGallery w:val="Page Numbers (Top of Page)"/>
        <w:docPartUnique/>
      </w:docPartObj>
    </w:sdtPr>
    <w:sdtEndPr>
      <w:rPr>
        <w:noProof/>
      </w:rPr>
    </w:sdtEndPr>
    <w:sdtContent>
      <w:p w14:paraId="73534566" w14:textId="25A588D5" w:rsidR="00EA04AA" w:rsidRDefault="00EA04AA">
        <w:pPr>
          <w:pStyle w:val="Header"/>
          <w:jc w:val="right"/>
        </w:pPr>
        <w:r w:rsidRPr="00EA04AA">
          <w:rPr>
            <w:rFonts w:ascii="Times New Roman" w:hAnsi="Times New Roman" w:cs="Times New Roman"/>
          </w:rPr>
          <w:fldChar w:fldCharType="begin"/>
        </w:r>
        <w:r w:rsidRPr="00EA04AA">
          <w:rPr>
            <w:rFonts w:ascii="Times New Roman" w:hAnsi="Times New Roman" w:cs="Times New Roman"/>
          </w:rPr>
          <w:instrText xml:space="preserve"> PAGE   \* MERGEFORMAT </w:instrText>
        </w:r>
        <w:r w:rsidRPr="00EA04AA">
          <w:rPr>
            <w:rFonts w:ascii="Times New Roman" w:hAnsi="Times New Roman" w:cs="Times New Roman"/>
          </w:rPr>
          <w:fldChar w:fldCharType="separate"/>
        </w:r>
        <w:r w:rsidRPr="00EA04AA">
          <w:rPr>
            <w:rFonts w:ascii="Times New Roman" w:hAnsi="Times New Roman" w:cs="Times New Roman"/>
            <w:noProof/>
          </w:rPr>
          <w:t>2</w:t>
        </w:r>
        <w:r w:rsidRPr="00EA04AA">
          <w:rPr>
            <w:rFonts w:ascii="Times New Roman" w:hAnsi="Times New Roman" w:cs="Times New Roman"/>
            <w:noProof/>
          </w:rPr>
          <w:fldChar w:fldCharType="end"/>
        </w:r>
      </w:p>
    </w:sdtContent>
  </w:sdt>
  <w:p w14:paraId="67C8FDB6" w14:textId="77777777" w:rsidR="00EA04AA" w:rsidRDefault="00EA04A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4AA"/>
    <w:rsid w:val="0003617F"/>
    <w:rsid w:val="0004127F"/>
    <w:rsid w:val="000442CD"/>
    <w:rsid w:val="00097E44"/>
    <w:rsid w:val="000B3A04"/>
    <w:rsid w:val="000B4C51"/>
    <w:rsid w:val="000E7484"/>
    <w:rsid w:val="00114105"/>
    <w:rsid w:val="001242F4"/>
    <w:rsid w:val="001332AF"/>
    <w:rsid w:val="00135152"/>
    <w:rsid w:val="00137A1F"/>
    <w:rsid w:val="001626AA"/>
    <w:rsid w:val="00176CCE"/>
    <w:rsid w:val="0020403C"/>
    <w:rsid w:val="002060FF"/>
    <w:rsid w:val="00206521"/>
    <w:rsid w:val="00211553"/>
    <w:rsid w:val="00215E5E"/>
    <w:rsid w:val="00217DB1"/>
    <w:rsid w:val="00220CE5"/>
    <w:rsid w:val="002325B6"/>
    <w:rsid w:val="00236128"/>
    <w:rsid w:val="00237EB2"/>
    <w:rsid w:val="002524C7"/>
    <w:rsid w:val="00274DE0"/>
    <w:rsid w:val="00286A00"/>
    <w:rsid w:val="002960AE"/>
    <w:rsid w:val="002C52D5"/>
    <w:rsid w:val="002E5160"/>
    <w:rsid w:val="002F3561"/>
    <w:rsid w:val="002F5182"/>
    <w:rsid w:val="002F72DD"/>
    <w:rsid w:val="003059A1"/>
    <w:rsid w:val="0030660C"/>
    <w:rsid w:val="00322399"/>
    <w:rsid w:val="00355D00"/>
    <w:rsid w:val="003925F4"/>
    <w:rsid w:val="00394235"/>
    <w:rsid w:val="003A74CA"/>
    <w:rsid w:val="003E18D3"/>
    <w:rsid w:val="003F4989"/>
    <w:rsid w:val="004203CF"/>
    <w:rsid w:val="00447C24"/>
    <w:rsid w:val="00467362"/>
    <w:rsid w:val="00470FC1"/>
    <w:rsid w:val="004756DF"/>
    <w:rsid w:val="00482E11"/>
    <w:rsid w:val="004843BE"/>
    <w:rsid w:val="004848B9"/>
    <w:rsid w:val="004D0107"/>
    <w:rsid w:val="004D6461"/>
    <w:rsid w:val="004E3373"/>
    <w:rsid w:val="00522E31"/>
    <w:rsid w:val="0052631D"/>
    <w:rsid w:val="00535FC6"/>
    <w:rsid w:val="005665B5"/>
    <w:rsid w:val="005C280A"/>
    <w:rsid w:val="005C787B"/>
    <w:rsid w:val="005D33D6"/>
    <w:rsid w:val="006076F0"/>
    <w:rsid w:val="00676079"/>
    <w:rsid w:val="00685AC5"/>
    <w:rsid w:val="006E2F69"/>
    <w:rsid w:val="006E6972"/>
    <w:rsid w:val="006F3E4F"/>
    <w:rsid w:val="00714822"/>
    <w:rsid w:val="00715066"/>
    <w:rsid w:val="0071646E"/>
    <w:rsid w:val="00717BF4"/>
    <w:rsid w:val="007519F5"/>
    <w:rsid w:val="00760CAB"/>
    <w:rsid w:val="007736FF"/>
    <w:rsid w:val="00790206"/>
    <w:rsid w:val="00793673"/>
    <w:rsid w:val="00795A43"/>
    <w:rsid w:val="007A4B60"/>
    <w:rsid w:val="007C4405"/>
    <w:rsid w:val="007C748C"/>
    <w:rsid w:val="007C7AB6"/>
    <w:rsid w:val="007D44B3"/>
    <w:rsid w:val="00825794"/>
    <w:rsid w:val="00844E27"/>
    <w:rsid w:val="00845CE4"/>
    <w:rsid w:val="00846C6B"/>
    <w:rsid w:val="00860170"/>
    <w:rsid w:val="00871347"/>
    <w:rsid w:val="00871F8E"/>
    <w:rsid w:val="008911AB"/>
    <w:rsid w:val="008948EE"/>
    <w:rsid w:val="008B3094"/>
    <w:rsid w:val="008C14DB"/>
    <w:rsid w:val="008D3819"/>
    <w:rsid w:val="00910D99"/>
    <w:rsid w:val="009347DD"/>
    <w:rsid w:val="00941686"/>
    <w:rsid w:val="009517A8"/>
    <w:rsid w:val="009554D7"/>
    <w:rsid w:val="00955887"/>
    <w:rsid w:val="00956EF2"/>
    <w:rsid w:val="00984F5D"/>
    <w:rsid w:val="00987F4C"/>
    <w:rsid w:val="00993DD8"/>
    <w:rsid w:val="009A4E2E"/>
    <w:rsid w:val="009E0F10"/>
    <w:rsid w:val="00A1654D"/>
    <w:rsid w:val="00A30CA3"/>
    <w:rsid w:val="00A41D11"/>
    <w:rsid w:val="00A64CCF"/>
    <w:rsid w:val="00AB6C8C"/>
    <w:rsid w:val="00AF6E47"/>
    <w:rsid w:val="00B1331C"/>
    <w:rsid w:val="00B61EB4"/>
    <w:rsid w:val="00B63E8D"/>
    <w:rsid w:val="00B804EA"/>
    <w:rsid w:val="00B867AF"/>
    <w:rsid w:val="00BB1B08"/>
    <w:rsid w:val="00BB391B"/>
    <w:rsid w:val="00BE021E"/>
    <w:rsid w:val="00BE7E50"/>
    <w:rsid w:val="00BF306E"/>
    <w:rsid w:val="00C2792E"/>
    <w:rsid w:val="00C447B9"/>
    <w:rsid w:val="00C503D5"/>
    <w:rsid w:val="00C63CD5"/>
    <w:rsid w:val="00C65020"/>
    <w:rsid w:val="00C72572"/>
    <w:rsid w:val="00CA6668"/>
    <w:rsid w:val="00CC0CAB"/>
    <w:rsid w:val="00CD0913"/>
    <w:rsid w:val="00CE293C"/>
    <w:rsid w:val="00CF3148"/>
    <w:rsid w:val="00D11C80"/>
    <w:rsid w:val="00D34A02"/>
    <w:rsid w:val="00D44A23"/>
    <w:rsid w:val="00D4526E"/>
    <w:rsid w:val="00D9304A"/>
    <w:rsid w:val="00DA7AB1"/>
    <w:rsid w:val="00DD46DA"/>
    <w:rsid w:val="00DF04BD"/>
    <w:rsid w:val="00DF2CE5"/>
    <w:rsid w:val="00E16FF4"/>
    <w:rsid w:val="00E44E9F"/>
    <w:rsid w:val="00E662C9"/>
    <w:rsid w:val="00E92ABB"/>
    <w:rsid w:val="00E96170"/>
    <w:rsid w:val="00EA04AA"/>
    <w:rsid w:val="00EA1504"/>
    <w:rsid w:val="00EA5D73"/>
    <w:rsid w:val="00EB0B66"/>
    <w:rsid w:val="00ED1EB8"/>
    <w:rsid w:val="00EF195B"/>
    <w:rsid w:val="00EF2484"/>
    <w:rsid w:val="00F166D0"/>
    <w:rsid w:val="00F234FE"/>
    <w:rsid w:val="00F36453"/>
    <w:rsid w:val="00F418AE"/>
    <w:rsid w:val="00F61DF8"/>
    <w:rsid w:val="00F6638E"/>
    <w:rsid w:val="00F821FB"/>
    <w:rsid w:val="00F835F0"/>
    <w:rsid w:val="00F91DD7"/>
    <w:rsid w:val="00FA1AE6"/>
    <w:rsid w:val="00FC0493"/>
    <w:rsid w:val="00FC5369"/>
    <w:rsid w:val="00FD2AF5"/>
    <w:rsid w:val="00FD47F5"/>
    <w:rsid w:val="00FE1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7CDE8"/>
  <w15:chartTrackingRefBased/>
  <w15:docId w15:val="{632D700F-A9F1-4A53-88A8-51E070288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4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04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04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4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4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4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04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04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4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4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4AA"/>
    <w:rPr>
      <w:rFonts w:eastAsiaTheme="majorEastAsia" w:cstheme="majorBidi"/>
      <w:color w:val="272727" w:themeColor="text1" w:themeTint="D8"/>
    </w:rPr>
  </w:style>
  <w:style w:type="paragraph" w:styleId="Title">
    <w:name w:val="Title"/>
    <w:basedOn w:val="Normal"/>
    <w:next w:val="Normal"/>
    <w:link w:val="TitleChar"/>
    <w:uiPriority w:val="10"/>
    <w:qFormat/>
    <w:rsid w:val="00EA0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4AA"/>
    <w:pPr>
      <w:spacing w:before="160"/>
      <w:jc w:val="center"/>
    </w:pPr>
    <w:rPr>
      <w:i/>
      <w:iCs/>
      <w:color w:val="404040" w:themeColor="text1" w:themeTint="BF"/>
    </w:rPr>
  </w:style>
  <w:style w:type="character" w:customStyle="1" w:styleId="QuoteChar">
    <w:name w:val="Quote Char"/>
    <w:basedOn w:val="DefaultParagraphFont"/>
    <w:link w:val="Quote"/>
    <w:uiPriority w:val="29"/>
    <w:rsid w:val="00EA04AA"/>
    <w:rPr>
      <w:i/>
      <w:iCs/>
      <w:color w:val="404040" w:themeColor="text1" w:themeTint="BF"/>
    </w:rPr>
  </w:style>
  <w:style w:type="paragraph" w:styleId="ListParagraph">
    <w:name w:val="List Paragraph"/>
    <w:basedOn w:val="Normal"/>
    <w:uiPriority w:val="34"/>
    <w:qFormat/>
    <w:rsid w:val="00EA04AA"/>
    <w:pPr>
      <w:ind w:left="720"/>
      <w:contextualSpacing/>
    </w:pPr>
  </w:style>
  <w:style w:type="character" w:styleId="IntenseEmphasis">
    <w:name w:val="Intense Emphasis"/>
    <w:basedOn w:val="DefaultParagraphFont"/>
    <w:uiPriority w:val="21"/>
    <w:qFormat/>
    <w:rsid w:val="00EA04AA"/>
    <w:rPr>
      <w:i/>
      <w:iCs/>
      <w:color w:val="0F4761" w:themeColor="accent1" w:themeShade="BF"/>
    </w:rPr>
  </w:style>
  <w:style w:type="paragraph" w:styleId="IntenseQuote">
    <w:name w:val="Intense Quote"/>
    <w:basedOn w:val="Normal"/>
    <w:next w:val="Normal"/>
    <w:link w:val="IntenseQuoteChar"/>
    <w:uiPriority w:val="30"/>
    <w:qFormat/>
    <w:rsid w:val="00EA0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4AA"/>
    <w:rPr>
      <w:i/>
      <w:iCs/>
      <w:color w:val="0F4761" w:themeColor="accent1" w:themeShade="BF"/>
    </w:rPr>
  </w:style>
  <w:style w:type="character" w:styleId="IntenseReference">
    <w:name w:val="Intense Reference"/>
    <w:basedOn w:val="DefaultParagraphFont"/>
    <w:uiPriority w:val="32"/>
    <w:qFormat/>
    <w:rsid w:val="00EA04AA"/>
    <w:rPr>
      <w:b/>
      <w:bCs/>
      <w:smallCaps/>
      <w:color w:val="0F4761" w:themeColor="accent1" w:themeShade="BF"/>
      <w:spacing w:val="5"/>
    </w:rPr>
  </w:style>
  <w:style w:type="paragraph" w:styleId="Header">
    <w:name w:val="header"/>
    <w:basedOn w:val="Normal"/>
    <w:link w:val="HeaderChar"/>
    <w:uiPriority w:val="99"/>
    <w:unhideWhenUsed/>
    <w:rsid w:val="00EA04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04AA"/>
  </w:style>
  <w:style w:type="paragraph" w:styleId="Footer">
    <w:name w:val="footer"/>
    <w:basedOn w:val="Normal"/>
    <w:link w:val="FooterChar"/>
    <w:uiPriority w:val="99"/>
    <w:unhideWhenUsed/>
    <w:rsid w:val="00EA04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4AA"/>
  </w:style>
  <w:style w:type="paragraph" w:styleId="NormalWeb">
    <w:name w:val="Normal (Web)"/>
    <w:basedOn w:val="Normal"/>
    <w:uiPriority w:val="99"/>
    <w:semiHidden/>
    <w:unhideWhenUsed/>
    <w:rsid w:val="00C447B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7</Pages>
  <Words>1388</Words>
  <Characters>7916</Characters>
  <Application>Microsoft Office Word</Application>
  <DocSecurity>0</DocSecurity>
  <Lines>65</Lines>
  <Paragraphs>18</Paragraphs>
  <ScaleCrop>false</ScaleCrop>
  <Company/>
  <LinksUpToDate>false</LinksUpToDate>
  <CharactersWithSpaces>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Howon Pottinger</dc:creator>
  <cp:keywords/>
  <dc:description/>
  <cp:lastModifiedBy>Howon Pottinger</cp:lastModifiedBy>
  <cp:revision>159</cp:revision>
  <dcterms:created xsi:type="dcterms:W3CDTF">2026-06-20T08:32:00Z</dcterms:created>
  <dcterms:modified xsi:type="dcterms:W3CDTF">2026-06-20T11:42:00Z</dcterms:modified>
</cp:coreProperties>
</file>