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480" w:after="240"/>
        <w:rPr/>
      </w:pPr>
      <w:r>
        <w:rPr/>
        <w:t>Лабораторная работа №4 по математическому моделированию</w:t>
      </w:r>
    </w:p>
    <w:p>
      <w:pPr>
        <w:pStyle w:val="Subtitle"/>
        <w:bidi w:val="0"/>
        <w:rPr/>
      </w:pPr>
      <w:r>
        <w:rPr/>
        <w:t>Модель гармонических колебаний</w:t>
      </w:r>
    </w:p>
    <w:p>
      <w:pPr>
        <w:pStyle w:val="Author"/>
        <w:rPr/>
      </w:pPr>
      <w:r>
        <w:rPr>
          <w:sz w:val="24"/>
          <w:szCs w:val="24"/>
        </w:rPr>
        <w:t>Выполнила :Альсид Мона Бабкир Ахмед Хеир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left"/>
            <w:rPr/>
          </w:pPr>
          <w:r>
            <w:rPr/>
            <w:t>Содержание</w:t>
          </w:r>
        </w:p>
        <w:p>
          <w:pPr>
            <w:pStyle w:val="Contents1"/>
            <w:tabs>
              <w:tab w:val="clear" w:pos="709"/>
              <w:tab w:val="right" w:pos="9679" w:leader="dot"/>
            </w:tabs>
            <w:bidi w:val="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51864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_Toc65186459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Цель работы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79" w:leader="dot"/>
            </w:tabs>
            <w:bidi w:val="0"/>
            <w:jc w:val="left"/>
            <w:rPr/>
          </w:pPr>
          <w:hyperlink w:anchor="_Toc651864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_Toc65186460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Задание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79" w:leader="dot"/>
            </w:tabs>
            <w:bidi w:val="0"/>
            <w:jc w:val="left"/>
            <w:rPr/>
          </w:pPr>
          <w:hyperlink w:anchor="_Toc65800010">
            <w:r>
              <w:rPr>
                <w:webHidden/>
                <w:rStyle w:val="IndexLink"/>
                <w:vanish w:val="false"/>
              </w:rPr>
              <w:t>Теоретическое введение</w:t>
              <w:tab/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clear" w:pos="709"/>
              <w:tab w:val="right" w:pos="9679" w:leader="dot"/>
            </w:tabs>
            <w:bidi w:val="0"/>
            <w:jc w:val="left"/>
            <w:rPr/>
          </w:pPr>
          <w:hyperlink w:anchor="_Toc651864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_Toc65186461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Выполнение лабораторной работы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79" w:leader="dot"/>
            </w:tabs>
            <w:bidi w:val="0"/>
            <w:jc w:val="left"/>
            <w:rPr/>
          </w:pPr>
          <w:hyperlink w:anchor="_Toc65186462">
            <w:r>
              <w:rPr>
                <w:webHidden/>
                <w:rStyle w:val="IndexLink"/>
                <w:vanish w:val="false"/>
              </w:rPr>
              <w:t>Выводы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1"/>
            <w:tabs>
              <w:tab w:val="clear" w:pos="709"/>
              <w:tab w:val="right" w:pos="9679" w:leader="dot"/>
            </w:tabs>
            <w:bidi w:val="0"/>
            <w:jc w:val="left"/>
            <w:rPr/>
          </w:pPr>
          <w:r>
            <w:rPr>
              <w:b w:val="false"/>
              <w:bCs w:val="false"/>
              <w:color w:val="000000"/>
              <w:sz w:val="24"/>
              <w:szCs w:val="24"/>
            </w:rPr>
            <w:t>Ответы на вопросы к лабораторной работе……………………………………………………….</w:t>
          </w:r>
          <w:r>
            <w:rPr>
              <w:b w:val="false"/>
              <w:bCs w:val="false"/>
              <w:color w:val="000000"/>
              <w:sz w:val="24"/>
              <w:szCs w:val="24"/>
            </w:rPr>
            <w:t>7</w:t>
          </w:r>
          <w:r>
            <w:rPr>
              <w:sz w:val="24"/>
              <w:b w:val="false"/>
              <w:szCs w:val="24"/>
              <w:bCs w:val="false"/>
              <w:color w:val="000000"/>
            </w:rPr>
            <w:fldChar w:fldCharType="end"/>
          </w:r>
        </w:p>
      </w:sdtContent>
    </w:sdt>
    <w:p>
      <w:pPr>
        <w:pStyle w:val="Heading1"/>
        <w:bidi w:val="0"/>
        <w:spacing w:before="0" w:after="0"/>
        <w:jc w:val="left"/>
        <w:rPr/>
      </w:pPr>
      <w:bookmarkStart w:id="0" w:name="_Toc65186459"/>
      <w:bookmarkStart w:id="1" w:name="цель-работы"/>
      <w:bookmarkEnd w:id="1"/>
      <w:r>
        <w:rPr/>
        <w:t>Цель работы</w:t>
      </w:r>
      <w:bookmarkEnd w:id="0"/>
    </w:p>
    <w:p>
      <w:pPr>
        <w:pStyle w:val="Normal"/>
        <w:bidi w:val="0"/>
        <w:spacing w:lineRule="auto" w:line="336" w:before="240" w:after="200"/>
        <w:ind w:left="40" w:right="6" w:hanging="0"/>
        <w:jc w:val="left"/>
        <w:rPr/>
      </w:pPr>
      <w:r>
        <w:rPr>
          <w:rFonts w:eastAsia="Arial" w:cs="Arial"/>
        </w:rPr>
        <w:t>Ознакомление с моделью линейного гармонического осциллятора и ее построение с помощью языка программирования Python.</w:t>
      </w:r>
    </w:p>
    <w:p>
      <w:pPr>
        <w:pStyle w:val="Heading1"/>
        <w:bidi w:val="0"/>
        <w:jc w:val="left"/>
        <w:rPr/>
      </w:pPr>
      <w:bookmarkStart w:id="2" w:name="_Toc65186460"/>
      <w:bookmarkStart w:id="3" w:name="задание"/>
      <w:bookmarkStart w:id="4" w:name="цель-работы1"/>
      <w:bookmarkEnd w:id="3"/>
      <w:bookmarkEnd w:id="4"/>
      <w:r>
        <w:rPr/>
        <w:t>Задание</w:t>
      </w:r>
      <w:bookmarkEnd w:id="2"/>
    </w:p>
    <w:p>
      <w:pPr>
        <w:pStyle w:val="FirstParagraph"/>
        <w:bidi w:val="0"/>
        <w:jc w:val="left"/>
        <w:rPr/>
      </w:pPr>
      <w:r>
        <w:rPr/>
        <w:t>Построить фазовый портрет гармонического осциллятора и решить уравнения гармонического осциллятора для следующих случаев: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Колебания гармонического осциллятора без затуханий и без действий внешней силы </w:t>
      </w: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7.4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Колебания гармонического осциллятора c затуханием и без действий внешней силы </w:t>
      </w: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10.1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0.1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Колебания гармонического осциллятора c затуханием и под действием внешней силы </w:t>
      </w: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3.3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3.5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FirstParagraph"/>
        <w:bidi w:val="0"/>
        <w:jc w:val="left"/>
        <w:rPr/>
      </w:pPr>
      <w:r>
        <w:rPr/>
        <w:t xml:space="preserve">На интервале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33</m:t>
            </m:r>
          </m:e>
        </m:d>
      </m:oMath>
      <w:r>
        <w:rPr/>
        <w:t xml:space="preserve">(шаг 0.05) с начальными условиями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1.4</m:t>
        </m:r>
      </m:oMath>
      <w:bookmarkStart w:id="5" w:name="_Hlk65800198"/>
      <w:bookmarkEnd w:id="5"/>
    </w:p>
    <w:p>
      <w:pPr>
        <w:pStyle w:val="Compact"/>
        <w:bidi w:val="0"/>
        <w:spacing w:lineRule="auto" w:line="276"/>
        <w:ind w:left="720" w:hanging="0"/>
        <w:jc w:val="left"/>
        <w:rPr/>
      </w:pPr>
      <w:r>
        <w:rPr/>
      </w:r>
    </w:p>
    <w:p>
      <w:pPr>
        <w:pStyle w:val="Compact"/>
        <w:bidi w:val="0"/>
        <w:spacing w:lineRule="auto" w:line="276"/>
        <w:ind w:left="720" w:hanging="0"/>
        <w:jc w:val="left"/>
        <w:rPr/>
      </w:pPr>
      <w:r>
        <w:rPr/>
      </w:r>
    </w:p>
    <w:p>
      <w:pPr>
        <w:pStyle w:val="Compact"/>
        <w:bidi w:val="0"/>
        <w:spacing w:lineRule="auto" w:line="276"/>
        <w:ind w:left="720" w:hanging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6" w:name="_Toc65800010"/>
      <w:r>
        <w:rPr/>
        <w:t>Теоретическое введение</w:t>
      </w:r>
      <w:bookmarkEnd w:id="6"/>
    </w:p>
    <w:p>
      <w:pPr>
        <w:pStyle w:val="FirstParagraph"/>
        <w:bidi w:val="0"/>
        <w:jc w:val="left"/>
        <w:rPr/>
      </w:pPr>
      <w:r>
        <w:rPr/>
        <w:t>Уравнение свободных колебаний гармонического осциллятора имеет следующий вид:</w:t>
      </w:r>
    </w:p>
    <w:p>
      <w:pPr>
        <w:pStyle w:val="TextBody"/>
        <w:bidi w:val="0"/>
        <w:jc w:val="left"/>
        <w:rPr/>
      </w:pP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γ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FirstParagraph"/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— </w:t>
      </w:r>
      <w:r>
        <w:rPr/>
        <w:t>переменная</w:t>
      </w:r>
    </w:p>
    <w:p>
      <w:pPr>
        <w:pStyle w:val="TextBody"/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— </w:t>
      </w:r>
      <w:r>
        <w:rPr/>
        <w:t>время</w:t>
      </w:r>
    </w:p>
    <w:p>
      <w:pPr>
        <w:pStyle w:val="TextBody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— </w:t>
      </w:r>
      <w:r>
        <w:rPr/>
        <w:t>частота колебаний</w:t>
      </w:r>
    </w:p>
    <w:p>
      <w:pPr>
        <w:pStyle w:val="TextBody"/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/>
        <w:t xml:space="preserve"> — </w:t>
      </w:r>
      <w:r>
        <w:rPr/>
        <w:t>параметр, характеризующий потери энергии</w:t>
      </w:r>
    </w:p>
    <w:p>
      <w:pPr>
        <w:pStyle w:val="TextBody"/>
        <w:bidi w:val="0"/>
        <w:jc w:val="left"/>
        <w:rPr/>
      </w:pPr>
      <w:r>
        <w:rPr/>
        <w:t>В свою очередь:</w:t>
      </w:r>
    </w:p>
    <w:p>
      <w:pPr>
        <w:pStyle w:val="TextBody"/>
        <w:bidi w:val="0"/>
        <w:jc w:val="left"/>
        <w:rPr/>
      </w:pP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,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</m:oMath>
      <w:bookmarkStart w:id="7" w:name="теоретическое-введение"/>
      <w:bookmarkEnd w:id="7"/>
    </w:p>
    <w:p>
      <w:pPr>
        <w:pStyle w:val="Compact"/>
        <w:bidi w:val="0"/>
        <w:spacing w:lineRule="auto" w:line="276"/>
        <w:ind w:left="720" w:hanging="0"/>
        <w:jc w:val="left"/>
        <w:rPr/>
      </w:pPr>
      <w:r>
        <w:rPr/>
      </w:r>
    </w:p>
    <w:p>
      <w:pPr>
        <w:pStyle w:val="Heading1"/>
        <w:bidi w:val="0"/>
        <w:spacing w:lineRule="auto" w:line="276" w:before="0" w:after="0"/>
        <w:jc w:val="left"/>
        <w:rPr/>
      </w:pPr>
      <w:bookmarkStart w:id="8" w:name="_Toc65186461"/>
      <w:bookmarkStart w:id="9" w:name="выполнение-лабораторной-работы"/>
      <w:bookmarkStart w:id="10" w:name="задание1"/>
      <w:bookmarkEnd w:id="9"/>
      <w:bookmarkEnd w:id="10"/>
      <w:r>
        <w:rPr/>
        <w:t>Выполнение лабораторной работы</w:t>
      </w:r>
      <w:bookmarkEnd w:id="8"/>
    </w:p>
    <w:p>
      <w:pPr>
        <w:pStyle w:val="FirstParagraph"/>
        <w:bidi w:val="0"/>
        <w:spacing w:lineRule="auto" w:line="276"/>
        <w:jc w:val="left"/>
        <w:rPr/>
      </w:pPr>
      <w:bookmarkStart w:id="11" w:name="выполнение-лабораторной-работы1"/>
      <w:bookmarkEnd w:id="11"/>
      <w:r>
        <w:rPr/>
        <w:t xml:space="preserve">Данную лабораторную работу я выполняла на языке программирования </w:t>
      </w:r>
      <w:r>
        <w:rPr>
          <w:lang w:val="en-US"/>
        </w:rPr>
        <w:t xml:space="preserve">Python </w:t>
      </w:r>
      <w:r>
        <w:rPr/>
        <w:t xml:space="preserve">. Ниже представлен программный код для первого случая: колебания гармонического осциллятора без затуханий и без действий внешней силы </w:t>
      </w:r>
    </w:p>
    <w:p>
      <w:pPr>
        <w:pStyle w:val="TextBody"/>
        <w:bidi w:val="0"/>
        <w:spacing w:lineRule="auto" w:line="240"/>
        <w:jc w:val="left"/>
        <w:rPr/>
      </w:pPr>
      <w:r>
        <w:rPr/>
        <w:t>import numpy as np</w:t>
      </w:r>
    </w:p>
    <w:p>
      <w:pPr>
        <w:pStyle w:val="TextBody"/>
        <w:bidi w:val="0"/>
        <w:spacing w:lineRule="auto" w:line="240"/>
        <w:jc w:val="left"/>
        <w:rPr/>
      </w:pPr>
      <w:r>
        <w:rPr/>
        <w:t>from scipy. integrate import odeint</w:t>
      </w:r>
    </w:p>
    <w:p>
      <w:pPr>
        <w:pStyle w:val="TextBody"/>
        <w:bidi w:val="0"/>
        <w:spacing w:lineRule="auto" w:line="240"/>
        <w:jc w:val="left"/>
        <w:rPr/>
      </w:pPr>
      <w:r>
        <w:rPr/>
        <w:t>import matplotlib.pyplot as plt</w:t>
      </w:r>
    </w:p>
    <w:p>
      <w:pPr>
        <w:pStyle w:val="TextBody"/>
        <w:bidi w:val="0"/>
        <w:spacing w:lineRule="auto" w:line="240"/>
        <w:jc w:val="left"/>
        <w:rPr/>
      </w:pPr>
      <w:r>
        <w:rPr/>
        <w:t>import math</w:t>
      </w:r>
    </w:p>
    <w:p>
      <w:pPr>
        <w:pStyle w:val="TextBody"/>
        <w:bidi w:val="0"/>
        <w:spacing w:lineRule="auto" w:line="240"/>
        <w:jc w:val="left"/>
        <w:rPr/>
      </w:pPr>
      <w:r>
        <w:rPr/>
        <w:t>w2 = 7.4</w:t>
      </w:r>
    </w:p>
    <w:p>
      <w:pPr>
        <w:pStyle w:val="TextBody"/>
        <w:bidi w:val="0"/>
        <w:spacing w:lineRule="auto" w:line="240"/>
        <w:jc w:val="left"/>
        <w:rPr/>
      </w:pPr>
      <w:r>
        <w:rPr/>
        <w:t>tmax = 33</w:t>
      </w:r>
    </w:p>
    <w:p>
      <w:pPr>
        <w:pStyle w:val="TextBody"/>
        <w:bidi w:val="0"/>
        <w:spacing w:lineRule="auto" w:line="240"/>
        <w:jc w:val="left"/>
        <w:rPr/>
      </w:pPr>
      <w:r>
        <w:rPr/>
        <w:t>step = 0.05</w:t>
      </w:r>
    </w:p>
    <w:p>
      <w:pPr>
        <w:pStyle w:val="TextBody"/>
        <w:bidi w:val="0"/>
        <w:spacing w:lineRule="auto" w:line="240"/>
        <w:jc w:val="left"/>
        <w:rPr/>
      </w:pPr>
      <w:r>
        <w:rPr/>
        <w:t>y0 = [0, -1.4]</w:t>
      </w:r>
    </w:p>
    <w:p>
      <w:pPr>
        <w:pStyle w:val="TextBody"/>
        <w:bidi w:val="0"/>
        <w:spacing w:lineRule="auto" w:line="240"/>
        <w:jc w:val="left"/>
        <w:rPr/>
      </w:pPr>
      <w:r>
        <w:rPr/>
        <w:t>def W(y, t):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    </w:t>
      </w:r>
      <w:r>
        <w:rPr/>
        <w:t>y1, y2 = y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    </w:t>
      </w:r>
      <w:r>
        <w:rPr/>
        <w:t>return [y2, -w2*y1 ]</w:t>
      </w:r>
    </w:p>
    <w:p>
      <w:pPr>
        <w:pStyle w:val="TextBody"/>
        <w:bidi w:val="0"/>
        <w:spacing w:lineRule="auto" w:line="240"/>
        <w:jc w:val="left"/>
        <w:rPr/>
      </w:pPr>
      <w:r>
        <w:rPr/>
        <w:t>t = np.arange( 0, tmax, step)</w:t>
      </w:r>
    </w:p>
    <w:p>
      <w:pPr>
        <w:pStyle w:val="TextBody"/>
        <w:bidi w:val="0"/>
        <w:spacing w:lineRule="auto" w:line="240"/>
        <w:jc w:val="left"/>
        <w:rPr/>
      </w:pPr>
      <w:r>
        <w:rPr/>
        <w:t>w1 = odeint(W, y0, t)</w:t>
      </w:r>
    </w:p>
    <w:p>
      <w:pPr>
        <w:pStyle w:val="TextBody"/>
        <w:bidi w:val="0"/>
        <w:spacing w:lineRule="auto" w:line="240"/>
        <w:jc w:val="left"/>
        <w:rPr/>
      </w:pPr>
      <w:r>
        <w:rPr/>
        <w:t>y11 = w1[:,0]</w:t>
      </w:r>
    </w:p>
    <w:p>
      <w:pPr>
        <w:pStyle w:val="TextBody"/>
        <w:bidi w:val="0"/>
        <w:spacing w:lineRule="auto" w:line="240"/>
        <w:jc w:val="left"/>
        <w:rPr/>
      </w:pPr>
      <w:r>
        <w:rPr/>
        <w:t>y21 = w1[:,1]</w:t>
      </w:r>
    </w:p>
    <w:p>
      <w:pPr>
        <w:pStyle w:val="TextBody"/>
        <w:bidi w:val="0"/>
        <w:spacing w:lineRule="auto" w:line="240"/>
        <w:jc w:val="left"/>
        <w:rPr/>
      </w:pPr>
      <w:r>
        <w:rPr/>
        <w:t>fig = plt.figure(facecolor='white')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plt.plot(t, y11, linewidth=2)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plt.ylabel("x")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plt.xlabel("t")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plt.grid(True)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plt.show()</w:t>
      </w:r>
    </w:p>
    <w:p>
      <w:pPr>
        <w:pStyle w:val="TextBody"/>
        <w:bidi w:val="0"/>
        <w:spacing w:lineRule="auto" w:line="240"/>
        <w:jc w:val="left"/>
        <w:rPr/>
      </w:pPr>
      <w:r>
        <w:rPr/>
        <w:t>fig.savefig('1.png', dpi = 600)</w:t>
      </w:r>
    </w:p>
    <w:p>
      <w:pPr>
        <w:pStyle w:val="TextBody"/>
        <w:bidi w:val="0"/>
        <w:spacing w:lineRule="auto" w:line="240"/>
        <w:jc w:val="left"/>
        <w:rPr/>
      </w:pPr>
      <w:r>
        <w:rPr/>
        <w:t>fig2 = plt.figure(facecolor='white')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plt.plot(y11, y21, linewidth=2)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plt.ylabel("y")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plt.xlabel("x")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plt.grid(True)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plt.show()</w:t>
      </w:r>
    </w:p>
    <w:p>
      <w:pPr>
        <w:pStyle w:val="TextBody"/>
        <w:bidi w:val="0"/>
        <w:spacing w:lineRule="auto" w:line="240"/>
        <w:jc w:val="left"/>
        <w:rPr/>
      </w:pPr>
      <w:r>
        <w:rPr/>
        <w:t>fig2.savefig('2.png', dpi = 600)</w:t>
      </w:r>
    </w:p>
    <w:p>
      <w:pPr>
        <w:pStyle w:val="TextBody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177800</wp:posOffset>
            </wp:positionH>
            <wp:positionV relativeFrom="paragraph">
              <wp:posOffset>635</wp:posOffset>
            </wp:positionV>
            <wp:extent cx="5003165" cy="3326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  <w:t>Figure 1: График решения для случая 1</w:t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168275</wp:posOffset>
            </wp:positionH>
            <wp:positionV relativeFrom="paragraph">
              <wp:posOffset>162560</wp:posOffset>
            </wp:positionV>
            <wp:extent cx="5003165" cy="33521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  <w:t>Figure 2: Фазовый портрет для случая 1</w:t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Программный код для второго случая: колебания гармонического осциллятора c затуханием и без действий внешней силы </w:t>
      </w:r>
    </w:p>
    <w:p>
      <w:pPr>
        <w:pStyle w:val="TextBody"/>
        <w:bidi w:val="0"/>
        <w:spacing w:lineRule="auto" w:line="240"/>
        <w:jc w:val="left"/>
        <w:rPr/>
      </w:pPr>
      <w:r>
        <w:rPr/>
        <w:t>w2 = 0.1</w:t>
      </w:r>
    </w:p>
    <w:p>
      <w:pPr>
        <w:pStyle w:val="TextBody"/>
        <w:bidi w:val="0"/>
        <w:spacing w:lineRule="auto" w:line="240"/>
        <w:jc w:val="left"/>
        <w:rPr/>
      </w:pPr>
      <w:r>
        <w:rPr/>
        <w:t>g = 10.1</w:t>
      </w:r>
    </w:p>
    <w:p>
      <w:pPr>
        <w:pStyle w:val="TextBody"/>
        <w:bidi w:val="0"/>
        <w:spacing w:lineRule="auto" w:line="240"/>
        <w:jc w:val="left"/>
        <w:rPr/>
      </w:pPr>
      <w:r>
        <w:rPr/>
        <w:t>def W(y, t):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    </w:t>
      </w:r>
      <w:r>
        <w:rPr/>
        <w:t>y1, y2 = y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    </w:t>
      </w:r>
      <w:r>
        <w:rPr/>
        <w:t>return [y2, -w2*y1 - g*y2 ]</w:t>
      </w:r>
    </w:p>
    <w:p>
      <w:pPr>
        <w:pStyle w:val="TextBody"/>
        <w:bidi w:val="0"/>
        <w:spacing w:lineRule="auto" w:line="240"/>
        <w:jc w:val="left"/>
        <w:rPr/>
      </w:pPr>
      <w:r>
        <w:rPr/>
        <w:t>t = np.arange( 0, tmax, step)</w:t>
      </w:r>
    </w:p>
    <w:p>
      <w:pPr>
        <w:pStyle w:val="TextBody"/>
        <w:bidi w:val="0"/>
        <w:spacing w:lineRule="auto" w:line="240"/>
        <w:jc w:val="left"/>
        <w:rPr/>
      </w:pPr>
      <w:r>
        <w:rPr/>
        <w:t>w1 = odeint(W, y0, t)</w:t>
      </w:r>
    </w:p>
    <w:p>
      <w:pPr>
        <w:pStyle w:val="TextBody"/>
        <w:bidi w:val="0"/>
        <w:spacing w:lineRule="auto" w:line="240"/>
        <w:jc w:val="left"/>
        <w:rPr/>
      </w:pPr>
      <w:r>
        <w:rPr/>
        <w:t>y11 = w1[:,0]</w:t>
      </w:r>
    </w:p>
    <w:p>
      <w:pPr>
        <w:pStyle w:val="TextBody"/>
        <w:bidi w:val="0"/>
        <w:spacing w:lineRule="auto" w:line="240"/>
        <w:jc w:val="left"/>
        <w:rPr/>
      </w:pPr>
      <w:r>
        <w:rPr/>
        <w:t>y21 = w1[:,1]</w:t>
      </w:r>
    </w:p>
    <w:p>
      <w:pPr>
        <w:pStyle w:val="TextBody"/>
        <w:bidi w:val="0"/>
        <w:spacing w:lineRule="auto" w:line="240"/>
        <w:jc w:val="left"/>
        <w:rPr/>
      </w:pPr>
      <w:r>
        <w:rPr/>
        <w:t>fig = plt.figure(facecolor='white')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plt.plot(t, y11, linewidth=2)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plt.ylabel("x")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plt.xlabel("t")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plt.grid(True)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plt.show()</w:t>
      </w:r>
    </w:p>
    <w:p>
      <w:pPr>
        <w:pStyle w:val="TextBody"/>
        <w:bidi w:val="0"/>
        <w:spacing w:lineRule="auto" w:line="240"/>
        <w:jc w:val="left"/>
        <w:rPr/>
      </w:pPr>
      <w:r>
        <w:rPr/>
        <w:t>fig.savefig('3.png', dpi = 600)</w:t>
      </w:r>
    </w:p>
    <w:p>
      <w:pPr>
        <w:pStyle w:val="TextBody"/>
        <w:bidi w:val="0"/>
        <w:spacing w:lineRule="auto" w:line="240"/>
        <w:jc w:val="left"/>
        <w:rPr/>
      </w:pPr>
      <w:r>
        <w:rPr/>
        <w:t>fig2 = plt.figure(facecolor='white')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plt.plot(y11, y21, linewidth=2)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plt.ylabel("y")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plt.xlabel("x")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plt.grid(True)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plt.show()</w:t>
      </w:r>
    </w:p>
    <w:p>
      <w:pPr>
        <w:pStyle w:val="TextBody"/>
        <w:bidi w:val="0"/>
        <w:spacing w:lineRule="auto" w:line="240"/>
        <w:jc w:val="left"/>
        <w:rPr/>
      </w:pPr>
      <w:r>
        <w:rPr/>
        <w:t>fig2.savefig('4.png', dpi = 600)</w:t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368300</wp:posOffset>
            </wp:positionH>
            <wp:positionV relativeFrom="paragraph">
              <wp:posOffset>-129540</wp:posOffset>
            </wp:positionV>
            <wp:extent cx="5079365" cy="3326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  <w:t>Figure 3: График решения для случая 2</w:t>
      </w:r>
    </w:p>
    <w:p>
      <w:pPr>
        <w:pStyle w:val="TextBody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521970</wp:posOffset>
            </wp:positionH>
            <wp:positionV relativeFrom="paragraph">
              <wp:posOffset>-18415</wp:posOffset>
            </wp:positionV>
            <wp:extent cx="5003165" cy="3326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  <w:t>Figure 4: Фазовый портрет для случая 2</w:t>
      </w:r>
    </w:p>
    <w:p>
      <w:pPr>
        <w:pStyle w:val="TextBody"/>
        <w:bidi w:val="0"/>
        <w:spacing w:lineRule="auto" w:line="240"/>
        <w:jc w:val="left"/>
        <w:rPr/>
      </w:pPr>
      <w:r>
        <w:rPr/>
        <w:t>Программный код для третьего случая: колебания гармонического осциллятора c затуханием и под действием внешней силы был написан следующий код</w:t>
      </w:r>
    </w:p>
    <w:p>
      <w:pPr>
        <w:pStyle w:val="TextBody"/>
        <w:bidi w:val="0"/>
        <w:spacing w:lineRule="auto" w:line="240"/>
        <w:jc w:val="left"/>
        <w:rPr/>
      </w:pPr>
      <w:r>
        <w:rPr/>
        <w:t>w2 = 3.3</w:t>
      </w:r>
    </w:p>
    <w:p>
      <w:pPr>
        <w:pStyle w:val="TextBody"/>
        <w:bidi w:val="0"/>
        <w:spacing w:lineRule="auto" w:line="240"/>
        <w:jc w:val="left"/>
        <w:rPr/>
      </w:pPr>
      <w:r>
        <w:rPr/>
        <w:t>g = 3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def f(t):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    </w:t>
      </w:r>
      <w:r>
        <w:rPr/>
        <w:t>f = 0.2*math.sin(3.5*t)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   </w:t>
      </w:r>
      <w:r>
        <w:rPr/>
        <w:t>return f</w:t>
      </w:r>
    </w:p>
    <w:p>
      <w:pPr>
        <w:pStyle w:val="TextBody"/>
        <w:bidi w:val="0"/>
        <w:spacing w:lineRule="auto" w:line="240"/>
        <w:jc w:val="left"/>
        <w:rPr/>
      </w:pPr>
      <w:r>
        <w:rPr/>
        <w:t>def W(y, t):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    </w:t>
      </w:r>
      <w:r>
        <w:rPr/>
        <w:t>y1, y2 = y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    </w:t>
      </w:r>
      <w:r>
        <w:rPr/>
        <w:t>return [y2, -w2*y1 - g*y2 + f(t) ]</w:t>
      </w:r>
    </w:p>
    <w:p>
      <w:pPr>
        <w:pStyle w:val="TextBody"/>
        <w:bidi w:val="0"/>
        <w:spacing w:lineRule="auto" w:line="240"/>
        <w:jc w:val="left"/>
        <w:rPr/>
      </w:pPr>
      <w:r>
        <w:rPr/>
        <w:t>t = np.arange( 0, tmax, step)</w:t>
      </w:r>
    </w:p>
    <w:p>
      <w:pPr>
        <w:pStyle w:val="TextBody"/>
        <w:bidi w:val="0"/>
        <w:spacing w:lineRule="auto" w:line="240"/>
        <w:jc w:val="left"/>
        <w:rPr/>
      </w:pPr>
      <w:r>
        <w:rPr/>
        <w:t>w1 = odeint(W, y0, t)</w:t>
      </w:r>
    </w:p>
    <w:p>
      <w:pPr>
        <w:pStyle w:val="TextBody"/>
        <w:bidi w:val="0"/>
        <w:spacing w:lineRule="auto" w:line="240"/>
        <w:jc w:val="left"/>
        <w:rPr/>
      </w:pPr>
      <w:r>
        <w:rPr/>
        <w:t>y11 = w1[:,0]</w:t>
      </w:r>
    </w:p>
    <w:p>
      <w:pPr>
        <w:pStyle w:val="TextBody"/>
        <w:bidi w:val="0"/>
        <w:spacing w:lineRule="auto" w:line="240"/>
        <w:jc w:val="left"/>
        <w:rPr/>
      </w:pPr>
      <w:r>
        <w:rPr/>
        <w:t>y21 = w1[:,1]</w:t>
      </w:r>
    </w:p>
    <w:p>
      <w:pPr>
        <w:pStyle w:val="TextBody"/>
        <w:bidi w:val="0"/>
        <w:spacing w:lineRule="auto" w:line="240"/>
        <w:jc w:val="left"/>
        <w:rPr/>
      </w:pPr>
      <w:r>
        <w:rPr/>
        <w:t>fig = plt.figure(facecolor='white')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plt.plot(t, y11, linewidth=2)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plt.ylabel("x")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plt.xlabel("t")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plt.grid(True)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plt.show()</w:t>
      </w:r>
    </w:p>
    <w:p>
      <w:pPr>
        <w:pStyle w:val="TextBody"/>
        <w:bidi w:val="0"/>
        <w:spacing w:lineRule="auto" w:line="240"/>
        <w:jc w:val="left"/>
        <w:rPr/>
      </w:pPr>
      <w:r>
        <w:rPr/>
        <w:t>fig.savefig('5.png', dpi = 600)</w:t>
      </w:r>
    </w:p>
    <w:p>
      <w:pPr>
        <w:pStyle w:val="TextBody"/>
        <w:bidi w:val="0"/>
        <w:spacing w:lineRule="auto" w:line="240"/>
        <w:jc w:val="left"/>
        <w:rPr/>
      </w:pPr>
      <w:r>
        <w:rPr/>
        <w:t>fig2 = plt.figure(facecolor='white')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plt.plot(y11, y21, linewidth=2)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plt.ylabel("y")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plt.xlabel("x")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plt.grid(True)</w:t>
      </w:r>
    </w:p>
    <w:p>
      <w:pPr>
        <w:pStyle w:val="TextBody"/>
        <w:bidi w:val="0"/>
        <w:spacing w:lineRule="auto" w:line="240"/>
        <w:jc w:val="left"/>
        <w:rPr/>
      </w:pPr>
      <w:r>
        <w:rPr/>
        <w:t>plt.show()</w:t>
      </w:r>
    </w:p>
    <w:p>
      <w:pPr>
        <w:pStyle w:val="TextBody"/>
        <w:bidi w:val="0"/>
        <w:spacing w:lineRule="auto" w:line="240"/>
        <w:jc w:val="left"/>
        <w:rPr/>
      </w:pPr>
      <w:r>
        <w:rPr/>
        <w:t>f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34925</wp:posOffset>
            </wp:positionH>
            <wp:positionV relativeFrom="paragraph">
              <wp:posOffset>302895</wp:posOffset>
            </wp:positionV>
            <wp:extent cx="5079365" cy="33267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g2.savefig('6.png', dpi = 600)</w:t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  <w:t>Figure 5: График решения для случая 3</w:t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-174625</wp:posOffset>
            </wp:positionH>
            <wp:positionV relativeFrom="paragraph">
              <wp:posOffset>228600</wp:posOffset>
            </wp:positionV>
            <wp:extent cx="5003165" cy="33267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</w:r>
    </w:p>
    <w:p>
      <w:pPr>
        <w:pStyle w:val="ImageCaption"/>
        <w:bidi w:val="0"/>
        <w:spacing w:lineRule="auto" w:line="240"/>
        <w:jc w:val="left"/>
        <w:rPr/>
      </w:pPr>
      <w:r>
        <w:rPr/>
        <w:t>Figure 6: Фазовый портрет для случая 3</w:t>
      </w:r>
    </w:p>
    <w:p>
      <w:pPr>
        <w:pStyle w:val="Heading1"/>
        <w:bidi w:val="0"/>
        <w:spacing w:lineRule="auto" w:line="276"/>
        <w:jc w:val="left"/>
        <w:rPr/>
      </w:pPr>
      <w:r>
        <w:rPr/>
        <w:t>Выводы</w:t>
      </w:r>
    </w:p>
    <w:p>
      <w:pPr>
        <w:pStyle w:val="FirstParagraph"/>
        <w:bidi w:val="0"/>
        <w:spacing w:lineRule="auto" w:line="276"/>
        <w:jc w:val="left"/>
        <w:rPr/>
      </w:pPr>
      <w:r>
        <w:rPr/>
        <w:t>При выполнении данной лабораторной работы я познакомилась с моделью гармонических коллебаний, научилась выводить ДУ, а также построила фазовый портрет гармонического осциллятора, решила уравнения гармонического осциллятора: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/>
        <w:t>Колебания гармонического осциллятора без затуханий и без действий внешней силы.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/>
        <w:t>Колебания гармонического осциллятора c затуханием и без действий внешней силы.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/>
        <w:t>Колебания гармонического осциллятора c затуханием и под действием внешней силы.</w:t>
      </w:r>
    </w:p>
    <w:p>
      <w:pPr>
        <w:pStyle w:val="FirstParagraph"/>
        <w:bidi w:val="0"/>
        <w:spacing w:lineRule="auto" w:line="240" w:before="0" w:after="140"/>
        <w:jc w:val="left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Ответы на вопросы к лабораторной работе</w:t>
      </w:r>
    </w:p>
    <w:p>
      <w:pPr>
        <w:pStyle w:val="Default"/>
        <w:bidi w:val="0"/>
        <w:spacing w:lineRule="auto" w:line="240" w:before="0" w:after="140"/>
        <w:jc w:val="left"/>
        <w:rPr>
          <w:rFonts w:ascii="Arial" w:hAnsi="Arial"/>
          <w:b/>
          <w:b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Default"/>
        <w:bidi w:val="0"/>
        <w:spacing w:lineRule="auto" w:line="240" w:before="0" w:after="140"/>
        <w:jc w:val="left"/>
        <w:rPr>
          <w:sz w:val="24"/>
          <w:szCs w:val="24"/>
        </w:rPr>
      </w:pPr>
      <w:r>
        <w:rPr>
          <w:rFonts w:ascii="Arial" w:hAnsi="Arial"/>
          <w:b/>
          <w:color w:val="000000"/>
          <w:spacing w:val="0"/>
          <w:sz w:val="24"/>
          <w:szCs w:val="24"/>
        </w:rPr>
        <w:t>1.Запишите простейшую модель гармонических колебаний</w:t>
      </w:r>
    </w:p>
    <w:p>
      <w:pPr>
        <w:pStyle w:val="Default"/>
        <w:bidi w:val="0"/>
        <w:spacing w:lineRule="auto" w:line="240" w:before="0" w:after="140"/>
        <w:jc w:val="left"/>
        <w:rPr>
          <w:color w:val="000000"/>
          <w:sz w:val="24"/>
          <w:szCs w:val="24"/>
          <w:highlight w:val="white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  <w:highlight w:val="white"/>
        </w:rPr>
        <w:t>Гармони́ческий осцилля́тор</w:t>
      </w:r>
      <w:r>
        <w:rPr>
          <w:rFonts w:ascii="Arial" w:hAnsi="Arial"/>
          <w:b/>
          <w:caps w:val="false"/>
          <w:smallCaps w:val="false"/>
          <w:color w:val="000000"/>
          <w:spacing w:val="0"/>
          <w:sz w:val="24"/>
          <w:szCs w:val="24"/>
          <w:highlight w:val="white"/>
        </w:rPr>
        <w:t> </w:t>
      </w:r>
    </w:p>
    <w:p>
      <w:pPr>
        <w:pStyle w:val="Default"/>
        <w:bidi w:val="0"/>
        <w:spacing w:lineRule="auto" w:line="240" w:before="0" w:after="140"/>
        <w:jc w:val="left"/>
        <w:rPr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caps w:val="false"/>
          <w:smallCaps w:val="false"/>
          <w:color w:val="000000"/>
          <w:spacing w:val="0"/>
          <w:sz w:val="24"/>
          <w:szCs w:val="24"/>
          <w:highlight w:val="whit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kx</m:t>
        </m:r>
      </m:oMath>
    </w:p>
    <w:p>
      <w:pPr>
        <w:pStyle w:val="Default"/>
        <w:bidi w:val="0"/>
        <w:spacing w:lineRule="auto" w:line="240" w:before="0" w:after="140"/>
        <w:jc w:val="left"/>
        <w:rPr>
          <w:sz w:val="24"/>
          <w:szCs w:val="24"/>
        </w:rPr>
      </w:pPr>
      <w:r>
        <w:rPr>
          <w:rFonts w:ascii="Arial" w:hAnsi="Arial"/>
          <w:b/>
          <w:color w:val="000000"/>
          <w:spacing w:val="0"/>
          <w:sz w:val="24"/>
          <w:szCs w:val="24"/>
        </w:rPr>
        <w:t>2</w:t>
      </w:r>
      <w:r>
        <w:rPr>
          <w:rFonts w:ascii="Arial" w:hAnsi="Arial"/>
          <w:b/>
          <w:color w:val="000000"/>
          <w:spacing w:val="0"/>
          <w:sz w:val="24"/>
          <w:szCs w:val="24"/>
        </w:rPr>
        <w:t xml:space="preserve">. Определение осциллятора : </w:t>
      </w:r>
      <w:r>
        <w:rPr>
          <w:rFonts w:ascii="Arial" w:hAnsi="Arial"/>
          <w:color w:val="000000"/>
          <w:spacing w:val="0"/>
          <w:sz w:val="24"/>
          <w:szCs w:val="24"/>
        </w:rPr>
        <w:t>система, совершающая колебания, то есть показатели которой периодически повторяются во времени</w:t>
      </w:r>
    </w:p>
    <w:p>
      <w:pPr>
        <w:pStyle w:val="Default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Arial" w:hAnsi="Arial"/>
          <w:b/>
          <w:color w:val="000000"/>
          <w:spacing w:val="0"/>
          <w:sz w:val="24"/>
          <w:szCs w:val="24"/>
        </w:rPr>
        <w:t>3</w:t>
      </w:r>
      <w:r>
        <w:rPr>
          <w:rFonts w:ascii="Arial" w:hAnsi="Arial"/>
          <w:b/>
          <w:color w:val="000000"/>
          <w:spacing w:val="0"/>
          <w:sz w:val="24"/>
          <w:szCs w:val="24"/>
        </w:rPr>
        <w:t xml:space="preserve">. Модель математического маятника </w:t>
      </w:r>
      <w:r>
        <w:rPr>
          <w:rFonts w:ascii="Arial" w:hAnsi="Arial"/>
          <w:b/>
          <w:color w:val="3465A4"/>
          <w:spacing w:val="0"/>
          <w:sz w:val="24"/>
          <w:szCs w:val="24"/>
        </w:rPr>
        <w:t xml:space="preserve">: </w:t>
      </w:r>
      <w:r>
        <w:rPr>
          <w:rFonts w:ascii="Arial" w:hAnsi="Arial"/>
          <w:color w:val="000000"/>
          <w:spacing w:val="0"/>
          <w:sz w:val="24"/>
          <w:szCs w:val="24"/>
        </w:rPr>
        <w:t>Колебания математического маятника описываются обыкновенным дифференциальным уравнением (ДУ) вида</w:t>
      </w:r>
    </w:p>
    <w:p>
      <w:pPr>
        <w:pStyle w:val="Default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Arial" w:hAnsi="Arial"/>
          <w:b/>
          <w:color w:val="000000"/>
          <w:spacing w:val="0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/>
          <w:b/>
          <w:color w:val="000000"/>
          <w:spacing w:val="0"/>
          <w:sz w:val="24"/>
          <w:szCs w:val="24"/>
        </w:rPr>
        <w:t>Ẍ</w:t>
      </w:r>
      <w:r>
        <w:rPr>
          <w:rFonts w:ascii="Arial" w:hAnsi="Arial"/>
          <w:b/>
          <w:color w:val="000000"/>
          <w:spacing w:val="0"/>
          <w:sz w:val="24"/>
          <w:szCs w:val="24"/>
        </w:rPr>
        <w:t xml:space="preserve"> + </w:t>
      </w:r>
      <w:r>
        <w:rPr>
          <w:rFonts w:ascii="Liberation Serif;Times New Roman" w:hAnsi="Liberation Serif;Times New Roman"/>
          <w:color w:val="262626"/>
          <w:spacing w:val="0"/>
          <w:sz w:val="24"/>
          <w:szCs w:val="24"/>
        </w:rPr>
        <w:t>ω</w:t>
      </w:r>
      <w:r>
        <w:rPr>
          <w:rFonts w:ascii="Liberation Serif;Times New Roman" w:hAnsi="Liberation Serif;Times New Roman"/>
          <w:color w:val="262626"/>
          <w:spacing w:val="0"/>
          <w:position w:val="7"/>
          <w:sz w:val="24"/>
          <w:szCs w:val="24"/>
        </w:rPr>
        <w:t xml:space="preserve">2 </w:t>
      </w:r>
      <w:r>
        <w:rPr>
          <w:rFonts w:ascii="Liberation Serif;Times New Roman" w:hAnsi="Liberation Serif;Times New Roman"/>
          <w:color w:val="262626"/>
          <w:spacing w:val="0"/>
          <w:sz w:val="24"/>
          <w:szCs w:val="24"/>
        </w:rPr>
        <w:t xml:space="preserve"> sin(x) = 0</w:t>
      </w:r>
    </w:p>
    <w:p>
      <w:pPr>
        <w:pStyle w:val="Default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iberation Serif;Times New Roman" w:hAnsi="Liberation Serif;Times New Roman"/>
          <w:color w:val="262626"/>
          <w:spacing w:val="0"/>
          <w:sz w:val="24"/>
          <w:szCs w:val="24"/>
        </w:rPr>
        <w:t>4</w:t>
      </w:r>
      <w:r>
        <w:rPr>
          <w:rFonts w:ascii="Liberation Serif;Times New Roman" w:hAnsi="Liberation Serif;Times New Roman"/>
          <w:color w:val="262626"/>
          <w:spacing w:val="0"/>
          <w:sz w:val="24"/>
          <w:szCs w:val="24"/>
        </w:rPr>
        <w:t>.</w:t>
      </w:r>
      <w:r>
        <w:rPr>
          <w:rFonts w:ascii="Liberation Serif;Times New Roman" w:hAnsi="Liberation Serif;Times New Roman"/>
          <w:b/>
          <w:bCs/>
          <w:color w:val="000000"/>
          <w:spacing w:val="0"/>
          <w:sz w:val="24"/>
          <w:szCs w:val="24"/>
        </w:rPr>
        <w:t>Aлгоритм перехода от дифференциального уравнения второго порядка</w:t>
      </w:r>
    </w:p>
    <w:p>
      <w:pPr>
        <w:pStyle w:val="Default"/>
        <w:spacing w:lineRule="atLeast" w:line="200"/>
        <w:ind w:left="0" w:right="0" w:hanging="0"/>
        <w:jc w:val="left"/>
        <w:rPr>
          <w:color w:val="000000"/>
          <w:sz w:val="24"/>
          <w:szCs w:val="24"/>
        </w:rPr>
      </w:pPr>
      <w:r>
        <w:rPr>
          <w:rFonts w:ascii="Liberation Serif;Times New Roman" w:hAnsi="Liberation Serif;Times New Roman"/>
          <w:color w:val="000000"/>
          <w:spacing w:val="0"/>
          <w:sz w:val="24"/>
          <w:szCs w:val="24"/>
        </w:rPr>
        <w:t>к двум дифференциальным уравнениям первого порядка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erif;Times New Roman" w:hAnsi="Liberation Serif;Times New Roman"/>
          <w:b w:val="false"/>
          <w:bCs w:val="false"/>
          <w:color w:val="262626"/>
          <w:spacing w:val="0"/>
          <w:sz w:val="24"/>
          <w:szCs w:val="24"/>
        </w:rPr>
        <w:t xml:space="preserve"> </w:t>
      </w:r>
      <w:r>
        <w:rPr>
          <w:rFonts w:ascii="Liberation Serif;Times New Roman" w:hAnsi="Liberation Serif;Times New Roman"/>
          <w:b w:val="false"/>
          <w:bCs w:val="false"/>
          <w:color w:val="262626"/>
          <w:spacing w:val="0"/>
          <w:sz w:val="24"/>
          <w:szCs w:val="24"/>
        </w:rPr>
        <w:t xml:space="preserve">-Уравнения второго порядка с отсутствующей зависимой переменной </w:t>
      </w:r>
      <w:r>
        <w:rPr>
          <w:rFonts w:ascii="Liberation Serif;Times New Roman" w:hAnsi="Liberation Serif;Times New Roman"/>
          <w:b w:val="false"/>
          <w:bCs w:val="false"/>
          <w:color w:val="262626"/>
          <w:spacing w:val="0"/>
          <w:sz w:val="24"/>
          <w:szCs w:val="24"/>
        </w:rPr>
        <w:t>например</w:t>
      </w:r>
      <w:r>
        <w:rPr>
          <w:rFonts w:ascii="Liberation Serif;Times New Roman" w:hAnsi="Liberation Serif;Times New Roman"/>
          <w:b w:val="false"/>
          <w:bCs w:val="false"/>
          <w:color w:val="262626"/>
          <w:spacing w:val="0"/>
          <w:sz w:val="24"/>
          <w:szCs w:val="24"/>
        </w:rPr>
        <w:t>: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>Этот тип уравнения второго порядка легко сводится к уравнению первого порядка с помощью преобразования ỳ = w , Эта замена, очевидно, подразумевает y ″ = w ′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>и исходное уравнение становится уравнением первого порядка для w. Решить для функции w; затем интегрировать его, чтобы восстановить у.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Default"/>
        <w:bidi w:val="0"/>
        <w:spacing w:lineRule="auto" w:line="240"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 w:val="false"/>
          <w:color w:val="000000"/>
          <w:spacing w:val="0"/>
          <w:sz w:val="24"/>
          <w:szCs w:val="24"/>
        </w:rPr>
        <w:t>5</w:t>
      </w:r>
      <w:r>
        <w:rPr>
          <w:rFonts w:ascii="Arial" w:hAnsi="Arial"/>
          <w:b/>
          <w:bCs w:val="false"/>
          <w:color w:val="000000"/>
          <w:spacing w:val="0"/>
          <w:sz w:val="24"/>
          <w:szCs w:val="24"/>
        </w:rPr>
        <w:t xml:space="preserve">.фазовый портрет и фазовая траектория </w:t>
      </w:r>
    </w:p>
    <w:p>
      <w:pPr>
        <w:pStyle w:val="Default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Arial" w:hAnsi="Arial"/>
          <w:color w:val="000000"/>
          <w:spacing w:val="0"/>
          <w:sz w:val="24"/>
          <w:szCs w:val="24"/>
        </w:rPr>
        <w:t>-Фазовый портрет колебательной системы или процесса – это</w:t>
      </w:r>
    </w:p>
    <w:p>
      <w:pPr>
        <w:pStyle w:val="Default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Arial" w:hAnsi="Arial"/>
          <w:color w:val="000000"/>
          <w:spacing w:val="0"/>
          <w:sz w:val="24"/>
          <w:szCs w:val="24"/>
        </w:rPr>
        <w:t>совокупность реализующихся фазовых траекторий.</w:t>
      </w:r>
    </w:p>
    <w:p>
      <w:pPr>
        <w:pStyle w:val="Default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Arial" w:hAnsi="Arial"/>
          <w:color w:val="000000"/>
          <w:spacing w:val="0"/>
          <w:sz w:val="24"/>
          <w:szCs w:val="24"/>
        </w:rPr>
        <w:t>Фазовая траектория – это линия изменения состояния в фазовом пространстве.</w:t>
      </w:r>
    </w:p>
    <w:p>
      <w:pPr>
        <w:pStyle w:val="Default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Arial" w:hAnsi="Arial"/>
          <w:color w:val="000000"/>
          <w:spacing w:val="0"/>
          <w:sz w:val="24"/>
          <w:szCs w:val="24"/>
        </w:rPr>
        <w:t>*фазовая траектория гармонического осциллятора в отсутствие сил трения представляет собой замкнутую кривую второго порядка. В частном случае это может быть окружность.</w:t>
      </w:r>
    </w:p>
    <w:p>
      <w:pPr>
        <w:pStyle w:val="Default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/>
      </w:r>
    </w:p>
    <w:p>
      <w:pPr>
        <w:pStyle w:val="Default"/>
        <w:bidi w:val="0"/>
        <w:spacing w:lineRule="atLeast" w:line="200" w:before="0" w:after="14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Arial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4472C4" w:themeColor="accent1"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eastAsia="" w:cs="" w:asciiTheme="majorHAnsi" w:cstheme="majorBidi" w:eastAsiaTheme="majorEastAsia" w:hAnsiTheme="majorHAns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bidi w:val="0"/>
      <w:spacing w:lineRule="auto" w:line="240" w:before="0" w:after="200"/>
      <w:jc w:val="center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OCHeading">
    <w:name w:val="TOC Heading"/>
    <w:basedOn w:val="Heading1"/>
    <w:next w:val="TextBody"/>
    <w:qFormat/>
    <w:pPr>
      <w:spacing w:lineRule="auto" w:line="259" w:before="240" w:after="0"/>
    </w:pPr>
    <w:rPr>
      <w:b w:val="false"/>
      <w:bCs w:val="false"/>
      <w:color w:val="2F5496" w:themeColor="accent1" w:themeShade="bf"/>
    </w:rPr>
  </w:style>
  <w:style w:type="paragraph" w:styleId="Contents1">
    <w:name w:val="TOC 1"/>
    <w:basedOn w:val="Normal"/>
    <w:next w:val="Normal"/>
    <w:pPr>
      <w:spacing w:before="0" w:after="100"/>
    </w:pPr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ImageCaption">
    <w:name w:val="Image Caption"/>
    <w:basedOn w:val="Caption"/>
    <w:qFormat/>
    <w:pPr/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LibreOffice/6.4.6.2$Linux_X86_64 LibreOffice_project/40$Build-2</Application>
  <Pages>8</Pages>
  <Words>674</Words>
  <Characters>4399</Characters>
  <CharactersWithSpaces>5046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2021-03-06T13:50:33Z</dcterms:created>
  <dc:creator/>
  <dc:description/>
  <dc:language>en-US</dc:language>
  <cp:lastModifiedBy/>
  <dcterms:modified xsi:type="dcterms:W3CDTF">2021-03-06T18:07:55Z</dcterms:modified>
  <cp:revision>7</cp:revision>
  <dc:subject/>
  <dc:title/>
</cp:coreProperties>
</file>