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8C9" w:rsidRPr="00FE48C9" w:rsidRDefault="00FE48C9" w:rsidP="00FE4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8C9">
        <w:rPr>
          <w:rFonts w:ascii="Times New Roman" w:eastAsia="Times New Roman" w:hAnsi="Times New Roman" w:cs="Times New Roman"/>
          <w:b/>
          <w:bCs/>
          <w:sz w:val="27"/>
          <w:szCs w:val="27"/>
        </w:rPr>
        <w:t>2. Search Path Hijacking (The Sneaky Trick)</w:t>
      </w:r>
    </w:p>
    <w:p w:rsidR="00FE48C9" w:rsidRPr="00FE48C9" w:rsidRDefault="00FE48C9" w:rsidP="00FE4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C9">
        <w:rPr>
          <w:rFonts w:ascii="Times New Roman" w:eastAsia="Times New Roman" w:hAnsi="Times New Roman" w:cs="Times New Roman"/>
          <w:b/>
          <w:bCs/>
          <w:sz w:val="24"/>
          <w:szCs w:val="24"/>
        </w:rPr>
        <w:t>How a hacker tries it:</w:t>
      </w:r>
      <w:r w:rsidRPr="00FE48C9">
        <w:rPr>
          <w:rFonts w:ascii="Times New Roman" w:eastAsia="Times New Roman" w:hAnsi="Times New Roman" w:cs="Times New Roman"/>
          <w:sz w:val="24"/>
          <w:szCs w:val="24"/>
        </w:rPr>
        <w:t xml:space="preserve"> PostgreSQL looks through a list of schemas (folders) called the </w:t>
      </w:r>
      <w:proofErr w:type="spellStart"/>
      <w:r w:rsidRPr="00FE48C9">
        <w:rPr>
          <w:rFonts w:ascii="Courier New" w:eastAsia="Times New Roman" w:hAnsi="Courier New" w:cs="Courier New"/>
          <w:sz w:val="20"/>
          <w:szCs w:val="20"/>
        </w:rPr>
        <w:t>search_path</w:t>
      </w:r>
      <w:proofErr w:type="spellEnd"/>
      <w:r w:rsidRPr="00FE48C9">
        <w:rPr>
          <w:rFonts w:ascii="Times New Roman" w:eastAsia="Times New Roman" w:hAnsi="Times New Roman" w:cs="Times New Roman"/>
          <w:sz w:val="24"/>
          <w:szCs w:val="24"/>
        </w:rPr>
        <w:t xml:space="preserve"> to find tables. If a hacker has permission to create tables in any schema, and your function doesn't specify a search path, they could create a fake table named </w:t>
      </w:r>
      <w:r w:rsidRPr="00FE48C9">
        <w:rPr>
          <w:rFonts w:ascii="Courier New" w:eastAsia="Times New Roman" w:hAnsi="Courier New" w:cs="Courier New"/>
          <w:sz w:val="20"/>
          <w:szCs w:val="20"/>
        </w:rPr>
        <w:t>users</w:t>
      </w:r>
      <w:r w:rsidRPr="00FE48C9">
        <w:rPr>
          <w:rFonts w:ascii="Times New Roman" w:eastAsia="Times New Roman" w:hAnsi="Times New Roman" w:cs="Times New Roman"/>
          <w:sz w:val="24"/>
          <w:szCs w:val="24"/>
        </w:rPr>
        <w:t xml:space="preserve"> in a public folder. When your function runs, it might accidentally write data to the hacker's fake table instead of your real one.</w:t>
      </w:r>
    </w:p>
    <w:p w:rsidR="00FE48C9" w:rsidRPr="00FE48C9" w:rsidRDefault="00FE48C9" w:rsidP="00FE4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8C9">
        <w:rPr>
          <w:rFonts w:ascii="Times New Roman" w:eastAsia="Times New Roman" w:hAnsi="Times New Roman" w:cs="Times New Roman"/>
          <w:b/>
          <w:bCs/>
          <w:sz w:val="24"/>
          <w:szCs w:val="24"/>
        </w:rPr>
        <w:t>How you block it:</w:t>
      </w:r>
      <w:r w:rsidRPr="00FE48C9">
        <w:rPr>
          <w:rFonts w:ascii="Times New Roman" w:eastAsia="Times New Roman" w:hAnsi="Times New Roman" w:cs="Times New Roman"/>
          <w:sz w:val="24"/>
          <w:szCs w:val="24"/>
        </w:rPr>
        <w:t xml:space="preserve"> You permanently lock down the function's environment by explicitly telling it where to look using </w:t>
      </w:r>
      <w:r w:rsidRPr="00FE48C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SET </w:t>
      </w:r>
      <w:proofErr w:type="spellStart"/>
      <w:r w:rsidRPr="00FE48C9">
        <w:rPr>
          <w:rFonts w:ascii="Courier New" w:eastAsia="Times New Roman" w:hAnsi="Courier New" w:cs="Courier New"/>
          <w:b/>
          <w:bCs/>
          <w:sz w:val="20"/>
          <w:szCs w:val="20"/>
        </w:rPr>
        <w:t>search_path</w:t>
      </w:r>
      <w:proofErr w:type="spellEnd"/>
      <w:r w:rsidRPr="00FE48C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= public, </w:t>
      </w:r>
      <w:proofErr w:type="spellStart"/>
      <w:r w:rsidRPr="00FE48C9">
        <w:rPr>
          <w:rFonts w:ascii="Courier New" w:eastAsia="Times New Roman" w:hAnsi="Courier New" w:cs="Courier New"/>
          <w:b/>
          <w:bCs/>
          <w:sz w:val="20"/>
          <w:szCs w:val="20"/>
        </w:rPr>
        <w:t>pg_temp</w:t>
      </w:r>
      <w:proofErr w:type="spellEnd"/>
      <w:r w:rsidRPr="00FE48C9">
        <w:rPr>
          <w:rFonts w:ascii="Times New Roman" w:eastAsia="Times New Roman" w:hAnsi="Times New Roman" w:cs="Times New Roman"/>
          <w:sz w:val="24"/>
          <w:szCs w:val="24"/>
        </w:rPr>
        <w:t>. This forces the database to ignore any hacker-created traps.</w:t>
      </w:r>
    </w:p>
    <w:p w:rsidR="00D759B1" w:rsidRDefault="00D759B1" w:rsidP="00D759B1">
      <w:pPr>
        <w:pStyle w:val="Heading3"/>
      </w:pPr>
      <w:r>
        <w:t>3. Parameter Tampering / Logic Flaws (Tricking the App)</w:t>
      </w:r>
    </w:p>
    <w:p w:rsidR="00D759B1" w:rsidRDefault="00D759B1" w:rsidP="00D759B1">
      <w:pPr>
        <w:pStyle w:val="NormalWeb"/>
        <w:numPr>
          <w:ilvl w:val="0"/>
          <w:numId w:val="2"/>
        </w:numPr>
      </w:pPr>
      <w:r>
        <w:rPr>
          <w:b/>
          <w:bCs/>
        </w:rPr>
        <w:t>How a hacker tries it:</w:t>
      </w:r>
      <w:r>
        <w:t xml:space="preserve"> What if your registration function accepted </w:t>
      </w:r>
      <w:r>
        <w:rPr>
          <w:i/>
          <w:iCs/>
        </w:rPr>
        <w:t>too many</w:t>
      </w:r>
      <w:r>
        <w:t xml:space="preserve"> parameters—for example, if it allowed someone to pass a </w:t>
      </w:r>
      <w:r>
        <w:rPr>
          <w:rStyle w:val="HTMLCode"/>
        </w:rPr>
        <w:t>role</w:t>
      </w:r>
      <w:r>
        <w:t xml:space="preserve"> or </w:t>
      </w:r>
      <w:proofErr w:type="spellStart"/>
      <w:r>
        <w:rPr>
          <w:rStyle w:val="HTMLCode"/>
        </w:rPr>
        <w:t>is_admin</w:t>
      </w:r>
      <w:proofErr w:type="spellEnd"/>
      <w:r>
        <w:t xml:space="preserve"> value? A hacker could intercept the web request, change </w:t>
      </w:r>
      <w:proofErr w:type="spellStart"/>
      <w:r>
        <w:rPr>
          <w:rStyle w:val="HTMLCode"/>
        </w:rPr>
        <w:t>is_admin</w:t>
      </w:r>
      <w:proofErr w:type="spellEnd"/>
      <w:r>
        <w:t xml:space="preserve"> from </w:t>
      </w:r>
      <w:r>
        <w:rPr>
          <w:rStyle w:val="HTMLCode"/>
        </w:rPr>
        <w:t>false</w:t>
      </w:r>
      <w:r>
        <w:t xml:space="preserve"> to </w:t>
      </w:r>
      <w:r>
        <w:rPr>
          <w:rStyle w:val="HTMLCode"/>
        </w:rPr>
        <w:t>true</w:t>
      </w:r>
      <w:r>
        <w:t>, and register themselves as an administrator.</w:t>
      </w:r>
    </w:p>
    <w:p w:rsidR="00D759B1" w:rsidRDefault="00D759B1" w:rsidP="00D759B1">
      <w:pPr>
        <w:pStyle w:val="NormalWeb"/>
        <w:numPr>
          <w:ilvl w:val="0"/>
          <w:numId w:val="2"/>
        </w:numPr>
      </w:pPr>
      <w:r>
        <w:rPr>
          <w:b/>
          <w:bCs/>
        </w:rPr>
        <w:t>How you block it:</w:t>
      </w:r>
      <w:r>
        <w:t xml:space="preserve"> </w:t>
      </w:r>
      <w:r>
        <w:rPr>
          <w:b/>
          <w:bCs/>
        </w:rPr>
        <w:t>Keep the function blind and rigid.</w:t>
      </w:r>
      <w:r>
        <w:t xml:space="preserve"> The registration function should </w:t>
      </w:r>
      <w:r>
        <w:rPr>
          <w:i/>
          <w:iCs/>
        </w:rPr>
        <w:t>only</w:t>
      </w:r>
      <w:r>
        <w:t xml:space="preserve"> accept what is strictly necessary (</w:t>
      </w:r>
      <w:r>
        <w:rPr>
          <w:rStyle w:val="HTMLCode"/>
        </w:rPr>
        <w:t>email</w:t>
      </w:r>
      <w:r>
        <w:t xml:space="preserve"> and </w:t>
      </w:r>
      <w:proofErr w:type="spellStart"/>
      <w:r>
        <w:rPr>
          <w:rStyle w:val="HTMLCode"/>
        </w:rPr>
        <w:t>password_hash</w:t>
      </w:r>
      <w:proofErr w:type="spellEnd"/>
      <w:r>
        <w:t xml:space="preserve">). It should hardcode everything else (like setting </w:t>
      </w:r>
      <w:proofErr w:type="spellStart"/>
      <w:r>
        <w:rPr>
          <w:rStyle w:val="HTMLCode"/>
        </w:rPr>
        <w:t>is_admin</w:t>
      </w:r>
      <w:proofErr w:type="spellEnd"/>
      <w:r>
        <w:rPr>
          <w:rStyle w:val="HTMLCode"/>
        </w:rPr>
        <w:t xml:space="preserve"> = false</w:t>
      </w:r>
      <w:r>
        <w:t xml:space="preserve"> or </w:t>
      </w:r>
      <w:r>
        <w:rPr>
          <w:rStyle w:val="HTMLCode"/>
        </w:rPr>
        <w:t>role = 'user'</w:t>
      </w:r>
      <w:r>
        <w:t xml:space="preserve"> automatically inside the database logic), so a user has zero power to pass dangerous values.</w:t>
      </w:r>
    </w:p>
    <w:p w:rsidR="001A7FDA" w:rsidRDefault="001A7FDA" w:rsidP="001A7FDA">
      <w:pPr>
        <w:pStyle w:val="Heading3"/>
      </w:pPr>
      <w:r>
        <w:t xml:space="preserve">Option 2: The Database Does It via </w:t>
      </w:r>
      <w:proofErr w:type="spellStart"/>
      <w:r>
        <w:rPr>
          <w:rStyle w:val="HTMLCode"/>
        </w:rPr>
        <w:t>pgcrypto</w:t>
      </w:r>
      <w:proofErr w:type="spellEnd"/>
    </w:p>
    <w:p w:rsidR="001A7FDA" w:rsidRDefault="001A7FDA" w:rsidP="001A7FDA">
      <w:pPr>
        <w:pStyle w:val="NormalWeb"/>
      </w:pPr>
      <w:r>
        <w:t xml:space="preserve">If you want the database function itself to handle the password verification securely without exposing the hash to the API layer, you use PostgreSQL's built-in </w:t>
      </w:r>
      <w:proofErr w:type="spellStart"/>
      <w:r>
        <w:rPr>
          <w:rStyle w:val="HTMLCode"/>
          <w:b/>
          <w:bCs/>
        </w:rPr>
        <w:t>pgcrypto</w:t>
      </w:r>
      <w:proofErr w:type="spellEnd"/>
      <w:r>
        <w:t xml:space="preserve"> extension.</w:t>
      </w:r>
    </w:p>
    <w:p w:rsidR="00042EED" w:rsidRDefault="001A7FDA" w:rsidP="006158B3">
      <w:pPr>
        <w:pStyle w:val="NormalWeb"/>
      </w:pPr>
      <w:r>
        <w:t xml:space="preserve">Here is how a real database-level login function handles plaintext passwords securely using </w:t>
      </w:r>
      <w:proofErr w:type="gramStart"/>
      <w:r>
        <w:rPr>
          <w:rStyle w:val="HTMLCode"/>
        </w:rPr>
        <w:t>crypt(</w:t>
      </w:r>
      <w:proofErr w:type="gramEnd"/>
      <w:r>
        <w:rPr>
          <w:rStyle w:val="HTMLCode"/>
        </w:rPr>
        <w:t>)</w:t>
      </w:r>
      <w:r>
        <w:t>:</w:t>
      </w:r>
    </w:p>
    <w:p w:rsidR="006158B3" w:rsidRDefault="006158B3" w:rsidP="006158B3">
      <w:pPr>
        <w:pStyle w:val="NormalWeb"/>
      </w:pPr>
      <w:r>
        <w:t>ALLOWED INSERT FOR THE SAKE OF REGISTER</w:t>
      </w:r>
      <w:bookmarkStart w:id="0" w:name="_GoBack"/>
      <w:bookmarkEnd w:id="0"/>
    </w:p>
    <w:sectPr w:rsidR="00615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A9460A"/>
    <w:multiLevelType w:val="multilevel"/>
    <w:tmpl w:val="86E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5439E2"/>
    <w:multiLevelType w:val="multilevel"/>
    <w:tmpl w:val="A92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AFF"/>
    <w:rsid w:val="00042EED"/>
    <w:rsid w:val="001A7FDA"/>
    <w:rsid w:val="00584AFF"/>
    <w:rsid w:val="006158B3"/>
    <w:rsid w:val="00D759B1"/>
    <w:rsid w:val="00FE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48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48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E4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E48C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48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48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E4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E48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2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250</Words>
  <Characters>1431</Characters>
  <Application>Microsoft Office Word</Application>
  <DocSecurity>0</DocSecurity>
  <Lines>11</Lines>
  <Paragraphs>3</Paragraphs>
  <ScaleCrop>false</ScaleCrop>
  <Company>HP</Company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2026-10-23T12:48:00Z</dcterms:created>
  <dcterms:modified xsi:type="dcterms:W3CDTF">2026-10-24T14:27:00Z</dcterms:modified>
</cp:coreProperties>
</file>