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8B" w:rsidRPr="008E5A8B" w:rsidRDefault="008E5A8B" w:rsidP="008E5A8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 xml:space="preserve">220214 </w:t>
      </w:r>
      <w:r w:rsidRPr="008E5A8B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Architectural Technician</w:t>
      </w:r>
    </w:p>
    <w:p w:rsidR="008E5A8B" w:rsidRPr="008E5A8B" w:rsidRDefault="008E5A8B" w:rsidP="008E5A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5" w:tgtFrame="_blank" w:history="1">
        <w:r w:rsidRPr="008E5A8B">
          <w:rPr>
            <w:rFonts w:ascii="Helvetica" w:eastAsia="Times New Roman" w:hAnsi="Helvetica" w:cs="Helvetica"/>
            <w:color w:val="2557A7"/>
            <w:sz w:val="27"/>
            <w:szCs w:val="27"/>
          </w:rPr>
          <w:t>GCS Associates</w:t>
        </w:r>
      </w:hyperlink>
    </w:p>
    <w:p w:rsidR="008E5A8B" w:rsidRPr="008E5A8B" w:rsidRDefault="008E5A8B" w:rsidP="008E5A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57A7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8E5A8B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"https://uk.indeed.com/cmp/Gcs-Associates/reviews?campaignid=mobvjcmp&amp;cmpratingc=mobviewjob&amp;from=mobviewjob&amp;tk=1frs9t05mt7pk801&amp;fromjk=3c3ef07d9744bb76&amp;jt=Architectural+Technician" \t "_blank" </w:instrText>
      </w:r>
      <w:r w:rsidRPr="008E5A8B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</w:p>
    <w:p w:rsidR="008E5A8B" w:rsidRPr="008E5A8B" w:rsidRDefault="008E5A8B" w:rsidP="008E5A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B">
        <w:rPr>
          <w:rFonts w:ascii="Helvetica" w:eastAsia="Times New Roman" w:hAnsi="Helvetica" w:cs="Helvetica"/>
          <w:color w:val="2557A7"/>
          <w:sz w:val="27"/>
          <w:szCs w:val="27"/>
        </w:rPr>
        <w:t>2 reviews</w:t>
      </w:r>
    </w:p>
    <w:p w:rsidR="008E5A8B" w:rsidRPr="008E5A8B" w:rsidRDefault="008E5A8B" w:rsidP="008E5A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E5A8B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</w:p>
    <w:p w:rsidR="008E5A8B" w:rsidRPr="008E5A8B" w:rsidRDefault="008E5A8B" w:rsidP="008E5A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E5A8B">
        <w:rPr>
          <w:rFonts w:ascii="Helvetica" w:eastAsia="Times New Roman" w:hAnsi="Helvetica" w:cs="Helvetica"/>
          <w:color w:val="000000"/>
          <w:sz w:val="27"/>
          <w:szCs w:val="27"/>
        </w:rPr>
        <w:t>Manchester</w:t>
      </w:r>
    </w:p>
    <w:p w:rsidR="008E5A8B" w:rsidRPr="008E5A8B" w:rsidRDefault="008E5A8B" w:rsidP="008E5A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E5A8B">
        <w:rPr>
          <w:rFonts w:ascii="Helvetica" w:eastAsia="Times New Roman" w:hAnsi="Helvetica" w:cs="Helvetica"/>
          <w:color w:val="000000"/>
          <w:sz w:val="27"/>
          <w:szCs w:val="27"/>
        </w:rPr>
        <w:t>Remote</w:t>
      </w:r>
    </w:p>
    <w:p w:rsidR="008E5A8B" w:rsidRPr="008E5A8B" w:rsidRDefault="008E5A8B" w:rsidP="008E5A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E5A8B">
        <w:rPr>
          <w:rFonts w:ascii="Helvetica" w:eastAsia="Times New Roman" w:hAnsi="Helvetica" w:cs="Helvetica"/>
          <w:color w:val="000000"/>
          <w:sz w:val="27"/>
          <w:szCs w:val="27"/>
        </w:rPr>
        <w:t>£30,000 - £36,000 a year - Full-time, Permanent</w:t>
      </w:r>
    </w:p>
    <w:p w:rsidR="008E5A8B" w:rsidRPr="008E5A8B" w:rsidRDefault="008E5A8B" w:rsidP="008E5A8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8E5A8B" w:rsidRPr="008E5A8B" w:rsidRDefault="008E5A8B" w:rsidP="008E5A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Role: </w:t>
      </w: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Architectural Technician</w:t>
      </w: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8E5A8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Sector: </w:t>
      </w: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Timber Frame Construction</w:t>
      </w: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8E5A8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Location: </w:t>
      </w: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Manchester</w:t>
      </w: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8E5A8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Salary: </w:t>
      </w: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£30,000 - £36,000</w:t>
      </w:r>
    </w:p>
    <w:p w:rsidR="008E5A8B" w:rsidRPr="008E5A8B" w:rsidRDefault="008E5A8B" w:rsidP="008E5A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The Role:</w:t>
      </w:r>
    </w:p>
    <w:p w:rsidR="008E5A8B" w:rsidRPr="008E5A8B" w:rsidRDefault="008E5A8B" w:rsidP="008E5A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 xml:space="preserve">Leading Timber Frame manufacturer looking for an Architectural Technician with experience of designing in CAD. Home based role, but occasional travel (2 -3 times per month) to either </w:t>
      </w:r>
      <w:proofErr w:type="spellStart"/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Swindon</w:t>
      </w:r>
      <w:proofErr w:type="spellEnd"/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 xml:space="preserve">, East </w:t>
      </w:r>
      <w:proofErr w:type="spellStart"/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Leake</w:t>
      </w:r>
      <w:proofErr w:type="spellEnd"/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 xml:space="preserve"> or Chorley may be required.</w:t>
      </w:r>
    </w:p>
    <w:p w:rsidR="008E5A8B" w:rsidRPr="008E5A8B" w:rsidRDefault="008E5A8B" w:rsidP="008E5A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Requirements:</w:t>
      </w:r>
    </w:p>
    <w:p w:rsidR="008E5A8B" w:rsidRPr="008E5A8B" w:rsidRDefault="008E5A8B" w:rsidP="008E5A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For the Architectural Technician role we are looking for someone with the following skills and experience:</w:t>
      </w:r>
    </w:p>
    <w:p w:rsidR="008E5A8B" w:rsidRPr="008E5A8B" w:rsidRDefault="008E5A8B" w:rsidP="008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Architectural qualification or relevant experience</w:t>
      </w:r>
    </w:p>
    <w:p w:rsidR="008E5A8B" w:rsidRPr="008E5A8B" w:rsidRDefault="008E5A8B" w:rsidP="008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Proven experience of designing houses using CAD</w:t>
      </w:r>
    </w:p>
    <w:p w:rsidR="008E5A8B" w:rsidRPr="008E5A8B" w:rsidRDefault="008E5A8B" w:rsidP="008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Knowledge of current Building Regulations in England &amp; Wales</w:t>
      </w:r>
    </w:p>
    <w:p w:rsidR="008E5A8B" w:rsidRPr="008E5A8B" w:rsidRDefault="008E5A8B" w:rsidP="008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Understanding of thermal design requirements</w:t>
      </w:r>
    </w:p>
    <w:p w:rsidR="008E5A8B" w:rsidRPr="008E5A8B" w:rsidRDefault="008E5A8B" w:rsidP="008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Potential for submitting planning applications if required in the future</w:t>
      </w:r>
    </w:p>
    <w:p w:rsidR="008E5A8B" w:rsidRPr="008E5A8B" w:rsidRDefault="008E5A8B" w:rsidP="008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Potential for preparing warrant drawings in the future</w:t>
      </w:r>
    </w:p>
    <w:p w:rsidR="008E5A8B" w:rsidRPr="008E5A8B" w:rsidRDefault="008E5A8B" w:rsidP="008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Strong communication skills and can-do attitude</w:t>
      </w:r>
    </w:p>
    <w:p w:rsidR="008E5A8B" w:rsidRPr="008E5A8B" w:rsidRDefault="008E5A8B" w:rsidP="008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Ability to identify priorities, manage workload and work to tight deadlines</w:t>
      </w:r>
    </w:p>
    <w:p w:rsidR="008E5A8B" w:rsidRPr="008E5A8B" w:rsidRDefault="008E5A8B" w:rsidP="008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Able to translate technical language into simple terms</w:t>
      </w:r>
    </w:p>
    <w:p w:rsidR="008E5A8B" w:rsidRPr="008E5A8B" w:rsidRDefault="008E5A8B" w:rsidP="008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Strong literacy and numeracy skills</w:t>
      </w:r>
    </w:p>
    <w:p w:rsidR="008E5A8B" w:rsidRPr="008E5A8B" w:rsidRDefault="008E5A8B" w:rsidP="008E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Awareness of current Building Regulations in Scotland (desirable)</w:t>
      </w:r>
    </w:p>
    <w:p w:rsidR="008E5A8B" w:rsidRPr="008E5A8B" w:rsidRDefault="008E5A8B" w:rsidP="008E5A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What will the role entail?</w:t>
      </w:r>
    </w:p>
    <w:p w:rsidR="008E5A8B" w:rsidRPr="008E5A8B" w:rsidRDefault="008E5A8B" w:rsidP="008E5A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In this Architectural Technician role you will:</w:t>
      </w:r>
    </w:p>
    <w:p w:rsidR="008E5A8B" w:rsidRPr="008E5A8B" w:rsidRDefault="008E5A8B" w:rsidP="008E5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Provide sketches and designs to potential customers, which could be variations of standard designs or completely new designs</w:t>
      </w:r>
    </w:p>
    <w:p w:rsidR="008E5A8B" w:rsidRPr="008E5A8B" w:rsidRDefault="008E5A8B" w:rsidP="008E5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Deal directly with customers to understand their needs and provide advice</w:t>
      </w:r>
    </w:p>
    <w:p w:rsidR="008E5A8B" w:rsidRPr="008E5A8B" w:rsidRDefault="008E5A8B" w:rsidP="008E5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Interpret the clients design brief to produce a design based on their requirements</w:t>
      </w:r>
    </w:p>
    <w:p w:rsidR="008E5A8B" w:rsidRPr="008E5A8B" w:rsidRDefault="008E5A8B" w:rsidP="008E5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 xml:space="preserve">Manage the pipeline of projects to ensure that opportunities are </w:t>
      </w:r>
      <w:proofErr w:type="spellStart"/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prioritised</w:t>
      </w:r>
      <w:proofErr w:type="spellEnd"/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, workload is managed, and response timescales are achieved</w:t>
      </w:r>
    </w:p>
    <w:p w:rsidR="008E5A8B" w:rsidRPr="008E5A8B" w:rsidRDefault="008E5A8B" w:rsidP="008E5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Support the implementation of best working practices</w:t>
      </w:r>
    </w:p>
    <w:p w:rsidR="008E5A8B" w:rsidRPr="008E5A8B" w:rsidRDefault="008E5A8B" w:rsidP="008E5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Work closely with other internal functions (Sales, Estimating and Design) to ensure a seamless service to customers</w:t>
      </w:r>
    </w:p>
    <w:p w:rsidR="008E5A8B" w:rsidRPr="008E5A8B" w:rsidRDefault="008E5A8B" w:rsidP="008E5A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To find out more about this Architectural Technician position please apply online and one of team will be in touch to discuss.</w:t>
      </w:r>
    </w:p>
    <w:p w:rsidR="008E5A8B" w:rsidRPr="008E5A8B" w:rsidRDefault="008E5A8B" w:rsidP="008E5A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Job Types: Full-time, Permanent</w:t>
      </w:r>
    </w:p>
    <w:p w:rsidR="008E5A8B" w:rsidRPr="008E5A8B" w:rsidRDefault="008E5A8B" w:rsidP="008E5A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Salary: £30,000.00-£36,000.00 per year</w:t>
      </w:r>
    </w:p>
    <w:p w:rsidR="008E5A8B" w:rsidRPr="008E5A8B" w:rsidRDefault="008E5A8B" w:rsidP="008E5A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8E5A8B" w:rsidRPr="008E5A8B" w:rsidRDefault="008E5A8B" w:rsidP="008E5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Monday to Friday</w:t>
      </w:r>
    </w:p>
    <w:p w:rsidR="008E5A8B" w:rsidRPr="008E5A8B" w:rsidRDefault="008E5A8B" w:rsidP="008E5A8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Work remotely:</w:t>
      </w:r>
    </w:p>
    <w:p w:rsidR="008E5A8B" w:rsidRPr="008E5A8B" w:rsidRDefault="008E5A8B" w:rsidP="008E5A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5A8B">
        <w:rPr>
          <w:rFonts w:ascii="Helvetica" w:eastAsia="Times New Roman" w:hAnsi="Helvetica" w:cs="Helvetica"/>
          <w:color w:val="000000"/>
          <w:sz w:val="24"/>
          <w:szCs w:val="24"/>
        </w:rPr>
        <w:t>Yes</w:t>
      </w:r>
    </w:p>
    <w:p w:rsidR="008414D4" w:rsidRDefault="008414D4"/>
    <w:p w:rsidR="004D309B" w:rsidRDefault="004D309B"/>
    <w:p w:rsidR="004D309B" w:rsidRDefault="004D309B"/>
    <w:p w:rsidR="004D309B" w:rsidRDefault="004D309B"/>
    <w:p w:rsidR="004D309B" w:rsidRDefault="004D309B"/>
    <w:p w:rsidR="004D309B" w:rsidRDefault="004D309B"/>
    <w:p w:rsidR="004D309B" w:rsidRDefault="004D309B"/>
    <w:p w:rsidR="004D309B" w:rsidRDefault="004D309B"/>
    <w:p w:rsidR="004D309B" w:rsidRDefault="004D309B"/>
    <w:p w:rsidR="004D309B" w:rsidRDefault="004D309B"/>
    <w:p w:rsidR="004D309B" w:rsidRDefault="004D309B"/>
    <w:p w:rsidR="004D309B" w:rsidRDefault="004D309B"/>
    <w:p w:rsidR="004D309B" w:rsidRDefault="004D309B"/>
    <w:p w:rsidR="004D309B" w:rsidRDefault="004D309B"/>
    <w:p w:rsidR="004D309B" w:rsidRDefault="004D309B"/>
    <w:p w:rsidR="004D309B" w:rsidRPr="004D309B" w:rsidRDefault="004D309B" w:rsidP="004D309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lastRenderedPageBreak/>
        <w:t xml:space="preserve">220214 </w:t>
      </w:r>
      <w:r w:rsidRPr="004D309B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Architectural Design Technician</w:t>
      </w:r>
    </w:p>
    <w:p w:rsidR="004D309B" w:rsidRPr="004D309B" w:rsidRDefault="004D309B" w:rsidP="004D30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4D309B">
        <w:rPr>
          <w:rFonts w:ascii="Helvetica" w:eastAsia="Times New Roman" w:hAnsi="Helvetica" w:cs="Helvetica"/>
          <w:color w:val="000000"/>
          <w:sz w:val="27"/>
          <w:szCs w:val="27"/>
        </w:rPr>
        <w:t>Gement</w:t>
      </w:r>
      <w:proofErr w:type="spellEnd"/>
    </w:p>
    <w:p w:rsidR="004D309B" w:rsidRPr="004D309B" w:rsidRDefault="004D309B" w:rsidP="004D30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4D309B">
        <w:rPr>
          <w:rFonts w:ascii="Helvetica" w:eastAsia="Times New Roman" w:hAnsi="Helvetica" w:cs="Helvetica"/>
          <w:color w:val="000000"/>
          <w:sz w:val="27"/>
          <w:szCs w:val="27"/>
        </w:rPr>
        <w:t>Whitchurch</w:t>
      </w:r>
      <w:proofErr w:type="spellEnd"/>
    </w:p>
    <w:p w:rsidR="004D309B" w:rsidRPr="004D309B" w:rsidRDefault="004D309B" w:rsidP="004D30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D309B">
        <w:rPr>
          <w:rFonts w:ascii="Helvetica" w:eastAsia="Times New Roman" w:hAnsi="Helvetica" w:cs="Helvetica"/>
          <w:color w:val="000000"/>
          <w:sz w:val="27"/>
          <w:szCs w:val="27"/>
        </w:rPr>
        <w:t>£24,000 - £30,000 a year - Full-time, Permanent</w:t>
      </w:r>
    </w:p>
    <w:p w:rsidR="004D309B" w:rsidRPr="004D309B" w:rsidRDefault="004D309B" w:rsidP="004D30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F6F6F"/>
          <w:sz w:val="27"/>
          <w:szCs w:val="27"/>
        </w:rPr>
      </w:pPr>
      <w:r w:rsidRPr="004D309B">
        <w:rPr>
          <w:rFonts w:ascii="Helvetica" w:eastAsia="Times New Roman" w:hAnsi="Helvetica" w:cs="Helvetica"/>
          <w:color w:val="6F6F6F"/>
          <w:sz w:val="27"/>
          <w:szCs w:val="27"/>
        </w:rPr>
        <w:t>Responded to 51-74% of applications in the past 30 days, typically within 3 days.</w:t>
      </w:r>
    </w:p>
    <w:p w:rsidR="004D309B" w:rsidRPr="004D309B" w:rsidRDefault="004D309B" w:rsidP="004D30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Gement</w:t>
      </w:r>
      <w:proofErr w:type="spellEnd"/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 xml:space="preserve"> is now recruiting on behalf of our client for Architectural Design Technicians. Our client is one of the UK’s leading modular construction experts. They provide unique design and build projects, </w:t>
      </w:r>
      <w:proofErr w:type="spellStart"/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specialising</w:t>
      </w:r>
      <w:proofErr w:type="spellEnd"/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 xml:space="preserve"> in the Health, Education, and public sectors. Our client is currently growing and expanding rapidly, and now is an exciting time to join them.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The Role: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Based just outside of Shrewsbury, you will be responsible for ensuring that building information models (BIM) are completed accurately. Your duties will include but are not limited to:</w:t>
      </w:r>
    </w:p>
    <w:p w:rsidR="004D309B" w:rsidRPr="004D309B" w:rsidRDefault="004D309B" w:rsidP="004D30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Working on design projects throughout all RIBA stages; producing and coordinating design outputs including (but not limited to); drawings, specifications, room data sheets and visuals.</w:t>
      </w:r>
    </w:p>
    <w:p w:rsidR="004D309B" w:rsidRPr="004D309B" w:rsidRDefault="004D309B" w:rsidP="004D30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Produce, co-ordinate and manage accurate building information models using Autodesk.</w:t>
      </w:r>
    </w:p>
    <w:p w:rsidR="004D309B" w:rsidRPr="004D309B" w:rsidRDefault="004D309B" w:rsidP="004D30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Ensuring statutory regulation and planning compliance on all projects.</w:t>
      </w:r>
    </w:p>
    <w:p w:rsidR="004D309B" w:rsidRPr="004D309B" w:rsidRDefault="004D309B" w:rsidP="004D30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Using Revit and other 3D software in accordance with company procedures, contract documents and all relevant design standards.</w:t>
      </w:r>
    </w:p>
    <w:p w:rsidR="004D309B" w:rsidRPr="004D309B" w:rsidRDefault="004D309B" w:rsidP="004D30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Assist with special design compliances or statutory applications including but not limited to; BREEAM, planning, highways work, drainage connections, service upgrades, BRUKL’s and EPC’s.</w:t>
      </w:r>
    </w:p>
    <w:p w:rsidR="004D309B" w:rsidRPr="004D309B" w:rsidRDefault="004D309B" w:rsidP="004D30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Assisting in the production of high-quality 3D renders for presentation purposes.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Desirable experience/Skills:</w:t>
      </w:r>
    </w:p>
    <w:p w:rsidR="004D309B" w:rsidRPr="004D309B" w:rsidRDefault="004D309B" w:rsidP="004D30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Demonstrated knowledge of architectural design (</w:t>
      </w:r>
      <w:proofErr w:type="gramStart"/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Junior</w:t>
      </w:r>
      <w:proofErr w:type="gramEnd"/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 xml:space="preserve"> applicants or post-graduates will be considered).</w:t>
      </w:r>
    </w:p>
    <w:p w:rsidR="004D309B" w:rsidRPr="004D309B" w:rsidRDefault="004D309B" w:rsidP="004D30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Experience using Autodesk Revit and other 3D software.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Further Requirements:</w:t>
      </w:r>
    </w:p>
    <w:p w:rsidR="004D309B" w:rsidRPr="004D309B" w:rsidRDefault="004D309B" w:rsidP="004D30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Attendance of site meetings across the UK is required from time to time which may include overnight stays.</w:t>
      </w:r>
    </w:p>
    <w:p w:rsidR="004D309B" w:rsidRPr="004D309B" w:rsidRDefault="004D309B" w:rsidP="004D30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You will need to drive or have means of transport as the site is not accessible by public transport.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If you are able to provide a portfolio of your previous design work in a PDF format to supplement your application, please do so.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Salary is negotiable: £24,000 - £30,000+ dependent on experience.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Junior/graduate level applicants are welcomed; roles are available at multiple levels.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Base hours are 37.5 hours a week, 08:30 - 17:00 Mondays to Thursdays, and 08:30 - 15:45 on Fridays.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Job Types: Full-time, Permanent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Salary: £24,000.00-£30,000.00 per year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Benefits:</w:t>
      </w:r>
    </w:p>
    <w:p w:rsidR="004D309B" w:rsidRPr="004D309B" w:rsidRDefault="004D309B" w:rsidP="004D30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Life insurance</w:t>
      </w:r>
    </w:p>
    <w:p w:rsidR="004D309B" w:rsidRPr="004D309B" w:rsidRDefault="004D309B" w:rsidP="004D30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On-site parking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4D309B" w:rsidRPr="004D309B" w:rsidRDefault="004D309B" w:rsidP="004D30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10 hour shift</w:t>
      </w:r>
    </w:p>
    <w:p w:rsidR="004D309B" w:rsidRPr="004D309B" w:rsidRDefault="004D309B" w:rsidP="004D30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Monday to Friday</w:t>
      </w:r>
    </w:p>
    <w:p w:rsidR="004D309B" w:rsidRDefault="004D309B"/>
    <w:p w:rsidR="004D309B" w:rsidRDefault="004D309B"/>
    <w:p w:rsidR="004D309B" w:rsidRDefault="004D309B"/>
    <w:p w:rsidR="004D309B" w:rsidRDefault="004D309B"/>
    <w:p w:rsidR="004D309B" w:rsidRDefault="004D309B"/>
    <w:p w:rsidR="004D309B" w:rsidRDefault="004D309B"/>
    <w:p w:rsidR="004D309B" w:rsidRDefault="004D309B"/>
    <w:p w:rsidR="004D309B" w:rsidRDefault="004D309B"/>
    <w:p w:rsidR="004D309B" w:rsidRDefault="004D309B"/>
    <w:p w:rsidR="004D309B" w:rsidRDefault="004D309B"/>
    <w:p w:rsidR="004D309B" w:rsidRDefault="004D309B"/>
    <w:p w:rsidR="004D309B" w:rsidRDefault="004D309B"/>
    <w:p w:rsidR="004D309B" w:rsidRPr="004D309B" w:rsidRDefault="004D309B" w:rsidP="004D309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lastRenderedPageBreak/>
        <w:t xml:space="preserve">220214 </w:t>
      </w:r>
      <w:bookmarkStart w:id="0" w:name="_GoBack"/>
      <w:bookmarkEnd w:id="0"/>
      <w:r w:rsidRPr="004D309B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Architectural Technician</w:t>
      </w:r>
    </w:p>
    <w:p w:rsidR="004D309B" w:rsidRPr="004D309B" w:rsidRDefault="004D309B" w:rsidP="004D30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D309B">
        <w:rPr>
          <w:rFonts w:ascii="Helvetica" w:eastAsia="Times New Roman" w:hAnsi="Helvetica" w:cs="Helvetica"/>
          <w:color w:val="000000"/>
          <w:sz w:val="27"/>
          <w:szCs w:val="27"/>
        </w:rPr>
        <w:t>Devonshire Architects Ltd</w:t>
      </w:r>
    </w:p>
    <w:p w:rsidR="004D309B" w:rsidRPr="004D309B" w:rsidRDefault="004D309B" w:rsidP="004D30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D309B">
        <w:rPr>
          <w:rFonts w:ascii="Helvetica" w:eastAsia="Times New Roman" w:hAnsi="Helvetica" w:cs="Helvetica"/>
          <w:color w:val="000000"/>
          <w:sz w:val="27"/>
          <w:szCs w:val="27"/>
        </w:rPr>
        <w:t>Bedford MK41</w:t>
      </w:r>
    </w:p>
    <w:p w:rsidR="004D309B" w:rsidRPr="004D309B" w:rsidRDefault="004D309B" w:rsidP="004D30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D309B">
        <w:rPr>
          <w:rFonts w:ascii="Helvetica" w:eastAsia="Times New Roman" w:hAnsi="Helvetica" w:cs="Helvetica"/>
          <w:color w:val="000000"/>
          <w:sz w:val="27"/>
          <w:szCs w:val="27"/>
        </w:rPr>
        <w:t>£23,000 - £35,000 a year - Full-time, Permanent</w:t>
      </w:r>
    </w:p>
    <w:p w:rsidR="004D309B" w:rsidRPr="004D309B" w:rsidRDefault="004D309B" w:rsidP="004D30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F6F6F"/>
          <w:sz w:val="27"/>
          <w:szCs w:val="27"/>
        </w:rPr>
      </w:pPr>
      <w:r w:rsidRPr="004D309B">
        <w:rPr>
          <w:rFonts w:ascii="Helvetica" w:eastAsia="Times New Roman" w:hAnsi="Helvetica" w:cs="Helvetica"/>
          <w:color w:val="6F6F6F"/>
          <w:sz w:val="27"/>
          <w:szCs w:val="27"/>
        </w:rPr>
        <w:t>Responded to 75% or more applications in the past 30 days, typically within 1 day.</w:t>
      </w:r>
    </w:p>
    <w:p w:rsidR="004D309B" w:rsidRPr="004D309B" w:rsidRDefault="004D309B" w:rsidP="004D309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To assist with and co-ordinate planning applications, being able to co-ordinate measured building surveys and obtain quotations on behalf of consultants.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Prepare building regulations and working drawings packages for both internal staff and external clients, prepare working drawing packages and able to carry out site inspections.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 xml:space="preserve">Participate in design team meetings, liaising directly with client bodies, statutory authorities, design teams and manufacturers and co-ordinate design information to be reviewed and suggest improvements for </w:t>
      </w:r>
      <w:proofErr w:type="gramStart"/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consultants</w:t>
      </w:r>
      <w:proofErr w:type="gramEnd"/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 xml:space="preserve"> information.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Ensure compliance is met with client brief and compliance documentation and carry out NBS specifications as well as design and health and safety risk assessments.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Ensure compliance with the company’s QA procedure able to oversee other technicians work activities within the Office.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 xml:space="preserve">Confident with AutoCAD – 2D, Revit, Adobe Photoshop, Google Sketch Up and Microsoft Office: Word; Excel; </w:t>
      </w:r>
      <w:proofErr w:type="spellStart"/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Powerpoint</w:t>
      </w:r>
      <w:proofErr w:type="spellEnd"/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Preferably the applicant will also have a working knowledge of working comfortably across all RIBA work stages, and be able to demonstrate a thorough understanding of building construction and UK building regulations.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Job Types: Full-time, Permanent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Salary: £23,000.00-£35,000.00 per year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Benefits:</w:t>
      </w:r>
    </w:p>
    <w:p w:rsidR="004D309B" w:rsidRPr="004D309B" w:rsidRDefault="004D309B" w:rsidP="004D30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Company events</w:t>
      </w:r>
    </w:p>
    <w:p w:rsidR="004D309B" w:rsidRPr="004D309B" w:rsidRDefault="004D309B" w:rsidP="004D30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Company pension</w:t>
      </w:r>
    </w:p>
    <w:p w:rsidR="004D309B" w:rsidRPr="004D309B" w:rsidRDefault="004D309B" w:rsidP="004D30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On-site parking</w:t>
      </w:r>
    </w:p>
    <w:p w:rsidR="004D309B" w:rsidRPr="004D309B" w:rsidRDefault="004D309B" w:rsidP="004D30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Sick pay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4D309B" w:rsidRPr="004D309B" w:rsidRDefault="004D309B" w:rsidP="004D30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Monday to Friday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Education:</w:t>
      </w:r>
    </w:p>
    <w:p w:rsidR="004D309B" w:rsidRPr="004D309B" w:rsidRDefault="004D309B" w:rsidP="004D30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Bachelor's (preferred)</w:t>
      </w:r>
    </w:p>
    <w:p w:rsidR="004D309B" w:rsidRPr="004D309B" w:rsidRDefault="004D309B" w:rsidP="004D30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Experience:</w:t>
      </w:r>
    </w:p>
    <w:p w:rsidR="004D309B" w:rsidRPr="004D309B" w:rsidRDefault="004D309B" w:rsidP="004D30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AutoCAD: 2 years (preferred)</w:t>
      </w:r>
    </w:p>
    <w:p w:rsidR="004D309B" w:rsidRPr="004D309B" w:rsidRDefault="004D309B" w:rsidP="004D30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309B">
        <w:rPr>
          <w:rFonts w:ascii="Helvetica" w:eastAsia="Times New Roman" w:hAnsi="Helvetica" w:cs="Helvetica"/>
          <w:color w:val="000000"/>
          <w:sz w:val="24"/>
          <w:szCs w:val="24"/>
        </w:rPr>
        <w:t>Architectural &amp; Civil Designers: 2 years (preferred)</w:t>
      </w:r>
    </w:p>
    <w:p w:rsidR="004D309B" w:rsidRDefault="004D309B"/>
    <w:sectPr w:rsidR="004D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535A"/>
    <w:multiLevelType w:val="multilevel"/>
    <w:tmpl w:val="C0D4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D6DC3"/>
    <w:multiLevelType w:val="multilevel"/>
    <w:tmpl w:val="1E8C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30C19"/>
    <w:multiLevelType w:val="multilevel"/>
    <w:tmpl w:val="B890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C7A6C"/>
    <w:multiLevelType w:val="multilevel"/>
    <w:tmpl w:val="8256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55F10"/>
    <w:multiLevelType w:val="multilevel"/>
    <w:tmpl w:val="4AD6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33453"/>
    <w:multiLevelType w:val="multilevel"/>
    <w:tmpl w:val="0D1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078BC"/>
    <w:multiLevelType w:val="multilevel"/>
    <w:tmpl w:val="4FDE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771A8"/>
    <w:multiLevelType w:val="multilevel"/>
    <w:tmpl w:val="05E4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84C11"/>
    <w:multiLevelType w:val="multilevel"/>
    <w:tmpl w:val="EDEC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E120D"/>
    <w:multiLevelType w:val="multilevel"/>
    <w:tmpl w:val="4F1E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B293B"/>
    <w:multiLevelType w:val="multilevel"/>
    <w:tmpl w:val="DC16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21D9D"/>
    <w:multiLevelType w:val="multilevel"/>
    <w:tmpl w:val="6AF4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257F4"/>
    <w:multiLevelType w:val="multilevel"/>
    <w:tmpl w:val="DE20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11"/>
  </w:num>
  <w:num w:numId="7">
    <w:abstractNumId w:val="8"/>
  </w:num>
  <w:num w:numId="8">
    <w:abstractNumId w:val="9"/>
  </w:num>
  <w:num w:numId="9">
    <w:abstractNumId w:val="3"/>
  </w:num>
  <w:num w:numId="10">
    <w:abstractNumId w:val="6"/>
  </w:num>
  <w:num w:numId="11">
    <w:abstractNumId w:val="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8B"/>
    <w:rsid w:val="004D309B"/>
    <w:rsid w:val="005D5ECC"/>
    <w:rsid w:val="008414D4"/>
    <w:rsid w:val="008E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20F7A-F600-41CB-8B7E-16478792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9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5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4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7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67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1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2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1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92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4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03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0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71077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1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7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0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0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1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2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0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36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8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2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3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6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8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91154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8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5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6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5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0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43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1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31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5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0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8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3201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indeed.com/cmp/Gcs-Associates?campaignid=mobvjcmp&amp;from=mobviewjob&amp;tk=1frs9t05mt7pk801&amp;fromjk=3c3ef07d9744bb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2</cp:revision>
  <dcterms:created xsi:type="dcterms:W3CDTF">2022-02-14T14:28:00Z</dcterms:created>
  <dcterms:modified xsi:type="dcterms:W3CDTF">2022-02-14T15:18:00Z</dcterms:modified>
</cp:coreProperties>
</file>