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5F" w:rsidRPr="00A0305F" w:rsidRDefault="00A0305F" w:rsidP="00A030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220222 </w:t>
      </w:r>
      <w:r w:rsidRPr="00A0305F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Technologist</w:t>
      </w:r>
    </w:p>
    <w:p w:rsidR="00A0305F" w:rsidRPr="00A0305F" w:rsidRDefault="00A0305F" w:rsidP="00A030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0305F">
        <w:rPr>
          <w:rFonts w:ascii="Helvetica" w:eastAsia="Times New Roman" w:hAnsi="Helvetica" w:cs="Helvetica"/>
          <w:color w:val="000000"/>
          <w:sz w:val="27"/>
          <w:szCs w:val="27"/>
        </w:rPr>
        <w:t>Thomas Login Architecture</w:t>
      </w:r>
    </w:p>
    <w:p w:rsidR="00A0305F" w:rsidRPr="00A0305F" w:rsidRDefault="00A0305F" w:rsidP="00A030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A0305F">
        <w:rPr>
          <w:rFonts w:ascii="Helvetica" w:eastAsia="Times New Roman" w:hAnsi="Helvetica" w:cs="Helvetica"/>
          <w:color w:val="000000"/>
          <w:sz w:val="27"/>
          <w:szCs w:val="27"/>
        </w:rPr>
        <w:t>Llandysul</w:t>
      </w:r>
      <w:proofErr w:type="spellEnd"/>
    </w:p>
    <w:p w:rsidR="00A0305F" w:rsidRPr="00A0305F" w:rsidRDefault="00A0305F" w:rsidP="00A030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0305F">
        <w:rPr>
          <w:rFonts w:ascii="Helvetica" w:eastAsia="Times New Roman" w:hAnsi="Helvetica" w:cs="Helvetica"/>
          <w:color w:val="000000"/>
          <w:sz w:val="27"/>
          <w:szCs w:val="27"/>
        </w:rPr>
        <w:t>£21,999 - £35,000 a year - Full-time, Part-time, Permanent</w:t>
      </w:r>
    </w:p>
    <w:p w:rsidR="00A0305F" w:rsidRPr="00A0305F" w:rsidRDefault="00A0305F" w:rsidP="00A030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Duties and skills: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The candidate will be working on a variety of exciting domestic and commercial Architectural projects.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You will be required to produce AutoCAD drawings to help support planning </w:t>
      </w:r>
      <w:proofErr w:type="gram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applications</w:t>
      </w:r>
      <w:proofErr w:type="gram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 and building regulation stages.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AutoCAD knowledge is essential.</w:t>
      </w: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br/>
        <w:t>3D design modelling experience.</w:t>
      </w: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br/>
        <w:t>Experience required at undertaking measured surveys of existing buildings and plots. You’ll be working as part of a small team in an office environment.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Essential skills/ qualifications for this Architectural CAD Technician role are: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Relevant architectural technician/technologist qualification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· Strong </w:t>
      </w: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Autocad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, Revit, </w:t>
      </w: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Photoshop skills are essential; capability will reflect salary.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Strong technical understanding of building practices meeting current UK Building Regulations are essential; capability will reflect salary.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Report writing to support planning process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· Hold a full driving </w:t>
      </w: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 or be able to commute to the office: Candidates will be expected to work from our office.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Flexible approach to work and ability to work as part of a team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Ability to work effectively under pressure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Visiting sites to carry out full measured surveys.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Attend site meetings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· Prepare Survey drawings, constructional drawings, presentation drawings and other related tasks.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· 3D modelling design skills.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Job Types: Full-time, Part-time, </w:t>
      </w:r>
      <w:proofErr w:type="gram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Permanent</w:t>
      </w:r>
      <w:proofErr w:type="gramEnd"/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Salary: £21,999.00-£35,000.00 per year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A0305F" w:rsidRPr="00A0305F" w:rsidRDefault="00A0305F" w:rsidP="00A030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A0305F" w:rsidRPr="00A0305F" w:rsidRDefault="00A0305F" w:rsidP="00A03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8 hour shift</w:t>
      </w:r>
    </w:p>
    <w:p w:rsidR="00A0305F" w:rsidRPr="00A0305F" w:rsidRDefault="00A0305F" w:rsidP="00A03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Ability to commute/relocate:</w:t>
      </w:r>
    </w:p>
    <w:p w:rsidR="00A0305F" w:rsidRPr="00A0305F" w:rsidRDefault="00A0305F" w:rsidP="00A030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Llandysul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: reliably commute or plan to relocate before starting work (required)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Education:</w:t>
      </w:r>
    </w:p>
    <w:p w:rsidR="00A0305F" w:rsidRPr="00A0305F" w:rsidRDefault="00A0305F" w:rsidP="00A030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Bachelor's (required)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A0305F" w:rsidRPr="00A0305F" w:rsidRDefault="00A0305F" w:rsidP="00A03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AutoCAD: 3 years (required)</w:t>
      </w:r>
    </w:p>
    <w:p w:rsidR="00A0305F" w:rsidRPr="00A0305F" w:rsidRDefault="00A0305F" w:rsidP="00A030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3D modeling: 3 years (required)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Language:</w:t>
      </w:r>
    </w:p>
    <w:p w:rsidR="00A0305F" w:rsidRPr="00A0305F" w:rsidRDefault="00A0305F" w:rsidP="00A030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Welsh (preferred)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/Certification:</w:t>
      </w:r>
    </w:p>
    <w:p w:rsidR="00A0305F" w:rsidRPr="00A0305F" w:rsidRDefault="00A0305F" w:rsidP="00A030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UK Driving </w:t>
      </w:r>
      <w:proofErr w:type="spellStart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 xml:space="preserve"> (required)</w:t>
      </w:r>
    </w:p>
    <w:p w:rsidR="00A0305F" w:rsidRPr="00A0305F" w:rsidRDefault="00A0305F" w:rsidP="00A0305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0305F">
        <w:rPr>
          <w:rFonts w:ascii="Helvetica" w:eastAsia="Times New Roman" w:hAnsi="Helvetica" w:cs="Helvetica"/>
          <w:color w:val="000000"/>
          <w:sz w:val="24"/>
          <w:szCs w:val="24"/>
        </w:rPr>
        <w:t>Reference ID: TLA/22/A</w:t>
      </w:r>
    </w:p>
    <w:p w:rsidR="009D2F2B" w:rsidRDefault="009D2F2B"/>
    <w:p w:rsidR="004D43AC" w:rsidRDefault="004D43AC"/>
    <w:p w:rsidR="004D43AC" w:rsidRDefault="004D43AC"/>
    <w:p w:rsidR="004D43AC" w:rsidRDefault="004D43AC"/>
    <w:p w:rsidR="004D43AC" w:rsidRDefault="004D43AC"/>
    <w:p w:rsidR="004D43AC" w:rsidRPr="004D43AC" w:rsidRDefault="004D43AC" w:rsidP="004D43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220222 </w:t>
      </w:r>
      <w:r w:rsidRPr="004D43AC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Project Architect/Architectural Technologist</w:t>
      </w:r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43AC">
        <w:rPr>
          <w:rFonts w:ascii="Helvetica" w:eastAsia="Times New Roman" w:hAnsi="Helvetica" w:cs="Helvetica"/>
          <w:color w:val="000000"/>
          <w:sz w:val="27"/>
          <w:szCs w:val="27"/>
        </w:rPr>
        <w:t>Smith Simmons &amp; Partners Ltd</w:t>
      </w:r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</w:rPr>
      </w:pPr>
      <w:r w:rsidRPr="004D43AC">
        <w:rPr>
          <w:rFonts w:ascii="Helvetica" w:eastAsia="Times New Roman" w:hAnsi="Helvetica" w:cs="Helvetica"/>
          <w:color w:val="2D2D2D"/>
          <w:sz w:val="27"/>
          <w:szCs w:val="27"/>
        </w:rPr>
        <w:t xml:space="preserve">Smith Simmons &amp; Partners Ltd in </w:t>
      </w:r>
      <w:proofErr w:type="spellStart"/>
      <w:r w:rsidRPr="004D43AC">
        <w:rPr>
          <w:rFonts w:ascii="Helvetica" w:eastAsia="Times New Roman" w:hAnsi="Helvetica" w:cs="Helvetica"/>
          <w:color w:val="2D2D2D"/>
          <w:sz w:val="27"/>
          <w:szCs w:val="27"/>
        </w:rPr>
        <w:t>Chichester</w:t>
      </w:r>
      <w:proofErr w:type="spellEnd"/>
      <w:r w:rsidRPr="004D43AC">
        <w:rPr>
          <w:rFonts w:ascii="Helvetica" w:eastAsia="Times New Roman" w:hAnsi="Helvetica" w:cs="Helvetica"/>
          <w:color w:val="2D2D2D"/>
          <w:sz w:val="27"/>
          <w:szCs w:val="27"/>
        </w:rPr>
        <w:t xml:space="preserve"> PO19</w:t>
      </w:r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43AC">
        <w:rPr>
          <w:rFonts w:ascii="Helvetica" w:eastAsia="Times New Roman" w:hAnsi="Helvetica" w:cs="Helvetica"/>
          <w:color w:val="000000"/>
          <w:sz w:val="27"/>
          <w:szCs w:val="27"/>
        </w:rPr>
        <w:t>£44,000 - £54,999 a year - Full-time, Permanent</w:t>
      </w:r>
    </w:p>
    <w:p w:rsidR="004D43AC" w:rsidRPr="004D43AC" w:rsidRDefault="004D43AC" w:rsidP="004D43A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 xml:space="preserve">Our growing architectural and planning practice in </w:t>
      </w:r>
      <w:proofErr w:type="spellStart"/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Chichester</w:t>
      </w:r>
      <w:proofErr w:type="spellEnd"/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 xml:space="preserve"> is looking for a talented and enthusiastic Project Architect/Architectural Technologist.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 xml:space="preserve">Based in </w:t>
      </w:r>
      <w:proofErr w:type="spellStart"/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Chichester</w:t>
      </w:r>
      <w:proofErr w:type="spellEnd"/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, West Sussex. We work across a broad range of projects: from new build, bespoke houses, extensions and refurbishments for private clients to small scale residential schemes and commercial developments.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As a design-focused practice, we thrive on finding creative solutions to difficult problems, whilst always ensuring that our projects are commercially viable and meet the client’s brief.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You will provide technical support to the design team for RIBA work stages 1-3 and take a lead role in RIBA work stages 4 onwards.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This is an exciting opportunity to join a small and friendly team.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Key responsibilities:</w:t>
      </w:r>
    </w:p>
    <w:p w:rsidR="004D43AC" w:rsidRPr="004D43AC" w:rsidRDefault="004D43AC" w:rsidP="004D4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Support design team with technical input for RIBA work stages 1-3</w:t>
      </w:r>
    </w:p>
    <w:p w:rsidR="004D43AC" w:rsidRPr="004D43AC" w:rsidRDefault="004D43AC" w:rsidP="004D4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Take lead role in production of technical information and project running for RIBA work stages 4 onwards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Essential skills: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Carry out simple measured surveys for smaller domestic projects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Produce detailed technical construction information to a high standard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Strong project co-ordination experience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Experience of dealing directly with clients and consultants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Experience in compiling tender packages and contract administration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Part 3 Architect or Technologist with minimum 3-5 years post qualification UK working experience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AutoCAD experience to an expert level is essential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Expert knowledge of UK building regulations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Assist in the development of office standards for the use of CAD and presentation of technical information</w:t>
      </w:r>
    </w:p>
    <w:p w:rsidR="004D43AC" w:rsidRPr="004D43AC" w:rsidRDefault="004D43AC" w:rsidP="004D4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Experience of managing project fee budgets and delivering projects within time and budget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Application deadline: 18/03/2022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Salary: £44,000.00-£54,999.00 per year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4D43AC" w:rsidRPr="004D43AC" w:rsidRDefault="004D43AC" w:rsidP="004D4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4D43AC" w:rsidRPr="004D43AC" w:rsidRDefault="004D43AC" w:rsidP="004D4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Architecture: 1 year (preferred)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4D43AC" w:rsidRPr="004D43AC" w:rsidRDefault="004D43AC" w:rsidP="004D4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D43AC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4D43AC" w:rsidRPr="004D43AC" w:rsidRDefault="004D43AC" w:rsidP="004D43A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</w:pPr>
      <w:r w:rsidRPr="004D43AC">
        <w:rPr>
          <w:rFonts w:ascii="Helvetica" w:eastAsia="Times New Roman" w:hAnsi="Helvetica" w:cs="Helvetica"/>
          <w:b/>
          <w:bCs/>
          <w:color w:val="2D2D2D"/>
          <w:spacing w:val="-1"/>
          <w:sz w:val="36"/>
          <w:szCs w:val="36"/>
        </w:rPr>
        <w:t>Location</w:t>
      </w:r>
    </w:p>
    <w:p w:rsidR="004D43AC" w:rsidRPr="004D43AC" w:rsidRDefault="004D43AC" w:rsidP="004D43AC">
      <w:pPr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4D43AC">
        <w:rPr>
          <w:rFonts w:ascii="Helvetica" w:eastAsia="Times New Roman" w:hAnsi="Helvetica" w:cs="Helvetica"/>
          <w:color w:val="2D2D2D"/>
          <w:sz w:val="21"/>
          <w:szCs w:val="21"/>
        </w:rPr>
        <w:t xml:space="preserve">Smith Simmons &amp; Partners Ltd in </w:t>
      </w:r>
      <w:proofErr w:type="spellStart"/>
      <w:r w:rsidRPr="004D43AC">
        <w:rPr>
          <w:rFonts w:ascii="Helvetica" w:eastAsia="Times New Roman" w:hAnsi="Helvetica" w:cs="Helvetica"/>
          <w:color w:val="2D2D2D"/>
          <w:sz w:val="21"/>
          <w:szCs w:val="21"/>
        </w:rPr>
        <w:t>Chichester</w:t>
      </w:r>
      <w:proofErr w:type="spellEnd"/>
      <w:r w:rsidRPr="004D43AC">
        <w:rPr>
          <w:rFonts w:ascii="Helvetica" w:eastAsia="Times New Roman" w:hAnsi="Helvetica" w:cs="Helvetica"/>
          <w:color w:val="2D2D2D"/>
          <w:sz w:val="21"/>
          <w:szCs w:val="21"/>
        </w:rPr>
        <w:t xml:space="preserve"> PO19</w:t>
      </w:r>
    </w:p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Default="004D43AC"/>
    <w:p w:rsidR="004D43AC" w:rsidRPr="004D43AC" w:rsidRDefault="004D43AC" w:rsidP="004D43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  <w:lastRenderedPageBreak/>
        <w:t xml:space="preserve">220222 </w:t>
      </w:r>
      <w:bookmarkStart w:id="0" w:name="_GoBack"/>
      <w:r w:rsidRPr="004D43AC"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  <w:t>Architectural Technician</w:t>
      </w:r>
      <w:bookmarkEnd w:id="0"/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43AC">
        <w:rPr>
          <w:rFonts w:ascii="Times New Roman" w:eastAsia="Times New Roman" w:hAnsi="Times New Roman" w:cs="Times New Roman"/>
          <w:sz w:val="24"/>
          <w:szCs w:val="24"/>
        </w:rPr>
        <w:t>Fouin</w:t>
      </w:r>
      <w:proofErr w:type="spellEnd"/>
      <w:r w:rsidRPr="004D43AC">
        <w:rPr>
          <w:rFonts w:ascii="Times New Roman" w:eastAsia="Times New Roman" w:hAnsi="Times New Roman" w:cs="Times New Roman"/>
          <w:sz w:val="24"/>
          <w:szCs w:val="24"/>
        </w:rPr>
        <w:t xml:space="preserve"> + Bell Architects</w:t>
      </w:r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4D43AC">
        <w:rPr>
          <w:rFonts w:ascii="Times New Roman" w:eastAsia="Times New Roman" w:hAnsi="Times New Roman" w:cs="Times New Roman"/>
          <w:color w:val="2D2D2D"/>
          <w:sz w:val="24"/>
          <w:szCs w:val="24"/>
        </w:rPr>
        <w:t>Fouin</w:t>
      </w:r>
      <w:proofErr w:type="spellEnd"/>
      <w:r w:rsidRPr="004D43AC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+ Bell Architects in Edinburgh EH6</w:t>
      </w:r>
    </w:p>
    <w:p w:rsidR="004D43AC" w:rsidRPr="004D43AC" w:rsidRDefault="004D43AC" w:rsidP="004D43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From £16,000 a year - Full-time, Permanent</w:t>
      </w:r>
    </w:p>
    <w:p w:rsidR="004D43AC" w:rsidRPr="004D43AC" w:rsidRDefault="004D43AC" w:rsidP="004D43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Apply now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We are looking for Architectural Staff at any level to join our practice in Edinburgh, from school leaver who would like to discuss apprenticeship to experienced staff.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So if you would like to join an award winning practice, please drop us a line with your CV.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Reference ID: ArchTech01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Job Types: Full-time, Permanent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Salary: From £16,000.00 per year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Schedule:</w:t>
      </w:r>
    </w:p>
    <w:p w:rsidR="004D43AC" w:rsidRPr="004D43AC" w:rsidRDefault="004D43AC" w:rsidP="004D4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Monday to Friday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Experience:</w:t>
      </w:r>
    </w:p>
    <w:p w:rsidR="004D43AC" w:rsidRPr="004D43AC" w:rsidRDefault="004D43AC" w:rsidP="004D4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AutoCAD: 1 year (preferred)</w:t>
      </w:r>
    </w:p>
    <w:p w:rsidR="004D43AC" w:rsidRPr="004D43AC" w:rsidRDefault="004D43AC" w:rsidP="004D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Work remotely:</w:t>
      </w:r>
    </w:p>
    <w:p w:rsidR="004D43AC" w:rsidRPr="004D43AC" w:rsidRDefault="004D43AC" w:rsidP="004D4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C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4D43AC" w:rsidRPr="004D43AC" w:rsidRDefault="004D43AC" w:rsidP="004D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D2D2D"/>
          <w:spacing w:val="-1"/>
          <w:sz w:val="36"/>
          <w:szCs w:val="36"/>
        </w:rPr>
      </w:pPr>
      <w:r w:rsidRPr="004D43AC">
        <w:rPr>
          <w:rFonts w:ascii="Times New Roman" w:eastAsia="Times New Roman" w:hAnsi="Times New Roman" w:cs="Times New Roman"/>
          <w:b/>
          <w:bCs/>
          <w:color w:val="2D2D2D"/>
          <w:spacing w:val="-1"/>
          <w:sz w:val="36"/>
          <w:szCs w:val="36"/>
        </w:rPr>
        <w:t>Location</w:t>
      </w:r>
    </w:p>
    <w:p w:rsidR="004D43AC" w:rsidRPr="004D43AC" w:rsidRDefault="004D43AC" w:rsidP="004D43AC">
      <w:pPr>
        <w:spacing w:after="0" w:line="240" w:lineRule="auto"/>
        <w:rPr>
          <w:rFonts w:ascii="Times New Roman" w:eastAsia="Times New Roman" w:hAnsi="Times New Roman" w:cs="Times New Roman"/>
          <w:color w:val="2D2D2D"/>
          <w:sz w:val="21"/>
          <w:szCs w:val="21"/>
        </w:rPr>
      </w:pPr>
      <w:proofErr w:type="spellStart"/>
      <w:r w:rsidRPr="004D43AC">
        <w:rPr>
          <w:rFonts w:ascii="Times New Roman" w:eastAsia="Times New Roman" w:hAnsi="Times New Roman" w:cs="Times New Roman"/>
          <w:color w:val="2D2D2D"/>
          <w:sz w:val="21"/>
          <w:szCs w:val="21"/>
        </w:rPr>
        <w:t>Fouin</w:t>
      </w:r>
      <w:proofErr w:type="spellEnd"/>
      <w:r w:rsidRPr="004D43AC">
        <w:rPr>
          <w:rFonts w:ascii="Times New Roman" w:eastAsia="Times New Roman" w:hAnsi="Times New Roman" w:cs="Times New Roman"/>
          <w:color w:val="2D2D2D"/>
          <w:sz w:val="21"/>
          <w:szCs w:val="21"/>
        </w:rPr>
        <w:t xml:space="preserve"> + Bell Architects in Edinburgh EH6</w:t>
      </w:r>
    </w:p>
    <w:p w:rsidR="004D43AC" w:rsidRDefault="004D43AC"/>
    <w:sectPr w:rsidR="004D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F6"/>
    <w:multiLevelType w:val="multilevel"/>
    <w:tmpl w:val="401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48F7"/>
    <w:multiLevelType w:val="multilevel"/>
    <w:tmpl w:val="D76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C52D4"/>
    <w:multiLevelType w:val="multilevel"/>
    <w:tmpl w:val="8C2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031C"/>
    <w:multiLevelType w:val="multilevel"/>
    <w:tmpl w:val="089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66F59"/>
    <w:multiLevelType w:val="multilevel"/>
    <w:tmpl w:val="065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8F5"/>
    <w:multiLevelType w:val="multilevel"/>
    <w:tmpl w:val="1F6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357EC"/>
    <w:multiLevelType w:val="multilevel"/>
    <w:tmpl w:val="61B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323"/>
    <w:multiLevelType w:val="multilevel"/>
    <w:tmpl w:val="CA2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50F7E"/>
    <w:multiLevelType w:val="multilevel"/>
    <w:tmpl w:val="144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56068"/>
    <w:multiLevelType w:val="multilevel"/>
    <w:tmpl w:val="A6B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45268"/>
    <w:multiLevelType w:val="multilevel"/>
    <w:tmpl w:val="4E1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C637C"/>
    <w:multiLevelType w:val="multilevel"/>
    <w:tmpl w:val="BC9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85E60"/>
    <w:multiLevelType w:val="multilevel"/>
    <w:tmpl w:val="A32E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F5C9E"/>
    <w:multiLevelType w:val="multilevel"/>
    <w:tmpl w:val="E0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26014"/>
    <w:multiLevelType w:val="multilevel"/>
    <w:tmpl w:val="31B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5F"/>
    <w:rsid w:val="004D43AC"/>
    <w:rsid w:val="009D2F2B"/>
    <w:rsid w:val="00A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D57B5-29F6-4DC6-A0EF-54207F6E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9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10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78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264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3771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13152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8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84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8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77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607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3559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699</Words>
  <Characters>3990</Characters>
  <Application>Microsoft Office Word</Application>
  <DocSecurity>0</DocSecurity>
  <Lines>33</Lines>
  <Paragraphs>9</Paragraphs>
  <ScaleCrop>false</ScaleCrop>
  <Company>oprekin.com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2</cp:revision>
  <dcterms:created xsi:type="dcterms:W3CDTF">2022-02-22T14:19:00Z</dcterms:created>
  <dcterms:modified xsi:type="dcterms:W3CDTF">2022-02-22T14:28:00Z</dcterms:modified>
</cp:coreProperties>
</file>