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A3" w:rsidRPr="004004A3" w:rsidRDefault="004004A3" w:rsidP="004004A3">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220406 </w:t>
      </w:r>
      <w:r w:rsidRPr="004004A3">
        <w:rPr>
          <w:rFonts w:ascii="Helvetica" w:eastAsia="Times New Roman" w:hAnsi="Helvetica" w:cs="Helvetica"/>
          <w:b/>
          <w:bCs/>
          <w:color w:val="000000"/>
          <w:spacing w:val="-2"/>
          <w:kern w:val="36"/>
          <w:sz w:val="48"/>
          <w:szCs w:val="48"/>
        </w:rPr>
        <w:t>Architectural technician/technologist</w:t>
      </w:r>
    </w:p>
    <w:p w:rsidR="004004A3" w:rsidRPr="004004A3" w:rsidRDefault="004004A3" w:rsidP="004004A3">
      <w:pPr>
        <w:spacing w:after="0" w:line="240" w:lineRule="auto"/>
        <w:rPr>
          <w:rFonts w:ascii="Helvetica" w:eastAsia="Times New Roman" w:hAnsi="Helvetica" w:cs="Helvetica"/>
          <w:color w:val="000000"/>
          <w:sz w:val="27"/>
          <w:szCs w:val="27"/>
        </w:rPr>
      </w:pPr>
      <w:hyperlink r:id="rId5" w:tgtFrame="_blank" w:history="1">
        <w:r w:rsidRPr="004004A3">
          <w:rPr>
            <w:rFonts w:ascii="Helvetica" w:eastAsia="Times New Roman" w:hAnsi="Helvetica" w:cs="Helvetica"/>
            <w:color w:val="2557A7"/>
            <w:sz w:val="27"/>
            <w:szCs w:val="27"/>
          </w:rPr>
          <w:t>Laurence Associates</w:t>
        </w:r>
      </w:hyperlink>
    </w:p>
    <w:p w:rsidR="004004A3" w:rsidRPr="004004A3" w:rsidRDefault="004004A3" w:rsidP="004004A3">
      <w:pPr>
        <w:spacing w:after="0" w:line="240" w:lineRule="auto"/>
        <w:rPr>
          <w:rFonts w:ascii="Helvetica" w:eastAsia="Times New Roman" w:hAnsi="Helvetica" w:cs="Helvetica"/>
          <w:color w:val="000000"/>
          <w:sz w:val="27"/>
          <w:szCs w:val="27"/>
        </w:rPr>
      </w:pPr>
      <w:r w:rsidRPr="004004A3">
        <w:rPr>
          <w:rFonts w:ascii="Helvetica" w:eastAsia="Times New Roman" w:hAnsi="Helvetica" w:cs="Helvetica"/>
          <w:color w:val="000000"/>
          <w:sz w:val="27"/>
          <w:szCs w:val="27"/>
        </w:rPr>
        <w:t>Cornwall</w:t>
      </w:r>
    </w:p>
    <w:p w:rsidR="004004A3" w:rsidRPr="004004A3" w:rsidRDefault="004004A3" w:rsidP="004004A3">
      <w:pPr>
        <w:spacing w:after="0" w:line="240" w:lineRule="auto"/>
        <w:rPr>
          <w:rFonts w:ascii="Helvetica" w:eastAsia="Times New Roman" w:hAnsi="Helvetica" w:cs="Helvetica"/>
          <w:color w:val="000000"/>
          <w:sz w:val="27"/>
          <w:szCs w:val="27"/>
        </w:rPr>
      </w:pPr>
      <w:r w:rsidRPr="004004A3">
        <w:rPr>
          <w:rFonts w:ascii="Helvetica" w:eastAsia="Times New Roman" w:hAnsi="Helvetica" w:cs="Helvetica"/>
          <w:color w:val="000000"/>
          <w:sz w:val="27"/>
          <w:szCs w:val="27"/>
        </w:rPr>
        <w:t>Full-time</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Laurence Associates is seeking an architectural technician or technologist to join its team in Cornwall, UK.</w:t>
      </w:r>
      <w:r w:rsidRPr="004004A3">
        <w:rPr>
          <w:rFonts w:ascii="Helvetica" w:eastAsia="Times New Roman" w:hAnsi="Helvetica" w:cs="Helvetica"/>
          <w:color w:val="000000"/>
          <w:sz w:val="24"/>
          <w:szCs w:val="24"/>
        </w:rPr>
        <w:br/>
        <w:t>We are looking for an experienced technician or technologist to work with us on a full time, permanent basis.</w:t>
      </w:r>
      <w:r w:rsidRPr="004004A3">
        <w:rPr>
          <w:rFonts w:ascii="Helvetica" w:eastAsia="Times New Roman" w:hAnsi="Helvetica" w:cs="Helvetica"/>
          <w:color w:val="000000"/>
          <w:sz w:val="24"/>
          <w:szCs w:val="24"/>
        </w:rPr>
        <w:br/>
        <w:t xml:space="preserve">Laurence Associates is a unique multidisciplinary planning-led architecture practice based in Cornwall, working across architectural sectors but </w:t>
      </w:r>
      <w:proofErr w:type="spellStart"/>
      <w:r w:rsidRPr="004004A3">
        <w:rPr>
          <w:rFonts w:ascii="Helvetica" w:eastAsia="Times New Roman" w:hAnsi="Helvetica" w:cs="Helvetica"/>
          <w:color w:val="000000"/>
          <w:sz w:val="24"/>
          <w:szCs w:val="24"/>
        </w:rPr>
        <w:t>specialising</w:t>
      </w:r>
      <w:proofErr w:type="spellEnd"/>
      <w:r w:rsidRPr="004004A3">
        <w:rPr>
          <w:rFonts w:ascii="Helvetica" w:eastAsia="Times New Roman" w:hAnsi="Helvetica" w:cs="Helvetica"/>
          <w:color w:val="000000"/>
          <w:sz w:val="24"/>
          <w:szCs w:val="24"/>
        </w:rPr>
        <w:t xml:space="preserve"> in bespoke housing design. We are a dynamic team of chartered architects, architectural technologists, landscape architects and town planners that work together closely and collectively to offer our clients a fully integrated approach to development.</w:t>
      </w:r>
      <w:r w:rsidRPr="004004A3">
        <w:rPr>
          <w:rFonts w:ascii="Helvetica" w:eastAsia="Times New Roman" w:hAnsi="Helvetica" w:cs="Helvetica"/>
          <w:color w:val="000000"/>
          <w:sz w:val="24"/>
          <w:szCs w:val="24"/>
        </w:rPr>
        <w:br/>
        <w:t>We are looking for an ambitious, self-motivated team member to join us with relevant experience in delivering high end residential projects from planning stage through to construction phase.</w:t>
      </w:r>
      <w:r w:rsidRPr="004004A3">
        <w:rPr>
          <w:rFonts w:ascii="Helvetica" w:eastAsia="Times New Roman" w:hAnsi="Helvetica" w:cs="Helvetica"/>
          <w:color w:val="000000"/>
          <w:sz w:val="24"/>
          <w:szCs w:val="24"/>
        </w:rPr>
        <w:br/>
      </w:r>
      <w:r w:rsidRPr="004004A3">
        <w:rPr>
          <w:rFonts w:ascii="Helvetica" w:eastAsia="Times New Roman" w:hAnsi="Helvetica" w:cs="Helvetica"/>
          <w:b/>
          <w:bCs/>
          <w:color w:val="000000"/>
          <w:sz w:val="24"/>
          <w:szCs w:val="24"/>
        </w:rPr>
        <w:t>Key areas of responsibility:</w:t>
      </w:r>
    </w:p>
    <w:p w:rsidR="004004A3" w:rsidRPr="004004A3" w:rsidRDefault="004004A3" w:rsidP="004004A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producing drawings for planning and building applications and detailed tender packages</w:t>
      </w:r>
    </w:p>
    <w:p w:rsidR="004004A3" w:rsidRPr="004004A3" w:rsidRDefault="004004A3" w:rsidP="004004A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producing tender and construction phase drawing packages, and schedules of work</w:t>
      </w:r>
    </w:p>
    <w:p w:rsidR="004004A3" w:rsidRPr="004004A3" w:rsidRDefault="004004A3" w:rsidP="004004A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liaising directly with external consultants e.g. structural and civil/mechanical engineers to obtain specific technical details to include within drawings</w:t>
      </w:r>
    </w:p>
    <w:p w:rsidR="004004A3" w:rsidRPr="004004A3" w:rsidRDefault="004004A3" w:rsidP="004004A3">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attending on-site meetings and managing queries as required</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b/>
          <w:bCs/>
          <w:color w:val="000000"/>
          <w:sz w:val="24"/>
          <w:szCs w:val="24"/>
        </w:rPr>
        <w:t>Skills: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keen eye for detail</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strong teamwork and communication skills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advanced knowledge of detailed technical design and construction methods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technical: understanding of UK building regulations, LABC, NHBC and associated construction guidance and third-party warranty requirements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project management: the ability to work on simultaneous projects with a quick turnaround of thorough, detailed, accurate drawings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ability to prepare detailed and fully coordinated working drawing packages within agreed timescales</w:t>
      </w:r>
    </w:p>
    <w:p w:rsidR="004004A3" w:rsidRPr="004004A3" w:rsidRDefault="004004A3" w:rsidP="004004A3">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 xml:space="preserve">managing tender processes: documentation, issuing and </w:t>
      </w:r>
      <w:proofErr w:type="spellStart"/>
      <w:r w:rsidRPr="004004A3">
        <w:rPr>
          <w:rFonts w:ascii="Helvetica" w:eastAsia="Times New Roman" w:hAnsi="Helvetica" w:cs="Helvetica"/>
          <w:color w:val="000000"/>
          <w:sz w:val="24"/>
          <w:szCs w:val="24"/>
        </w:rPr>
        <w:t>analysing</w:t>
      </w:r>
      <w:proofErr w:type="spellEnd"/>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proofErr w:type="gramStart"/>
      <w:r w:rsidRPr="004004A3">
        <w:rPr>
          <w:rFonts w:ascii="Helvetica" w:eastAsia="Times New Roman" w:hAnsi="Helvetica" w:cs="Helvetica"/>
          <w:color w:val="000000"/>
          <w:sz w:val="24"/>
          <w:szCs w:val="24"/>
        </w:rPr>
        <w:t>contract</w:t>
      </w:r>
      <w:proofErr w:type="gramEnd"/>
      <w:r w:rsidRPr="004004A3">
        <w:rPr>
          <w:rFonts w:ascii="Helvetica" w:eastAsia="Times New Roman" w:hAnsi="Helvetica" w:cs="Helvetica"/>
          <w:color w:val="000000"/>
          <w:sz w:val="24"/>
          <w:szCs w:val="24"/>
        </w:rPr>
        <w:t xml:space="preserve"> administration: understanding and experience in administering building contracts, issuing instructions and dealing with requests for information</w:t>
      </w:r>
    </w:p>
    <w:p w:rsidR="004004A3" w:rsidRPr="004004A3" w:rsidRDefault="004004A3" w:rsidP="004004A3">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4004A3">
        <w:rPr>
          <w:rFonts w:ascii="Helvetica" w:eastAsia="Times New Roman" w:hAnsi="Helvetica" w:cs="Helvetica"/>
          <w:color w:val="000000"/>
          <w:sz w:val="24"/>
          <w:szCs w:val="24"/>
        </w:rPr>
        <w:lastRenderedPageBreak/>
        <w:t>ArchiCAD</w:t>
      </w:r>
      <w:proofErr w:type="spellEnd"/>
      <w:r w:rsidRPr="004004A3">
        <w:rPr>
          <w:rFonts w:ascii="Helvetica" w:eastAsia="Times New Roman" w:hAnsi="Helvetica" w:cs="Helvetica"/>
          <w:color w:val="000000"/>
          <w:sz w:val="24"/>
          <w:szCs w:val="24"/>
        </w:rPr>
        <w:t xml:space="preserve"> experience is ideal or experience using 3D drawing software</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b/>
          <w:bCs/>
          <w:color w:val="000000"/>
          <w:sz w:val="24"/>
          <w:szCs w:val="24"/>
        </w:rPr>
        <w:t>Essential:</w:t>
      </w:r>
    </w:p>
    <w:p w:rsidR="004004A3" w:rsidRPr="004004A3" w:rsidRDefault="004004A3" w:rsidP="004004A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Relevant industry qualification, ideally CIAT membership or working towards MCIAT</w:t>
      </w:r>
    </w:p>
    <w:p w:rsidR="004004A3" w:rsidRPr="004004A3" w:rsidRDefault="004004A3" w:rsidP="004004A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Current eligibility to work in the UK and good written and spoken English.</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Laurence Associates is an equal opportunities employer. We offer a competitive benefits package and flexi-time work patterns. Salary is negotiable, based on experience and qualifications.</w:t>
      </w:r>
      <w:r w:rsidRPr="004004A3">
        <w:rPr>
          <w:rFonts w:ascii="Helvetica" w:eastAsia="Times New Roman" w:hAnsi="Helvetica" w:cs="Helvetica"/>
          <w:color w:val="000000"/>
          <w:sz w:val="24"/>
          <w:szCs w:val="24"/>
        </w:rPr>
        <w:br/>
        <w:t xml:space="preserve">Please submit your CV and portfolio using </w:t>
      </w:r>
      <w:proofErr w:type="gramStart"/>
      <w:r w:rsidRPr="004004A3">
        <w:rPr>
          <w:rFonts w:ascii="Helvetica" w:eastAsia="Times New Roman" w:hAnsi="Helvetica" w:cs="Helvetica"/>
          <w:color w:val="000000"/>
          <w:sz w:val="24"/>
          <w:szCs w:val="24"/>
        </w:rPr>
        <w:t>the apply</w:t>
      </w:r>
      <w:proofErr w:type="gramEnd"/>
      <w:r w:rsidRPr="004004A3">
        <w:rPr>
          <w:rFonts w:ascii="Helvetica" w:eastAsia="Times New Roman" w:hAnsi="Helvetica" w:cs="Helvetica"/>
          <w:color w:val="000000"/>
          <w:sz w:val="24"/>
          <w:szCs w:val="24"/>
        </w:rPr>
        <w:t xml:space="preserve"> for job button below.</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4 April 2022</w:t>
      </w:r>
    </w:p>
    <w:p w:rsidR="004004A3" w:rsidRPr="004004A3" w:rsidRDefault="004004A3" w:rsidP="004004A3">
      <w:pPr>
        <w:spacing w:before="100" w:beforeAutospacing="1" w:after="100" w:afterAutospacing="1" w:line="240" w:lineRule="auto"/>
        <w:rPr>
          <w:rFonts w:ascii="Helvetica" w:eastAsia="Times New Roman" w:hAnsi="Helvetica" w:cs="Helvetica"/>
          <w:color w:val="000000"/>
          <w:sz w:val="24"/>
          <w:szCs w:val="24"/>
        </w:rPr>
      </w:pPr>
      <w:r w:rsidRPr="004004A3">
        <w:rPr>
          <w:rFonts w:ascii="Helvetica" w:eastAsia="Times New Roman" w:hAnsi="Helvetica" w:cs="Helvetica"/>
          <w:color w:val="000000"/>
          <w:sz w:val="24"/>
          <w:szCs w:val="24"/>
        </w:rPr>
        <w:t>Job Type: Full-time</w:t>
      </w:r>
    </w:p>
    <w:p w:rsidR="00EB1905" w:rsidRDefault="00EB1905"/>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Default="00667E4B"/>
    <w:p w:rsidR="00667E4B" w:rsidRPr="00667E4B" w:rsidRDefault="00667E4B" w:rsidP="00667E4B">
      <w:pPr>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220405 </w:t>
      </w:r>
      <w:r w:rsidRPr="00667E4B">
        <w:rPr>
          <w:rFonts w:ascii="Helvetica" w:eastAsia="Times New Roman" w:hAnsi="Helvetica" w:cs="Helvetica"/>
          <w:b/>
          <w:bCs/>
          <w:color w:val="000000"/>
          <w:spacing w:val="-2"/>
          <w:kern w:val="36"/>
          <w:sz w:val="48"/>
          <w:szCs w:val="48"/>
        </w:rPr>
        <w:t>Technical services technician</w:t>
      </w:r>
    </w:p>
    <w:bookmarkStart w:id="0" w:name="_GoBack"/>
    <w:p w:rsidR="00667E4B" w:rsidRPr="00667E4B" w:rsidRDefault="00667E4B" w:rsidP="00667E4B">
      <w:pPr>
        <w:spacing w:after="0" w:line="240" w:lineRule="auto"/>
        <w:rPr>
          <w:rFonts w:ascii="Helvetica" w:eastAsia="Times New Roman" w:hAnsi="Helvetica" w:cs="Helvetica"/>
          <w:color w:val="000000"/>
          <w:sz w:val="27"/>
          <w:szCs w:val="27"/>
        </w:rPr>
      </w:pPr>
      <w:r w:rsidRPr="00667E4B">
        <w:rPr>
          <w:rFonts w:ascii="Helvetica" w:eastAsia="Times New Roman" w:hAnsi="Helvetica" w:cs="Helvetica"/>
          <w:color w:val="000000"/>
          <w:sz w:val="27"/>
          <w:szCs w:val="27"/>
        </w:rPr>
        <w:fldChar w:fldCharType="begin"/>
      </w:r>
      <w:r w:rsidRPr="00667E4B">
        <w:rPr>
          <w:rFonts w:ascii="Helvetica" w:eastAsia="Times New Roman" w:hAnsi="Helvetica" w:cs="Helvetica"/>
          <w:color w:val="000000"/>
          <w:sz w:val="27"/>
          <w:szCs w:val="27"/>
        </w:rPr>
        <w:instrText xml:space="preserve"> HYPERLINK "https://uk.indeed.com/cmp/Russell-Sage-Studio-2?campaignid=mobvjcmp&amp;from=mobviewjob&amp;tk=1fvth1qb5jl2l800&amp;fromjk=78237b670380593e" \t "_blank" </w:instrText>
      </w:r>
      <w:r w:rsidRPr="00667E4B">
        <w:rPr>
          <w:rFonts w:ascii="Helvetica" w:eastAsia="Times New Roman" w:hAnsi="Helvetica" w:cs="Helvetica"/>
          <w:color w:val="000000"/>
          <w:sz w:val="27"/>
          <w:szCs w:val="27"/>
        </w:rPr>
        <w:fldChar w:fldCharType="separate"/>
      </w:r>
      <w:r w:rsidRPr="00667E4B">
        <w:rPr>
          <w:rFonts w:ascii="Helvetica" w:eastAsia="Times New Roman" w:hAnsi="Helvetica" w:cs="Helvetica"/>
          <w:color w:val="2557A7"/>
          <w:sz w:val="27"/>
          <w:szCs w:val="27"/>
        </w:rPr>
        <w:t>Bartlett School of Architecture</w:t>
      </w:r>
      <w:r w:rsidRPr="00667E4B">
        <w:rPr>
          <w:rFonts w:ascii="Helvetica" w:eastAsia="Times New Roman" w:hAnsi="Helvetica" w:cs="Helvetica"/>
          <w:color w:val="000000"/>
          <w:sz w:val="27"/>
          <w:szCs w:val="27"/>
        </w:rPr>
        <w:fldChar w:fldCharType="end"/>
      </w:r>
    </w:p>
    <w:bookmarkEnd w:id="0"/>
    <w:p w:rsidR="00667E4B" w:rsidRPr="00667E4B" w:rsidRDefault="00667E4B" w:rsidP="00667E4B">
      <w:pPr>
        <w:spacing w:after="0" w:line="240" w:lineRule="auto"/>
        <w:rPr>
          <w:rFonts w:ascii="Helvetica" w:eastAsia="Times New Roman" w:hAnsi="Helvetica" w:cs="Helvetica"/>
          <w:color w:val="000000"/>
          <w:sz w:val="27"/>
          <w:szCs w:val="27"/>
        </w:rPr>
      </w:pPr>
      <w:r w:rsidRPr="00667E4B">
        <w:rPr>
          <w:rFonts w:ascii="Helvetica" w:eastAsia="Times New Roman" w:hAnsi="Helvetica" w:cs="Helvetica"/>
          <w:color w:val="000000"/>
          <w:sz w:val="27"/>
          <w:szCs w:val="27"/>
        </w:rPr>
        <w:t>London</w:t>
      </w:r>
    </w:p>
    <w:p w:rsidR="00667E4B" w:rsidRPr="00667E4B" w:rsidRDefault="00667E4B" w:rsidP="00667E4B">
      <w:pPr>
        <w:spacing w:after="0" w:line="240" w:lineRule="auto"/>
        <w:rPr>
          <w:rFonts w:ascii="Helvetica" w:eastAsia="Times New Roman" w:hAnsi="Helvetica" w:cs="Helvetica"/>
          <w:color w:val="000000"/>
          <w:sz w:val="27"/>
          <w:szCs w:val="27"/>
        </w:rPr>
      </w:pPr>
      <w:r w:rsidRPr="00667E4B">
        <w:rPr>
          <w:rFonts w:ascii="Helvetica" w:eastAsia="Times New Roman" w:hAnsi="Helvetica" w:cs="Helvetica"/>
          <w:color w:val="000000"/>
          <w:sz w:val="27"/>
          <w:szCs w:val="27"/>
        </w:rPr>
        <w:t>Remote</w:t>
      </w:r>
    </w:p>
    <w:p w:rsidR="00667E4B" w:rsidRPr="00667E4B" w:rsidRDefault="00667E4B" w:rsidP="00667E4B">
      <w:pPr>
        <w:spacing w:after="0" w:line="240" w:lineRule="auto"/>
        <w:rPr>
          <w:rFonts w:ascii="Helvetica" w:eastAsia="Times New Roman" w:hAnsi="Helvetica" w:cs="Helvetica"/>
          <w:color w:val="000000"/>
          <w:sz w:val="27"/>
          <w:szCs w:val="27"/>
        </w:rPr>
      </w:pPr>
      <w:r w:rsidRPr="00667E4B">
        <w:rPr>
          <w:rFonts w:ascii="Helvetica" w:eastAsia="Times New Roman" w:hAnsi="Helvetica" w:cs="Helvetica"/>
          <w:color w:val="000000"/>
          <w:sz w:val="27"/>
          <w:szCs w:val="27"/>
        </w:rPr>
        <w:t>£25,715 - £29,088 a year - Permanent</w:t>
      </w:r>
    </w:p>
    <w:p w:rsidR="00667E4B" w:rsidRPr="00667E4B" w:rsidRDefault="00667E4B" w:rsidP="00667E4B">
      <w:pPr>
        <w:spacing w:before="100" w:beforeAutospacing="1" w:after="100" w:afterAutospacing="1" w:line="240" w:lineRule="auto"/>
        <w:rPr>
          <w:rFonts w:ascii="Helvetica" w:eastAsia="Times New Roman" w:hAnsi="Helvetica" w:cs="Helvetica"/>
          <w:color w:val="000000"/>
          <w:sz w:val="24"/>
          <w:szCs w:val="24"/>
        </w:rPr>
      </w:pPr>
      <w:r w:rsidRPr="00667E4B">
        <w:rPr>
          <w:rFonts w:ascii="Helvetica" w:eastAsia="Times New Roman" w:hAnsi="Helvetica" w:cs="Helvetica"/>
          <w:color w:val="000000"/>
          <w:sz w:val="24"/>
          <w:szCs w:val="24"/>
        </w:rPr>
        <w:t>The Bartlett School of Architecture is hiring a technical services technician to join its team in London.</w:t>
      </w:r>
      <w:r w:rsidRPr="00667E4B">
        <w:rPr>
          <w:rFonts w:ascii="Helvetica" w:eastAsia="Times New Roman" w:hAnsi="Helvetica" w:cs="Helvetica"/>
          <w:color w:val="000000"/>
          <w:sz w:val="24"/>
          <w:szCs w:val="24"/>
        </w:rPr>
        <w:br/>
        <w:t>The appointment will be on UCL Grade 5.</w:t>
      </w:r>
      <w:r w:rsidRPr="00667E4B">
        <w:rPr>
          <w:rFonts w:ascii="Helvetica" w:eastAsia="Times New Roman" w:hAnsi="Helvetica" w:cs="Helvetica"/>
          <w:color w:val="000000"/>
          <w:sz w:val="24"/>
          <w:szCs w:val="24"/>
        </w:rPr>
        <w:br/>
        <w:t>14.6 hours per week (40% FTE</w:t>
      </w:r>
      <w:proofErr w:type="gramStart"/>
      <w:r w:rsidRPr="00667E4B">
        <w:rPr>
          <w:rFonts w:ascii="Helvetica" w:eastAsia="Times New Roman" w:hAnsi="Helvetica" w:cs="Helvetica"/>
          <w:color w:val="000000"/>
          <w:sz w:val="24"/>
          <w:szCs w:val="24"/>
        </w:rPr>
        <w:t>)</w:t>
      </w:r>
      <w:proofErr w:type="gramEnd"/>
      <w:r w:rsidRPr="00667E4B">
        <w:rPr>
          <w:rFonts w:ascii="Helvetica" w:eastAsia="Times New Roman" w:hAnsi="Helvetica" w:cs="Helvetica"/>
          <w:color w:val="000000"/>
          <w:sz w:val="24"/>
          <w:szCs w:val="24"/>
        </w:rPr>
        <w:br/>
        <w:t>Permanent</w:t>
      </w:r>
      <w:r w:rsidRPr="00667E4B">
        <w:rPr>
          <w:rFonts w:ascii="Helvetica" w:eastAsia="Times New Roman" w:hAnsi="Helvetica" w:cs="Helvetica"/>
          <w:color w:val="000000"/>
          <w:sz w:val="24"/>
          <w:szCs w:val="24"/>
        </w:rPr>
        <w:br/>
        <w:t>The salary range will be £25,715-£29,088 per annum, inclusive of London allowance.</w:t>
      </w:r>
      <w:r w:rsidRPr="00667E4B">
        <w:rPr>
          <w:rFonts w:ascii="Helvetica" w:eastAsia="Times New Roman" w:hAnsi="Helvetica" w:cs="Helvetica"/>
          <w:color w:val="000000"/>
          <w:sz w:val="24"/>
          <w:szCs w:val="24"/>
        </w:rPr>
        <w:br/>
        <w:t xml:space="preserve">UCL is one of the leading research and teaching intensive multi-faculty universities in the world. The Bartlett School of Architecture is one of the world’s most exciting architecture schools, set within UCL’s Faculty of The Built Environment. Our staff are at the forefront of international research and teaching, encompassing individual excellence, interdisciplinary collaborations, and pioneering methodologies. This role will join the team of The Bartlett Manufacturing and Design Exchange (B-made) which operates across two sites, with manufacturing </w:t>
      </w:r>
      <w:proofErr w:type="spellStart"/>
      <w:r w:rsidRPr="00667E4B">
        <w:rPr>
          <w:rFonts w:ascii="Helvetica" w:eastAsia="Times New Roman" w:hAnsi="Helvetica" w:cs="Helvetica"/>
          <w:color w:val="000000"/>
          <w:sz w:val="24"/>
          <w:szCs w:val="24"/>
        </w:rPr>
        <w:t>centres</w:t>
      </w:r>
      <w:proofErr w:type="spellEnd"/>
      <w:r w:rsidRPr="00667E4B">
        <w:rPr>
          <w:rFonts w:ascii="Helvetica" w:eastAsia="Times New Roman" w:hAnsi="Helvetica" w:cs="Helvetica"/>
          <w:color w:val="000000"/>
          <w:sz w:val="24"/>
          <w:szCs w:val="24"/>
        </w:rPr>
        <w:t xml:space="preserve"> in the Bartlett School of Architecture’s Bloomsbury site and in UCL’s newly developed Here East site supporting the University’s vanguard move to Queen Elizabeth Olympic Park, (QEOP) Stratford.</w:t>
      </w:r>
      <w:r w:rsidRPr="00667E4B">
        <w:rPr>
          <w:rFonts w:ascii="Helvetica" w:eastAsia="Times New Roman" w:hAnsi="Helvetica" w:cs="Helvetica"/>
          <w:color w:val="000000"/>
          <w:sz w:val="24"/>
          <w:szCs w:val="24"/>
        </w:rPr>
        <w:br/>
        <w:t xml:space="preserve">The post holder will work in various capacities and this is an excellent opportunity for someone who is eager to learn a variety of skills and enjoys a dynamic work environment. The main duties will be to support the B-made Hub, 3D Printing and Laser Cutting at UCL Here East; </w:t>
      </w:r>
      <w:proofErr w:type="gramStart"/>
      <w:r w:rsidRPr="00667E4B">
        <w:rPr>
          <w:rFonts w:ascii="Helvetica" w:eastAsia="Times New Roman" w:hAnsi="Helvetica" w:cs="Helvetica"/>
          <w:color w:val="000000"/>
          <w:sz w:val="24"/>
          <w:szCs w:val="24"/>
        </w:rPr>
        <w:t>The</w:t>
      </w:r>
      <w:proofErr w:type="gramEnd"/>
      <w:r w:rsidRPr="00667E4B">
        <w:rPr>
          <w:rFonts w:ascii="Helvetica" w:eastAsia="Times New Roman" w:hAnsi="Helvetica" w:cs="Helvetica"/>
          <w:color w:val="000000"/>
          <w:sz w:val="24"/>
          <w:szCs w:val="24"/>
        </w:rPr>
        <w:t xml:space="preserve"> successful candidate will provide customer focused services to all workshop users. In The B-made Hub, they will check students into and out of the workshop, process material sales, rent out tools and maintain stock levels. They will also work with the 3D </w:t>
      </w:r>
      <w:proofErr w:type="gramStart"/>
      <w:r w:rsidRPr="00667E4B">
        <w:rPr>
          <w:rFonts w:ascii="Helvetica" w:eastAsia="Times New Roman" w:hAnsi="Helvetica" w:cs="Helvetica"/>
          <w:color w:val="000000"/>
          <w:sz w:val="24"/>
          <w:szCs w:val="24"/>
        </w:rPr>
        <w:t>Printing</w:t>
      </w:r>
      <w:proofErr w:type="gramEnd"/>
      <w:r w:rsidRPr="00667E4B">
        <w:rPr>
          <w:rFonts w:ascii="Helvetica" w:eastAsia="Times New Roman" w:hAnsi="Helvetica" w:cs="Helvetica"/>
          <w:color w:val="000000"/>
          <w:sz w:val="24"/>
          <w:szCs w:val="24"/>
        </w:rPr>
        <w:t xml:space="preserve"> team to maintain 3D Printing equipment, perform file checks and support users with their file preparations. They will also support students’ use of the laser cutters, troubleshooting issues, and participating in machine maintenance. This post will be based at B-</w:t>
      </w:r>
      <w:proofErr w:type="spellStart"/>
      <w:r w:rsidRPr="00667E4B">
        <w:rPr>
          <w:rFonts w:ascii="Helvetica" w:eastAsia="Times New Roman" w:hAnsi="Helvetica" w:cs="Helvetica"/>
          <w:color w:val="000000"/>
          <w:sz w:val="24"/>
          <w:szCs w:val="24"/>
        </w:rPr>
        <w:t>made’s</w:t>
      </w:r>
      <w:proofErr w:type="spellEnd"/>
      <w:r w:rsidRPr="00667E4B">
        <w:rPr>
          <w:rFonts w:ascii="Helvetica" w:eastAsia="Times New Roman" w:hAnsi="Helvetica" w:cs="Helvetica"/>
          <w:color w:val="000000"/>
          <w:sz w:val="24"/>
          <w:szCs w:val="24"/>
        </w:rPr>
        <w:t xml:space="preserve"> UCL at Here East location but will liaise and work interchangeably with B-made staff at Here East and 22 Gordon Street as required so the post holder must be able to periodically travel to and from both sites. Please note that given the nature of this post, the post holder will be required to work on site and in-person. Remote working will not be possible unless required by the government or UCL policy.</w:t>
      </w:r>
      <w:r w:rsidRPr="00667E4B">
        <w:rPr>
          <w:rFonts w:ascii="Helvetica" w:eastAsia="Times New Roman" w:hAnsi="Helvetica" w:cs="Helvetica"/>
          <w:color w:val="000000"/>
          <w:sz w:val="24"/>
          <w:szCs w:val="24"/>
        </w:rPr>
        <w:br/>
        <w:t>We are seeking candidates who are qualified to GCSE and A Level standard or who possess equivalent experience and who demonstrate the ability and willingness to operate in a solution-centric manner. The successful candidate will have excellent customer service skills with relevant experience in retail (or similar environments). Candidates should have an interest in fabrication technologies and ideally have come experience in making or Computer Aided Design (CAD). All applicants are requested to read the requirements in the person specification (within the job description document) carefully, before applying.</w:t>
      </w:r>
      <w:r w:rsidRPr="00667E4B">
        <w:rPr>
          <w:rFonts w:ascii="Helvetica" w:eastAsia="Times New Roman" w:hAnsi="Helvetica" w:cs="Helvetica"/>
          <w:color w:val="000000"/>
          <w:sz w:val="24"/>
          <w:szCs w:val="24"/>
        </w:rPr>
        <w:br/>
      </w:r>
      <w:r w:rsidRPr="00667E4B">
        <w:rPr>
          <w:rFonts w:ascii="Helvetica" w:eastAsia="Times New Roman" w:hAnsi="Helvetica" w:cs="Helvetica"/>
          <w:color w:val="000000"/>
          <w:sz w:val="24"/>
          <w:szCs w:val="24"/>
        </w:rPr>
        <w:lastRenderedPageBreak/>
        <w:t>For further details about the vacancy and how to apply online please click here and search on reference number 1882800</w:t>
      </w:r>
      <w:r w:rsidRPr="00667E4B">
        <w:rPr>
          <w:rFonts w:ascii="Helvetica" w:eastAsia="Times New Roman" w:hAnsi="Helvetica" w:cs="Helvetica"/>
          <w:color w:val="000000"/>
          <w:sz w:val="24"/>
          <w:szCs w:val="24"/>
        </w:rPr>
        <w:br/>
        <w:t xml:space="preserve">Informal enquiries about the post may be made to B-made Lecturer </w:t>
      </w:r>
      <w:proofErr w:type="spellStart"/>
      <w:r w:rsidRPr="00667E4B">
        <w:rPr>
          <w:rFonts w:ascii="Helvetica" w:eastAsia="Times New Roman" w:hAnsi="Helvetica" w:cs="Helvetica"/>
          <w:color w:val="000000"/>
          <w:sz w:val="24"/>
          <w:szCs w:val="24"/>
        </w:rPr>
        <w:t>Viktoria</w:t>
      </w:r>
      <w:proofErr w:type="spellEnd"/>
      <w:r w:rsidRPr="00667E4B">
        <w:rPr>
          <w:rFonts w:ascii="Helvetica" w:eastAsia="Times New Roman" w:hAnsi="Helvetica" w:cs="Helvetica"/>
          <w:color w:val="000000"/>
          <w:sz w:val="24"/>
          <w:szCs w:val="24"/>
        </w:rPr>
        <w:t xml:space="preserve"> </w:t>
      </w:r>
      <w:proofErr w:type="spellStart"/>
      <w:r w:rsidRPr="00667E4B">
        <w:rPr>
          <w:rFonts w:ascii="Helvetica" w:eastAsia="Times New Roman" w:hAnsi="Helvetica" w:cs="Helvetica"/>
          <w:color w:val="000000"/>
          <w:sz w:val="24"/>
          <w:szCs w:val="24"/>
        </w:rPr>
        <w:t>Viktorija</w:t>
      </w:r>
      <w:proofErr w:type="spellEnd"/>
      <w:r w:rsidRPr="00667E4B">
        <w:rPr>
          <w:rFonts w:ascii="Helvetica" w:eastAsia="Times New Roman" w:hAnsi="Helvetica" w:cs="Helvetica"/>
          <w:color w:val="000000"/>
          <w:sz w:val="24"/>
          <w:szCs w:val="24"/>
        </w:rPr>
        <w:t xml:space="preserve"> via: </w:t>
      </w:r>
      <w:proofErr w:type="spellStart"/>
      <w:r w:rsidRPr="00667E4B">
        <w:rPr>
          <w:rFonts w:ascii="Helvetica" w:eastAsia="Times New Roman" w:hAnsi="Helvetica" w:cs="Helvetica"/>
          <w:color w:val="000000"/>
          <w:sz w:val="24"/>
          <w:szCs w:val="24"/>
        </w:rPr>
        <w:t>v.viktorija</w:t>
      </w:r>
      <w:proofErr w:type="spellEnd"/>
      <w:r w:rsidRPr="00667E4B">
        <w:rPr>
          <w:rFonts w:ascii="Helvetica" w:eastAsia="Times New Roman" w:hAnsi="Helvetica" w:cs="Helvetica"/>
          <w:color w:val="000000"/>
          <w:sz w:val="24"/>
          <w:szCs w:val="24"/>
        </w:rPr>
        <w:t>@</w:t>
      </w:r>
      <w:r w:rsidRPr="00667E4B">
        <w:rPr>
          <w:rFonts w:ascii="Helvetica" w:eastAsia="Times New Roman" w:hAnsi="Helvetica" w:cs="Helvetica"/>
          <w:color w:val="000000"/>
          <w:sz w:val="24"/>
          <w:szCs w:val="24"/>
        </w:rPr>
        <w:br/>
        <w:t xml:space="preserve">For queries regarding the application process, please contact the Bartlett’s HR team via: </w:t>
      </w:r>
      <w:proofErr w:type="spellStart"/>
      <w:r w:rsidRPr="00667E4B">
        <w:rPr>
          <w:rFonts w:ascii="Helvetica" w:eastAsia="Times New Roman" w:hAnsi="Helvetica" w:cs="Helvetica"/>
          <w:color w:val="000000"/>
          <w:sz w:val="24"/>
          <w:szCs w:val="24"/>
        </w:rPr>
        <w:t>bartl</w:t>
      </w:r>
      <w:proofErr w:type="spellEnd"/>
      <w:r w:rsidRPr="00667E4B">
        <w:rPr>
          <w:rFonts w:ascii="Helvetica" w:eastAsia="Times New Roman" w:hAnsi="Helvetica" w:cs="Helvetica"/>
          <w:color w:val="000000"/>
          <w:sz w:val="24"/>
          <w:szCs w:val="24"/>
        </w:rPr>
        <w:t>@</w:t>
      </w:r>
      <w:r w:rsidRPr="00667E4B">
        <w:rPr>
          <w:rFonts w:ascii="Helvetica" w:eastAsia="Times New Roman" w:hAnsi="Helvetica" w:cs="Helvetica"/>
          <w:color w:val="000000"/>
          <w:sz w:val="24"/>
          <w:szCs w:val="24"/>
        </w:rPr>
        <w:br/>
        <w:t>The UCL Ways of Working for professional services supports colleagues to be successful and happy at UCL through sharing expectations around how we work – please see /ways-of-working to find out more.</w:t>
      </w:r>
      <w:r w:rsidRPr="00667E4B">
        <w:rPr>
          <w:rFonts w:ascii="Helvetica" w:eastAsia="Times New Roman" w:hAnsi="Helvetica" w:cs="Helvetica"/>
          <w:color w:val="000000"/>
          <w:sz w:val="24"/>
          <w:szCs w:val="24"/>
        </w:rPr>
        <w:br/>
        <w:t>Closing date: 21/3/2022</w:t>
      </w:r>
      <w:r w:rsidRPr="00667E4B">
        <w:rPr>
          <w:rFonts w:ascii="Helvetica" w:eastAsia="Times New Roman" w:hAnsi="Helvetica" w:cs="Helvetica"/>
          <w:color w:val="000000"/>
          <w:sz w:val="24"/>
          <w:szCs w:val="24"/>
        </w:rPr>
        <w:br/>
        <w:t>Latest time for the submission of applications: 23:59</w:t>
      </w:r>
      <w:r w:rsidRPr="00667E4B">
        <w:rPr>
          <w:rFonts w:ascii="Helvetica" w:eastAsia="Times New Roman" w:hAnsi="Helvetica" w:cs="Helvetica"/>
          <w:color w:val="000000"/>
          <w:sz w:val="24"/>
          <w:szCs w:val="24"/>
        </w:rPr>
        <w:br/>
        <w:t>Interview date: TBC</w:t>
      </w:r>
      <w:r w:rsidRPr="00667E4B">
        <w:rPr>
          <w:rFonts w:ascii="Helvetica" w:eastAsia="Times New Roman" w:hAnsi="Helvetica" w:cs="Helvetica"/>
          <w:color w:val="000000"/>
          <w:sz w:val="24"/>
          <w:szCs w:val="24"/>
        </w:rPr>
        <w:br/>
      </w:r>
      <w:proofErr w:type="gramStart"/>
      <w:r w:rsidRPr="00667E4B">
        <w:rPr>
          <w:rFonts w:ascii="Helvetica" w:eastAsia="Times New Roman" w:hAnsi="Helvetica" w:cs="Helvetica"/>
          <w:color w:val="000000"/>
          <w:sz w:val="24"/>
          <w:szCs w:val="24"/>
        </w:rPr>
        <w:t>We</w:t>
      </w:r>
      <w:proofErr w:type="gramEnd"/>
      <w:r w:rsidRPr="00667E4B">
        <w:rPr>
          <w:rFonts w:ascii="Helvetica" w:eastAsia="Times New Roman" w:hAnsi="Helvetica" w:cs="Helvetica"/>
          <w:color w:val="000000"/>
          <w:sz w:val="24"/>
          <w:szCs w:val="24"/>
        </w:rPr>
        <w:t xml:space="preserve"> particularly welcome applications from black and minority ethnic candidates as they are under-represented within UCL at this level.</w:t>
      </w:r>
      <w:r w:rsidRPr="00667E4B">
        <w:rPr>
          <w:rFonts w:ascii="Helvetica" w:eastAsia="Times New Roman" w:hAnsi="Helvetica" w:cs="Helvetica"/>
          <w:color w:val="000000"/>
          <w:sz w:val="24"/>
          <w:szCs w:val="24"/>
        </w:rPr>
        <w:br/>
        <w:t>We will consider applications to work on a part-time, flexible and job share basis wherever possible.</w:t>
      </w:r>
      <w:r w:rsidRPr="00667E4B">
        <w:rPr>
          <w:rFonts w:ascii="Helvetica" w:eastAsia="Times New Roman" w:hAnsi="Helvetica" w:cs="Helvetica"/>
          <w:color w:val="000000"/>
          <w:sz w:val="24"/>
          <w:szCs w:val="24"/>
        </w:rPr>
        <w:br/>
        <w:t>Our department is working towards an Athena SWAN award. We are committed to advancing gender equality within our department.</w:t>
      </w:r>
    </w:p>
    <w:p w:rsidR="00667E4B" w:rsidRPr="00667E4B" w:rsidRDefault="00667E4B" w:rsidP="00667E4B">
      <w:pPr>
        <w:spacing w:before="100" w:beforeAutospacing="1" w:after="100" w:afterAutospacing="1" w:line="240" w:lineRule="auto"/>
        <w:rPr>
          <w:rFonts w:ascii="Helvetica" w:eastAsia="Times New Roman" w:hAnsi="Helvetica" w:cs="Helvetica"/>
          <w:color w:val="000000"/>
          <w:sz w:val="24"/>
          <w:szCs w:val="24"/>
        </w:rPr>
      </w:pPr>
      <w:r w:rsidRPr="00667E4B">
        <w:rPr>
          <w:rFonts w:ascii="Helvetica" w:eastAsia="Times New Roman" w:hAnsi="Helvetica" w:cs="Helvetica"/>
          <w:color w:val="000000"/>
          <w:sz w:val="24"/>
          <w:szCs w:val="24"/>
        </w:rPr>
        <w:t>4 April 2022</w:t>
      </w:r>
    </w:p>
    <w:p w:rsidR="00667E4B" w:rsidRPr="00667E4B" w:rsidRDefault="00667E4B" w:rsidP="00667E4B">
      <w:pPr>
        <w:spacing w:before="100" w:beforeAutospacing="1" w:after="100" w:afterAutospacing="1" w:line="240" w:lineRule="auto"/>
        <w:rPr>
          <w:rFonts w:ascii="Helvetica" w:eastAsia="Times New Roman" w:hAnsi="Helvetica" w:cs="Helvetica"/>
          <w:color w:val="000000"/>
          <w:sz w:val="24"/>
          <w:szCs w:val="24"/>
        </w:rPr>
      </w:pPr>
      <w:r w:rsidRPr="00667E4B">
        <w:rPr>
          <w:rFonts w:ascii="Helvetica" w:eastAsia="Times New Roman" w:hAnsi="Helvetica" w:cs="Helvetica"/>
          <w:color w:val="000000"/>
          <w:sz w:val="24"/>
          <w:szCs w:val="24"/>
        </w:rPr>
        <w:t>Job Type: Permanent</w:t>
      </w:r>
    </w:p>
    <w:p w:rsidR="00667E4B" w:rsidRPr="00667E4B" w:rsidRDefault="00667E4B" w:rsidP="00667E4B">
      <w:pPr>
        <w:spacing w:before="100" w:beforeAutospacing="1" w:after="100" w:afterAutospacing="1" w:line="240" w:lineRule="auto"/>
        <w:rPr>
          <w:rFonts w:ascii="Helvetica" w:eastAsia="Times New Roman" w:hAnsi="Helvetica" w:cs="Helvetica"/>
          <w:color w:val="000000"/>
          <w:sz w:val="24"/>
          <w:szCs w:val="24"/>
        </w:rPr>
      </w:pPr>
      <w:r w:rsidRPr="00667E4B">
        <w:rPr>
          <w:rFonts w:ascii="Helvetica" w:eastAsia="Times New Roman" w:hAnsi="Helvetica" w:cs="Helvetica"/>
          <w:color w:val="000000"/>
          <w:sz w:val="24"/>
          <w:szCs w:val="24"/>
        </w:rPr>
        <w:t>Salary: £25,715.00-£29,088.00 per year</w:t>
      </w:r>
    </w:p>
    <w:p w:rsidR="00667E4B" w:rsidRDefault="00667E4B"/>
    <w:sectPr w:rsidR="00667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5AA4"/>
    <w:multiLevelType w:val="multilevel"/>
    <w:tmpl w:val="031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E0A15"/>
    <w:multiLevelType w:val="multilevel"/>
    <w:tmpl w:val="DAB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A26FA"/>
    <w:multiLevelType w:val="multilevel"/>
    <w:tmpl w:val="E3D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57ECE"/>
    <w:multiLevelType w:val="multilevel"/>
    <w:tmpl w:val="FAE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A3"/>
    <w:rsid w:val="004004A3"/>
    <w:rsid w:val="00667E4B"/>
    <w:rsid w:val="00EB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3D3B3-FD10-42F2-901F-21382BA7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61939">
      <w:bodyDiv w:val="1"/>
      <w:marLeft w:val="0"/>
      <w:marRight w:val="0"/>
      <w:marTop w:val="0"/>
      <w:marBottom w:val="0"/>
      <w:divBdr>
        <w:top w:val="none" w:sz="0" w:space="0" w:color="auto"/>
        <w:left w:val="none" w:sz="0" w:space="0" w:color="auto"/>
        <w:bottom w:val="none" w:sz="0" w:space="0" w:color="auto"/>
        <w:right w:val="none" w:sz="0" w:space="0" w:color="auto"/>
      </w:divBdr>
      <w:divsChild>
        <w:div w:id="862399255">
          <w:marLeft w:val="0"/>
          <w:marRight w:val="0"/>
          <w:marTop w:val="0"/>
          <w:marBottom w:val="0"/>
          <w:divBdr>
            <w:top w:val="none" w:sz="0" w:space="0" w:color="auto"/>
            <w:left w:val="none" w:sz="0" w:space="0" w:color="auto"/>
            <w:bottom w:val="none" w:sz="0" w:space="0" w:color="auto"/>
            <w:right w:val="none" w:sz="0" w:space="0" w:color="auto"/>
          </w:divBdr>
          <w:divsChild>
            <w:div w:id="1602369680">
              <w:marLeft w:val="0"/>
              <w:marRight w:val="0"/>
              <w:marTop w:val="0"/>
              <w:marBottom w:val="0"/>
              <w:divBdr>
                <w:top w:val="none" w:sz="0" w:space="0" w:color="auto"/>
                <w:left w:val="none" w:sz="0" w:space="0" w:color="auto"/>
                <w:bottom w:val="none" w:sz="0" w:space="0" w:color="auto"/>
                <w:right w:val="none" w:sz="0" w:space="0" w:color="auto"/>
              </w:divBdr>
              <w:divsChild>
                <w:div w:id="1436364981">
                  <w:marLeft w:val="0"/>
                  <w:marRight w:val="0"/>
                  <w:marTop w:val="0"/>
                  <w:marBottom w:val="0"/>
                  <w:divBdr>
                    <w:top w:val="none" w:sz="0" w:space="0" w:color="auto"/>
                    <w:left w:val="none" w:sz="0" w:space="0" w:color="auto"/>
                    <w:bottom w:val="none" w:sz="0" w:space="0" w:color="auto"/>
                    <w:right w:val="none" w:sz="0" w:space="0" w:color="auto"/>
                  </w:divBdr>
                </w:div>
                <w:div w:id="346758325">
                  <w:marLeft w:val="0"/>
                  <w:marRight w:val="0"/>
                  <w:marTop w:val="0"/>
                  <w:marBottom w:val="0"/>
                  <w:divBdr>
                    <w:top w:val="none" w:sz="0" w:space="0" w:color="auto"/>
                    <w:left w:val="none" w:sz="0" w:space="0" w:color="auto"/>
                    <w:bottom w:val="none" w:sz="0" w:space="0" w:color="auto"/>
                    <w:right w:val="none" w:sz="0" w:space="0" w:color="auto"/>
                  </w:divBdr>
                  <w:divsChild>
                    <w:div w:id="1881286906">
                      <w:marLeft w:val="0"/>
                      <w:marRight w:val="0"/>
                      <w:marTop w:val="0"/>
                      <w:marBottom w:val="0"/>
                      <w:divBdr>
                        <w:top w:val="none" w:sz="0" w:space="0" w:color="auto"/>
                        <w:left w:val="none" w:sz="0" w:space="0" w:color="auto"/>
                        <w:bottom w:val="none" w:sz="0" w:space="0" w:color="auto"/>
                        <w:right w:val="none" w:sz="0" w:space="0" w:color="auto"/>
                      </w:divBdr>
                      <w:divsChild>
                        <w:div w:id="1015155289">
                          <w:marLeft w:val="0"/>
                          <w:marRight w:val="0"/>
                          <w:marTop w:val="0"/>
                          <w:marBottom w:val="0"/>
                          <w:divBdr>
                            <w:top w:val="none" w:sz="0" w:space="0" w:color="auto"/>
                            <w:left w:val="none" w:sz="0" w:space="0" w:color="auto"/>
                            <w:bottom w:val="none" w:sz="0" w:space="0" w:color="auto"/>
                            <w:right w:val="none" w:sz="0" w:space="0" w:color="auto"/>
                          </w:divBdr>
                          <w:divsChild>
                            <w:div w:id="1834955294">
                              <w:marLeft w:val="0"/>
                              <w:marRight w:val="0"/>
                              <w:marTop w:val="0"/>
                              <w:marBottom w:val="0"/>
                              <w:divBdr>
                                <w:top w:val="none" w:sz="0" w:space="0" w:color="auto"/>
                                <w:left w:val="none" w:sz="0" w:space="0" w:color="auto"/>
                                <w:bottom w:val="none" w:sz="0" w:space="0" w:color="auto"/>
                                <w:right w:val="none" w:sz="0" w:space="0" w:color="auto"/>
                              </w:divBdr>
                              <w:divsChild>
                                <w:div w:id="2007396566">
                                  <w:marLeft w:val="0"/>
                                  <w:marRight w:val="0"/>
                                  <w:marTop w:val="0"/>
                                  <w:marBottom w:val="0"/>
                                  <w:divBdr>
                                    <w:top w:val="none" w:sz="0" w:space="0" w:color="auto"/>
                                    <w:left w:val="none" w:sz="0" w:space="0" w:color="auto"/>
                                    <w:bottom w:val="none" w:sz="0" w:space="0" w:color="auto"/>
                                    <w:right w:val="none" w:sz="0" w:space="0" w:color="auto"/>
                                  </w:divBdr>
                                  <w:divsChild>
                                    <w:div w:id="1254783848">
                                      <w:marLeft w:val="0"/>
                                      <w:marRight w:val="0"/>
                                      <w:marTop w:val="0"/>
                                      <w:marBottom w:val="0"/>
                                      <w:divBdr>
                                        <w:top w:val="none" w:sz="0" w:space="0" w:color="auto"/>
                                        <w:left w:val="none" w:sz="0" w:space="0" w:color="auto"/>
                                        <w:bottom w:val="none" w:sz="0" w:space="0" w:color="auto"/>
                                        <w:right w:val="none" w:sz="0" w:space="0" w:color="auto"/>
                                      </w:divBdr>
                                      <w:divsChild>
                                        <w:div w:id="9392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745">
                                  <w:marLeft w:val="0"/>
                                  <w:marRight w:val="0"/>
                                  <w:marTop w:val="0"/>
                                  <w:marBottom w:val="0"/>
                                  <w:divBdr>
                                    <w:top w:val="none" w:sz="0" w:space="0" w:color="auto"/>
                                    <w:left w:val="none" w:sz="0" w:space="0" w:color="auto"/>
                                    <w:bottom w:val="none" w:sz="0" w:space="0" w:color="auto"/>
                                    <w:right w:val="none" w:sz="0" w:space="0" w:color="auto"/>
                                  </w:divBdr>
                                  <w:divsChild>
                                    <w:div w:id="17746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69582">
              <w:marLeft w:val="0"/>
              <w:marRight w:val="0"/>
              <w:marTop w:val="0"/>
              <w:marBottom w:val="0"/>
              <w:divBdr>
                <w:top w:val="none" w:sz="0" w:space="0" w:color="auto"/>
                <w:left w:val="none" w:sz="0" w:space="0" w:color="auto"/>
                <w:bottom w:val="none" w:sz="0" w:space="0" w:color="auto"/>
                <w:right w:val="none" w:sz="0" w:space="0" w:color="auto"/>
              </w:divBdr>
              <w:divsChild>
                <w:div w:id="2068987446">
                  <w:marLeft w:val="0"/>
                  <w:marRight w:val="0"/>
                  <w:marTop w:val="0"/>
                  <w:marBottom w:val="0"/>
                  <w:divBdr>
                    <w:top w:val="none" w:sz="0" w:space="0" w:color="auto"/>
                    <w:left w:val="none" w:sz="0" w:space="0" w:color="auto"/>
                    <w:bottom w:val="none" w:sz="0" w:space="0" w:color="auto"/>
                    <w:right w:val="none" w:sz="0" w:space="0" w:color="auto"/>
                  </w:divBdr>
                  <w:divsChild>
                    <w:div w:id="20229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1567">
          <w:marLeft w:val="0"/>
          <w:marRight w:val="0"/>
          <w:marTop w:val="0"/>
          <w:marBottom w:val="0"/>
          <w:divBdr>
            <w:top w:val="none" w:sz="0" w:space="0" w:color="auto"/>
            <w:left w:val="none" w:sz="0" w:space="0" w:color="auto"/>
            <w:bottom w:val="none" w:sz="0" w:space="0" w:color="auto"/>
            <w:right w:val="none" w:sz="0" w:space="0" w:color="auto"/>
          </w:divBdr>
          <w:divsChild>
            <w:div w:id="985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859">
      <w:bodyDiv w:val="1"/>
      <w:marLeft w:val="0"/>
      <w:marRight w:val="0"/>
      <w:marTop w:val="0"/>
      <w:marBottom w:val="0"/>
      <w:divBdr>
        <w:top w:val="none" w:sz="0" w:space="0" w:color="auto"/>
        <w:left w:val="none" w:sz="0" w:space="0" w:color="auto"/>
        <w:bottom w:val="none" w:sz="0" w:space="0" w:color="auto"/>
        <w:right w:val="none" w:sz="0" w:space="0" w:color="auto"/>
      </w:divBdr>
      <w:divsChild>
        <w:div w:id="732703600">
          <w:marLeft w:val="0"/>
          <w:marRight w:val="0"/>
          <w:marTop w:val="0"/>
          <w:marBottom w:val="0"/>
          <w:divBdr>
            <w:top w:val="none" w:sz="0" w:space="0" w:color="auto"/>
            <w:left w:val="none" w:sz="0" w:space="0" w:color="auto"/>
            <w:bottom w:val="none" w:sz="0" w:space="0" w:color="auto"/>
            <w:right w:val="none" w:sz="0" w:space="0" w:color="auto"/>
          </w:divBdr>
          <w:divsChild>
            <w:div w:id="1253659422">
              <w:marLeft w:val="0"/>
              <w:marRight w:val="0"/>
              <w:marTop w:val="0"/>
              <w:marBottom w:val="0"/>
              <w:divBdr>
                <w:top w:val="none" w:sz="0" w:space="0" w:color="auto"/>
                <w:left w:val="none" w:sz="0" w:space="0" w:color="auto"/>
                <w:bottom w:val="none" w:sz="0" w:space="0" w:color="auto"/>
                <w:right w:val="none" w:sz="0" w:space="0" w:color="auto"/>
              </w:divBdr>
              <w:divsChild>
                <w:div w:id="1478255842">
                  <w:marLeft w:val="0"/>
                  <w:marRight w:val="0"/>
                  <w:marTop w:val="0"/>
                  <w:marBottom w:val="0"/>
                  <w:divBdr>
                    <w:top w:val="none" w:sz="0" w:space="0" w:color="auto"/>
                    <w:left w:val="none" w:sz="0" w:space="0" w:color="auto"/>
                    <w:bottom w:val="none" w:sz="0" w:space="0" w:color="auto"/>
                    <w:right w:val="none" w:sz="0" w:space="0" w:color="auto"/>
                  </w:divBdr>
                </w:div>
                <w:div w:id="533470776">
                  <w:marLeft w:val="0"/>
                  <w:marRight w:val="0"/>
                  <w:marTop w:val="0"/>
                  <w:marBottom w:val="0"/>
                  <w:divBdr>
                    <w:top w:val="none" w:sz="0" w:space="0" w:color="auto"/>
                    <w:left w:val="none" w:sz="0" w:space="0" w:color="auto"/>
                    <w:bottom w:val="none" w:sz="0" w:space="0" w:color="auto"/>
                    <w:right w:val="none" w:sz="0" w:space="0" w:color="auto"/>
                  </w:divBdr>
                  <w:divsChild>
                    <w:div w:id="43188562">
                      <w:marLeft w:val="0"/>
                      <w:marRight w:val="0"/>
                      <w:marTop w:val="0"/>
                      <w:marBottom w:val="0"/>
                      <w:divBdr>
                        <w:top w:val="none" w:sz="0" w:space="0" w:color="auto"/>
                        <w:left w:val="none" w:sz="0" w:space="0" w:color="auto"/>
                        <w:bottom w:val="none" w:sz="0" w:space="0" w:color="auto"/>
                        <w:right w:val="none" w:sz="0" w:space="0" w:color="auto"/>
                      </w:divBdr>
                      <w:divsChild>
                        <w:div w:id="552159367">
                          <w:marLeft w:val="0"/>
                          <w:marRight w:val="0"/>
                          <w:marTop w:val="0"/>
                          <w:marBottom w:val="0"/>
                          <w:divBdr>
                            <w:top w:val="none" w:sz="0" w:space="0" w:color="auto"/>
                            <w:left w:val="none" w:sz="0" w:space="0" w:color="auto"/>
                            <w:bottom w:val="none" w:sz="0" w:space="0" w:color="auto"/>
                            <w:right w:val="none" w:sz="0" w:space="0" w:color="auto"/>
                          </w:divBdr>
                          <w:divsChild>
                            <w:div w:id="153883874">
                              <w:marLeft w:val="0"/>
                              <w:marRight w:val="0"/>
                              <w:marTop w:val="0"/>
                              <w:marBottom w:val="0"/>
                              <w:divBdr>
                                <w:top w:val="none" w:sz="0" w:space="0" w:color="auto"/>
                                <w:left w:val="none" w:sz="0" w:space="0" w:color="auto"/>
                                <w:bottom w:val="none" w:sz="0" w:space="0" w:color="auto"/>
                                <w:right w:val="none" w:sz="0" w:space="0" w:color="auto"/>
                              </w:divBdr>
                              <w:divsChild>
                                <w:div w:id="1144662492">
                                  <w:marLeft w:val="0"/>
                                  <w:marRight w:val="0"/>
                                  <w:marTop w:val="0"/>
                                  <w:marBottom w:val="0"/>
                                  <w:divBdr>
                                    <w:top w:val="none" w:sz="0" w:space="0" w:color="auto"/>
                                    <w:left w:val="none" w:sz="0" w:space="0" w:color="auto"/>
                                    <w:bottom w:val="none" w:sz="0" w:space="0" w:color="auto"/>
                                    <w:right w:val="none" w:sz="0" w:space="0" w:color="auto"/>
                                  </w:divBdr>
                                  <w:divsChild>
                                    <w:div w:id="1509825479">
                                      <w:marLeft w:val="0"/>
                                      <w:marRight w:val="0"/>
                                      <w:marTop w:val="0"/>
                                      <w:marBottom w:val="0"/>
                                      <w:divBdr>
                                        <w:top w:val="none" w:sz="0" w:space="0" w:color="auto"/>
                                        <w:left w:val="none" w:sz="0" w:space="0" w:color="auto"/>
                                        <w:bottom w:val="none" w:sz="0" w:space="0" w:color="auto"/>
                                        <w:right w:val="none" w:sz="0" w:space="0" w:color="auto"/>
                                      </w:divBdr>
                                      <w:divsChild>
                                        <w:div w:id="12121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023">
                                  <w:marLeft w:val="0"/>
                                  <w:marRight w:val="0"/>
                                  <w:marTop w:val="0"/>
                                  <w:marBottom w:val="0"/>
                                  <w:divBdr>
                                    <w:top w:val="none" w:sz="0" w:space="0" w:color="auto"/>
                                    <w:left w:val="none" w:sz="0" w:space="0" w:color="auto"/>
                                    <w:bottom w:val="none" w:sz="0" w:space="0" w:color="auto"/>
                                    <w:right w:val="none" w:sz="0" w:space="0" w:color="auto"/>
                                  </w:divBdr>
                                  <w:divsChild>
                                    <w:div w:id="1965425109">
                                      <w:marLeft w:val="0"/>
                                      <w:marRight w:val="0"/>
                                      <w:marTop w:val="0"/>
                                      <w:marBottom w:val="0"/>
                                      <w:divBdr>
                                        <w:top w:val="none" w:sz="0" w:space="0" w:color="auto"/>
                                        <w:left w:val="none" w:sz="0" w:space="0" w:color="auto"/>
                                        <w:bottom w:val="none" w:sz="0" w:space="0" w:color="auto"/>
                                        <w:right w:val="none" w:sz="0" w:space="0" w:color="auto"/>
                                      </w:divBdr>
                                    </w:div>
                                  </w:divsChild>
                                </w:div>
                                <w:div w:id="632751805">
                                  <w:marLeft w:val="0"/>
                                  <w:marRight w:val="0"/>
                                  <w:marTop w:val="0"/>
                                  <w:marBottom w:val="0"/>
                                  <w:divBdr>
                                    <w:top w:val="none" w:sz="0" w:space="0" w:color="auto"/>
                                    <w:left w:val="none" w:sz="0" w:space="0" w:color="auto"/>
                                    <w:bottom w:val="none" w:sz="0" w:space="0" w:color="auto"/>
                                    <w:right w:val="none" w:sz="0" w:space="0" w:color="auto"/>
                                  </w:divBdr>
                                  <w:divsChild>
                                    <w:div w:id="2549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434182">
              <w:marLeft w:val="0"/>
              <w:marRight w:val="0"/>
              <w:marTop w:val="0"/>
              <w:marBottom w:val="0"/>
              <w:divBdr>
                <w:top w:val="none" w:sz="0" w:space="0" w:color="auto"/>
                <w:left w:val="none" w:sz="0" w:space="0" w:color="auto"/>
                <w:bottom w:val="none" w:sz="0" w:space="0" w:color="auto"/>
                <w:right w:val="none" w:sz="0" w:space="0" w:color="auto"/>
              </w:divBdr>
              <w:divsChild>
                <w:div w:id="2094548555">
                  <w:marLeft w:val="0"/>
                  <w:marRight w:val="0"/>
                  <w:marTop w:val="0"/>
                  <w:marBottom w:val="0"/>
                  <w:divBdr>
                    <w:top w:val="none" w:sz="0" w:space="0" w:color="auto"/>
                    <w:left w:val="none" w:sz="0" w:space="0" w:color="auto"/>
                    <w:bottom w:val="none" w:sz="0" w:space="0" w:color="auto"/>
                    <w:right w:val="none" w:sz="0" w:space="0" w:color="auto"/>
                  </w:divBdr>
                  <w:divsChild>
                    <w:div w:id="13135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3572">
          <w:marLeft w:val="0"/>
          <w:marRight w:val="0"/>
          <w:marTop w:val="0"/>
          <w:marBottom w:val="0"/>
          <w:divBdr>
            <w:top w:val="none" w:sz="0" w:space="0" w:color="auto"/>
            <w:left w:val="none" w:sz="0" w:space="0" w:color="auto"/>
            <w:bottom w:val="none" w:sz="0" w:space="0" w:color="auto"/>
            <w:right w:val="none" w:sz="0" w:space="0" w:color="auto"/>
          </w:divBdr>
          <w:divsChild>
            <w:div w:id="561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Russell-Sage-Studio-2?campaignid=mobvjcmp&amp;from=mobviewjob&amp;tk=1fvtgt9kr235m000&amp;fromjk=97fdbae8d772fef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5904</Characters>
  <Application>Microsoft Office Word</Application>
  <DocSecurity>0</DocSecurity>
  <Lines>49</Lines>
  <Paragraphs>13</Paragraphs>
  <ScaleCrop>false</ScaleCrop>
  <Company>oprekin.com</Company>
  <LinksUpToDate>false</LinksUpToDate>
  <CharactersWithSpaces>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2022-04-05T18:49:00Z</dcterms:created>
  <dcterms:modified xsi:type="dcterms:W3CDTF">2022-04-05T18:51:00Z</dcterms:modified>
</cp:coreProperties>
</file>