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Dimensional Gate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is the gate between finding a nonzero D^dagger(p) and touching galaxy data.</w:t>
      </w:r>
    </w:p>
    <w:p>
      <w:pPr>
        <w:jc w:val="both"/>
      </w:pPr>
      <w:r>
        <w:t>A channel does not become a viable galaxy law just because it moves momentum. It has to have the right dimensions and the right physical dependence.</w:t>
      </w:r>
    </w:p>
    <w:p>
      <w:pPr>
        <w:pStyle w:val="Heading2"/>
      </w:pPr>
      <w:r>
        <w:t>Tested Classes</w:t>
      </w:r>
    </w:p>
    <w:p>
      <w:pPr>
        <w:pStyle w:val="Heading3"/>
      </w:pPr>
      <w:r>
        <w:t>1. Local Damping</w:t>
      </w:r>
    </w:p>
    <w:p>
      <w:pPr>
        <w:jc w:val="both"/>
      </w:pPr>
      <w:r>
        <w:t>From</w:t>
      </w:r>
    </w:p>
    <w:p>
      <w:pPr>
        <w:jc w:val="both"/>
      </w:pPr>
      <w:r>
        <w:t>L = sqrt(gamma) a</w:t>
      </w:r>
    </w:p>
    <w:p>
      <w:pPr>
        <w:jc w:val="both"/>
      </w:pPr>
      <w:r>
        <w:t>one gets</w:t>
      </w:r>
    </w:p>
    <w:p>
      <w:pPr>
        <w:jc w:val="both"/>
      </w:pPr>
      <w:r>
        <w:t>dp/dt = -(gamma/2) p</w:t>
      </w:r>
    </w:p>
    <w:p>
      <w:pPr>
        <w:jc w:val="both"/>
      </w:pPr>
      <w:r>
        <w:t>so</w:t>
      </w:r>
    </w:p>
    <w:p>
      <w:pPr>
        <w:jc w:val="both"/>
      </w:pPr>
      <w:r>
        <w:t>a = (1/m) dp/dt = -(gamma/2) v</w:t>
      </w:r>
    </w:p>
    <w:p>
      <w:pPr>
        <w:jc w:val="both"/>
      </w:pPr>
      <w:r>
        <w:t>Units:</w:t>
      </w:r>
    </w:p>
    <w:p>
      <w:pPr>
        <w:pStyle w:val="ListBullet"/>
      </w:pPr>
      <w:r>
        <w:t>gamma: s^-1</w:t>
      </w:r>
    </w:p>
    <w:p>
      <w:pPr>
        <w:pStyle w:val="ListBullet"/>
      </w:pPr>
      <w:r>
        <w:t>a: m s^-2</w:t>
      </w:r>
    </w:p>
    <w:p>
      <w:pPr>
        <w:jc w:val="both"/>
      </w:pPr>
      <w:r>
        <w:t>So the units are fine.</w:t>
      </w:r>
    </w:p>
    <w:p>
      <w:pPr>
        <w:jc w:val="both"/>
      </w:pPr>
      <w:r>
        <w:t>The problem is physical form. This is velocity drag, not an extra conservative inward acceleration.</w:t>
      </w:r>
    </w:p>
    <w:p>
      <w:pPr>
        <w:pStyle w:val="Heading3"/>
      </w:pPr>
      <w:r>
        <w:t>2. Translation Kick</w:t>
      </w:r>
    </w:p>
    <w:p>
      <w:pPr>
        <w:jc w:val="both"/>
      </w:pPr>
      <w:r>
        <w:t>From</w:t>
      </w:r>
    </w:p>
    <w:p>
      <w:pPr>
        <w:jc w:val="both"/>
      </w:pPr>
      <w:r>
        <w:t>L = sqrt(gamma) exp(i k x)</w:t>
      </w:r>
    </w:p>
    <w:p>
      <w:pPr>
        <w:jc w:val="both"/>
      </w:pPr>
      <w:r>
        <w:t>one gets</w:t>
      </w:r>
    </w:p>
    <w:p>
      <w:pPr>
        <w:jc w:val="both"/>
      </w:pPr>
      <w:r>
        <w:t>dp/dt = gamma hbar k</w:t>
      </w:r>
    </w:p>
    <w:p>
      <w:pPr>
        <w:jc w:val="both"/>
      </w:pPr>
      <w:r>
        <w:t>so</w:t>
      </w:r>
    </w:p>
    <w:p>
      <w:pPr>
        <w:jc w:val="both"/>
      </w:pPr>
      <w:r>
        <w:t>a = gamma hbar k / m</w:t>
      </w:r>
    </w:p>
    <w:p>
      <w:pPr>
        <w:jc w:val="both"/>
      </w:pPr>
      <w:r>
        <w:t>Units:</w:t>
      </w:r>
    </w:p>
    <w:p>
      <w:pPr>
        <w:pStyle w:val="ListBullet"/>
      </w:pPr>
      <w:r>
        <w:t>gamma: s^-1</w:t>
      </w:r>
    </w:p>
    <w:p>
      <w:pPr>
        <w:pStyle w:val="ListBullet"/>
      </w:pPr>
      <w:r>
        <w:t>hbar k: momentum</w:t>
      </w:r>
    </w:p>
    <w:p>
      <w:pPr>
        <w:pStyle w:val="ListBullet"/>
      </w:pPr>
      <w:r>
        <w:t>a: m s^-2</w:t>
      </w:r>
    </w:p>
    <w:p>
      <w:pPr>
        <w:jc w:val="both"/>
      </w:pPr>
      <w:r>
        <w:t>Again the units are fine.</w:t>
      </w:r>
    </w:p>
    <w:p>
      <w:pPr>
        <w:jc w:val="both"/>
      </w:pPr>
      <w:r>
        <w:t>The problem is worse:</w:t>
      </w:r>
    </w:p>
    <w:p>
      <w:pPr>
        <w:pStyle w:val="ListBullet"/>
      </w:pPr>
      <w:r>
        <w:t>the acceleration scales as 1/m</w:t>
      </w:r>
    </w:p>
    <w:p>
      <w:pPr>
        <w:pStyle w:val="ListBullet"/>
      </w:pPr>
      <w:r>
        <w:t>so a universal gravitational response is lost unless the coupling is made mass-dependent by hand</w:t>
      </w:r>
    </w:p>
    <w:p>
      <w:pPr>
        <w:jc w:val="both"/>
      </w:pPr>
      <w:r>
        <w:t>That is an equivalence-principle problem.</w:t>
      </w:r>
    </w:p>
    <w:p>
      <w:pPr>
        <w:pStyle w:val="Heading3"/>
      </w:pPr>
      <w:r>
        <w:t>3. Collective Damping</w:t>
      </w:r>
    </w:p>
    <w:p>
      <w:pPr>
        <w:jc w:val="both"/>
      </w:pPr>
      <w:r>
        <w:t>From a collective lowering channel,</w:t>
      </w:r>
    </w:p>
    <w:p>
      <w:pPr>
        <w:jc w:val="both"/>
      </w:pPr>
      <w:r>
        <w:t>dP_cm/dt = -(gamma/2) P_cm</w:t>
      </w:r>
    </w:p>
    <w:p>
      <w:pPr>
        <w:jc w:val="both"/>
      </w:pPr>
      <w:r>
        <w:t>so</w:t>
      </w:r>
    </w:p>
    <w:p>
      <w:pPr>
        <w:jc w:val="both"/>
      </w:pPr>
      <w:r>
        <w:t>a_cm = -(gamma/2) v_cm</w:t>
      </w:r>
    </w:p>
    <w:p>
      <w:pPr>
        <w:jc w:val="both"/>
      </w:pPr>
      <w:r>
        <w:t>Units are fine.</w:t>
      </w:r>
    </w:p>
    <w:p>
      <w:pPr>
        <w:jc w:val="both"/>
      </w:pPr>
      <w:r>
        <w:t>The problem is the same as the local case: it is collective drag, not a static gravitational enhancement.</w:t>
      </w:r>
    </w:p>
    <w:p>
      <w:pPr>
        <w:pStyle w:val="Heading3"/>
      </w:pPr>
      <w:r>
        <w:t>4. Retarded Auxiliary Channel</w:t>
      </w:r>
    </w:p>
    <w:p>
      <w:pPr>
        <w:jc w:val="both"/>
      </w:pPr>
      <w:r>
        <w:t>After eliminating the damped auxiliary mode, the effective reduced equation is of the form</w:t>
      </w:r>
    </w:p>
    <w:p>
      <w:pPr>
        <w:jc w:val="both"/>
      </w:pPr>
      <w:r>
        <w:t>dp/dt = - integral K(t-s) p(s) ds</w:t>
      </w:r>
    </w:p>
    <w:p>
      <w:pPr>
        <w:jc w:val="both"/>
      </w:pPr>
      <w:r>
        <w:t>In the Markov limit this becomes</w:t>
      </w:r>
    </w:p>
    <w:p>
      <w:pPr>
        <w:jc w:val="both"/>
      </w:pPr>
      <w:r>
        <w:t>dp/dt = -eta p</w:t>
      </w:r>
    </w:p>
    <w:p>
      <w:pPr>
        <w:jc w:val="both"/>
      </w:pPr>
      <w:r>
        <w:t>so</w:t>
      </w:r>
    </w:p>
    <w:p>
      <w:pPr>
        <w:jc w:val="both"/>
      </w:pPr>
      <w:r>
        <w:t>a = -eta v</w:t>
      </w:r>
    </w:p>
    <w:p>
      <w:pPr>
        <w:jc w:val="both"/>
      </w:pPr>
      <w:r>
        <w:t>Units are again fine.</w:t>
      </w:r>
    </w:p>
    <w:p>
      <w:pPr>
        <w:jc w:val="both"/>
      </w:pPr>
      <w:r>
        <w:t>But this is still friction.</w:t>
      </w:r>
    </w:p>
    <w:p>
      <w:pPr>
        <w:pStyle w:val="Heading2"/>
      </w:pPr>
      <w:r>
        <w:t>Gate Outcome</w:t>
      </w:r>
    </w:p>
    <w:p>
      <w:pPr>
        <w:jc w:val="both"/>
      </w:pPr>
      <w:r>
        <w:t>The dimensional gate does not kill the tested channels on unit grounds.</w:t>
      </w:r>
    </w:p>
    <w:p>
      <w:pPr>
        <w:jc w:val="both"/>
      </w:pPr>
      <w:r>
        <w:t>It kills them on physical-form grounds.</w:t>
      </w:r>
    </w:p>
    <w:p>
      <w:pPr>
        <w:jc w:val="both"/>
      </w:pPr>
      <w:r>
        <w:t>They do not produce:</w:t>
      </w:r>
    </w:p>
    <w:p>
      <w:pPr>
        <w:pStyle w:val="ListBullet"/>
      </w:pPr>
      <w:r>
        <w:t>a conservative radial law</w:t>
      </w:r>
    </w:p>
    <w:p>
      <w:pPr>
        <w:pStyle w:val="ListBullet"/>
      </w:pPr>
      <w:r>
        <w:t>a stationary circular-orbit support term</w:t>
      </w:r>
    </w:p>
    <w:p>
      <w:pPr>
        <w:pStyle w:val="ListBullet"/>
      </w:pPr>
      <w:r>
        <w:t>a mass-universal MOND-like acceleration scale</w:t>
      </w:r>
    </w:p>
    <w:p>
      <w:pPr>
        <w:pStyle w:val="Heading2"/>
      </w:pPr>
      <w:r>
        <w:t>Operational Rule</w:t>
      </w:r>
    </w:p>
    <w:p>
      <w:pPr>
        <w:jc w:val="both"/>
      </w:pPr>
      <w:r>
        <w:t>No channel goes to galaxy benchmarking unless it passes both tests:</w:t>
      </w:r>
    </w:p>
    <w:p>
      <w:pPr>
        <w:pStyle w:val="ListNumber"/>
      </w:pPr>
      <w:r>
        <w:t>dimensional consistency</w:t>
      </w:r>
    </w:p>
    <w:p>
      <w:pPr>
        <w:pStyle w:val="ListNumber"/>
      </w:pPr>
      <w:r>
        <w:t>physical-form consistency with stationary galaxy dynamics</w:t>
      </w:r>
    </w:p>
    <w:p>
      <w:pPr>
        <w:jc w:val="both"/>
      </w:pPr>
      <w:r>
        <w:t>The current tested classes pass the first and fail the second.</w:t>
      </w:r>
    </w:p>
    <w:p>
      <w:pPr>
        <w:pStyle w:val="Heading2"/>
      </w:pPr>
      <w:r>
        <w:t>Bottom Line</w:t>
      </w:r>
    </w:p>
    <w:p>
      <w:pPr>
        <w:jc w:val="both"/>
      </w:pPr>
      <w:r>
        <w:t>The programme's old failure mode was benchmarking before doing units.</w:t>
      </w:r>
    </w:p>
    <w:p>
      <w:pPr>
        <w:jc w:val="both"/>
      </w:pPr>
      <w:r>
        <w:t>The current gate prevents that.</w:t>
      </w:r>
    </w:p>
    <w:p>
      <w:pPr>
        <w:jc w:val="both"/>
      </w:pPr>
      <w:r>
        <w:t>The tested non-Hermitian, retarded, and collective classes are dimensionally admissible but not yet physically admissible as galaxy kernels.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DIMENSIONAL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Dimensional Gate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