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MSQECC T3 Foundation Audit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Date: March 8, 2026</w:t>
      </w:r>
    </w:p>
    <w:p>
      <w:pPr>
        <w:pStyle w:val="Heading2"/>
      </w:pPr>
      <w:r>
        <w:t>Direct Verdict</w:t>
      </w:r>
    </w:p>
    <w:p>
      <w:pPr>
        <w:jc w:val="both"/>
      </w:pPr>
      <w:r>
        <w:t>If MSQECC is forced to use one code manifold and one mathematical core, the most defensible choice is the Z2 toric code on T^3.</w:t>
      </w:r>
    </w:p>
    <w:p>
      <w:pPr>
        <w:jc w:val="both"/>
      </w:pPr>
      <w:r>
        <w:t>Once that choice is made, five things become clear:</w:t>
      </w:r>
    </w:p>
    <w:p>
      <w:pPr>
        <w:pStyle w:val="ListNumber"/>
      </w:pPr>
      <w:r>
        <w:t>the stabilizer algebra is explicit and standard,</w:t>
      </w:r>
    </w:p>
    <w:p>
      <w:pPr>
        <w:pStyle w:val="ListNumber"/>
      </w:pPr>
      <w:r>
        <w:t>the code encodes 3 logical qubits on T^3,</w:t>
      </w:r>
    </w:p>
    <w:p>
      <w:pPr>
        <w:pStyle w:val="ListNumber"/>
      </w:pPr>
      <w:r>
        <w:t>the plain toric code does not define separate gas and stellar sectors,</w:t>
      </w:r>
    </w:p>
    <w:p>
      <w:pPr>
        <w:pStyle w:val="ListNumber"/>
      </w:pPr>
      <w:r>
        <w:t>the plain toric code therefore does not derive k = 3pi,</w:t>
      </w:r>
    </w:p>
    <w:p>
      <w:pPr>
        <w:pStyle w:val="ListNumber"/>
      </w:pPr>
      <w:r>
        <w:t>the plain toric code does not naturally produce an inverse-square idle-noise amplitude or the polynomial 4pi^3 + pi^2 + pi.</w:t>
      </w:r>
    </w:p>
    <w:p>
      <w:pPr>
        <w:jc w:val="both"/>
      </w:pPr>
      <w:r>
        <w:t>That means the present MSQECC interpretation is not yet a finished theory. It is a galaxy phenomenology layer sitting on top of a topological code vocabulary that has not been connected to matter strongly enough to generate the advertised predictions.</w:t>
      </w:r>
    </w:p>
    <w:p>
      <w:pPr>
        <w:pStyle w:val="Heading2"/>
      </w:pPr>
      <w:r>
        <w:t>1. Stage 1.1: Choose One Code Manifold</w:t>
      </w:r>
    </w:p>
    <w:p>
      <w:pPr>
        <w:jc w:val="both"/>
      </w:pPr>
      <w:r>
        <w:t>The repository alternated between S^3, T^3, and unspecified compact 3-manifolds.</w:t>
      </w:r>
    </w:p>
    <w:p>
      <w:pPr>
        <w:jc w:val="both"/>
      </w:pPr>
      <w:r>
        <w:t>For the foundation work, that ambiguity has to stop.</w:t>
      </w:r>
    </w:p>
    <w:p>
      <w:pPr>
        <w:jc w:val="both"/>
      </w:pPr>
      <w:r>
        <w:t>The cleanest mathematical choice is T^3, the 3-torus, because:</w:t>
      </w:r>
    </w:p>
    <w:p>
      <w:pPr>
        <w:pStyle w:val="ListBullet"/>
      </w:pPr>
      <w:r>
        <w:t>a periodic cubic lattice realizes it directly,</w:t>
      </w:r>
    </w:p>
    <w:p>
      <w:pPr>
        <w:pStyle w:val="ListBullet"/>
      </w:pPr>
      <w:r>
        <w:t>the toric-code stabilizer algebra is standard on periodic lattices,</w:t>
      </w:r>
    </w:p>
    <w:p>
      <w:pPr>
        <w:pStyle w:val="ListBullet"/>
      </w:pPr>
      <w:r>
        <w:t>the encoded-qubit count is controlled by homology,</w:t>
      </w:r>
    </w:p>
    <w:p>
      <w:pPr>
        <w:pStyle w:val="ListBullet"/>
      </w:pPr>
      <w:r>
        <w:t>and b_1(T^3) = 3 is at least compatible with the recurring three-cycle narrative.</w:t>
      </w:r>
    </w:p>
    <w:p>
      <w:pPr>
        <w:jc w:val="both"/>
      </w:pPr>
      <w:r>
        <w:t>This is a choice of mathematical convenience and consistency. It is not yet a proof that the universe uniquely selects T^3 over the other compact flat 3-manifolds.</w:t>
      </w:r>
    </w:p>
    <w:p>
      <w:pPr>
        <w:pStyle w:val="Heading2"/>
      </w:pPr>
      <w:r>
        <w:t>1.9 Core Quotient and Measure (Minimal Core Definition)</w:t>
      </w:r>
    </w:p>
    <w:p>
      <w:pPr>
        <w:jc w:val="both"/>
      </w:pPr>
      <w:r>
        <w:t>This section promotes two minimal objects to the core layer, because they are standard for the toric-code backbone and do not insert any galaxy-law asymptotics.</w:t>
      </w:r>
    </w:p>
    <w:p>
      <w:pPr>
        <w:jc w:val="both"/>
      </w:pPr>
      <w:r>
        <w:t>Quotient (core):</w:t>
      </w:r>
    </w:p>
    <w:p>
      <w:pPr>
        <w:pStyle w:val="ListBullet"/>
      </w:pPr>
      <w:r>
        <w:t>Let H be the Hilbert space of edge qubits.</w:t>
      </w:r>
    </w:p>
    <w:p>
      <w:pPr>
        <w:pStyle w:val="ListBullet"/>
      </w:pPr>
      <w:r>
        <w:t>Let S be the stabilizer group generated by vertex and plaquette checks.</w:t>
      </w:r>
    </w:p>
    <w:p>
      <w:pPr>
        <w:pStyle w:val="ListBullet"/>
      </w:pPr>
      <w:r>
        <w:t>Define the physical code space as the +1 eigenspace of S.</w:t>
      </w:r>
    </w:p>
    <w:p>
      <w:pPr>
        <w:pStyle w:val="ListBullet"/>
      </w:pPr>
      <w:r>
        <w:t>Define the quotient Q = H / S as the space of equivalence classes under the stabilizer action.</w:t>
      </w:r>
    </w:p>
    <w:p>
      <w:pPr>
        <w:jc w:val="both"/>
      </w:pPr>
      <w:r>
        <w:t>Measure (core):</w:t>
      </w:r>
    </w:p>
    <w:p>
      <w:pPr>
        <w:pStyle w:val="ListBullet"/>
      </w:pPr>
      <w:r>
        <w:t>Define a normalized trace measure on the code space: mu(O) = Tr_code(O) / dim(H_code).</w:t>
      </w:r>
    </w:p>
    <w:p>
      <w:pPr>
        <w:pStyle w:val="ListBullet"/>
      </w:pPr>
      <w:r>
        <w:t>This sets normalization only; it does not encode MOND or any IR scaling.</w:t>
      </w:r>
    </w:p>
    <w:p>
      <w:pPr>
        <w:pStyle w:val="Heading2"/>
      </w:pPr>
      <w:r>
        <w:t>2. Stage 1.2: Write the Stabilizer Algebra Explicitly</w:t>
      </w:r>
    </w:p>
    <w:p>
      <w:pPr>
        <w:jc w:val="both"/>
      </w:pPr>
      <w:r>
        <w:t>Take an L x L x L periodic cubic lattice.</w:t>
      </w:r>
    </w:p>
    <w:p>
      <w:pPr>
        <w:pStyle w:val="ListBullet"/>
      </w:pPr>
      <w:r>
        <w:t>Qubits live on edges.</w:t>
      </w:r>
    </w:p>
    <w:p>
      <w:pPr>
        <w:pStyle w:val="ListBullet"/>
      </w:pPr>
      <w:r>
        <w:t>The Hilbert space is H = (C^2)^(tensor E) with E = 3L^3 edge qubits.</w:t>
      </w:r>
    </w:p>
    <w:p>
      <w:pPr>
        <w:pStyle w:val="ListBullet"/>
      </w:pPr>
      <w:r>
        <w:t>For each vertex v, define the star operator</w:t>
      </w:r>
    </w:p>
    <w:p>
      <w:pPr>
        <w:pStyle w:val="ListBullet"/>
      </w:pPr>
      <w:r>
        <w:t>A_v = product_{e incident on v} X_e</w:t>
      </w:r>
    </w:p>
    <w:p>
      <w:pPr>
        <w:pStyle w:val="ListBullet"/>
      </w:pPr>
      <w:r>
        <w:t>For each plaquette p, define the flux operator</w:t>
      </w:r>
    </w:p>
    <w:p>
      <w:pPr>
        <w:pStyle w:val="ListBullet"/>
      </w:pPr>
      <w:r>
        <w:t>B_p = product_{e in boundary(p)} Z_e</w:t>
      </w:r>
    </w:p>
    <w:p>
      <w:pPr>
        <w:pStyle w:val="ListBullet"/>
      </w:pPr>
      <w:r>
        <w:t>The Hamiltonian is</w:t>
      </w:r>
    </w:p>
    <w:p>
      <w:pPr>
        <w:pStyle w:val="ListBullet"/>
      </w:pPr>
      <w:r>
        <w:t>H = - sum_v A_v - sum_p B_p</w:t>
      </w:r>
    </w:p>
    <w:p>
      <w:pPr>
        <w:jc w:val="both"/>
      </w:pPr>
      <w:r>
        <w:t>Commutation structure:</w:t>
      </w:r>
    </w:p>
    <w:p>
      <w:pPr>
        <w:pStyle w:val="ListBullet"/>
      </w:pPr>
      <w:r>
        <w:t>Every A_v commutes with every A_v'.</w:t>
      </w:r>
    </w:p>
    <w:p>
      <w:pPr>
        <w:pStyle w:val="ListBullet"/>
      </w:pPr>
      <w:r>
        <w:t>Every B_p commutes with every B_p'.</w:t>
      </w:r>
    </w:p>
    <w:p>
      <w:pPr>
        <w:pStyle w:val="ListBullet"/>
      </w:pPr>
      <w:r>
        <w:t>A_v and B_p overlap on either 0 or 2 edges of the cubic lattice, so they commute.</w:t>
      </w:r>
    </w:p>
    <w:p>
      <w:pPr>
        <w:jc w:val="both"/>
      </w:pPr>
      <w:r>
        <w:t>Code space:</w:t>
      </w:r>
    </w:p>
    <w:p>
      <w:pPr>
        <w:pStyle w:val="ListBullet"/>
      </w:pPr>
      <w:r>
        <w:t>The code space is the simultaneous +1 eigenspace of all stabilizers.</w:t>
      </w:r>
    </w:p>
    <w:p>
      <w:pPr>
        <w:pStyle w:val="ListBullet"/>
      </w:pPr>
      <w:r>
        <w:t>Logical operators are noncontractible Wilson operators on T^3.</w:t>
      </w:r>
    </w:p>
    <w:p>
      <w:pPr>
        <w:jc w:val="both"/>
      </w:pPr>
      <w:r>
        <w:t>A convenient logical basis is:</w:t>
      </w:r>
    </w:p>
    <w:p>
      <w:pPr>
        <w:pStyle w:val="ListBullet"/>
      </w:pPr>
      <w:r>
        <w:t>electric loops W_x^e, W_y^e, W_z^e made from Z along the three noncontractible 1-cycles,</w:t>
      </w:r>
    </w:p>
    <w:p>
      <w:pPr>
        <w:pStyle w:val="ListBullet"/>
      </w:pPr>
      <w:r>
        <w:t>magnetic membranes W_x^m, W_y^m, W_z^m made from X over the dual noncontractible 2-cycles.</w:t>
      </w:r>
    </w:p>
    <w:p>
      <w:pPr>
        <w:jc w:val="both"/>
      </w:pPr>
      <w:r>
        <w:t>Each loop-membrane pair intersects once and anticommutes; pairs with different directions commute. This gives 3 encoded qubits.</w:t>
      </w:r>
    </w:p>
    <w:p>
      <w:pPr>
        <w:pStyle w:val="Heading2"/>
      </w:pPr>
      <w:r>
        <w:t>3. Finite-Size Sanity Check</w:t>
      </w:r>
    </w:p>
    <w:p>
      <w:pPr>
        <w:jc w:val="both"/>
      </w:pPr>
      <w:r>
        <w:t>A new script, verification/t3_toric_code_sanity.py, constructs the periodic cubic-lattice CSS check matrices over GF(2) and verifies the encoded-qubit count directly.</w:t>
      </w:r>
    </w:p>
    <w:p>
      <w:pPr>
        <w:jc w:val="both"/>
      </w:pPr>
      <w:r>
        <w:t>Results:</w:t>
      </w:r>
    </w:p>
    <w:p>
      <w:pPr>
        <w:pStyle w:val="ListBullet"/>
      </w:pPr>
      <w:r>
        <w:t>L = 2: V = 8, E = 24, F = 24, rank(Hx) = 7, rank(Hz) = 14, encoded = 3</w:t>
      </w:r>
    </w:p>
    <w:p>
      <w:pPr>
        <w:pStyle w:val="ListBullet"/>
      </w:pPr>
      <w:r>
        <w:t>L = 3: V = 27, E = 81, F = 81, rank(Hx) = 26, rank(Hz) = 52, encoded = 3</w:t>
      </w:r>
    </w:p>
    <w:p>
      <w:pPr>
        <w:pStyle w:val="ListBullet"/>
      </w:pPr>
      <w:r>
        <w:t>L = 4: V = 64, E = 192, F = 192, rank(Hx) = 63, rank(Hz) = 126, encoded = 3</w:t>
      </w:r>
    </w:p>
    <w:p>
      <w:pPr>
        <w:jc w:val="both"/>
      </w:pPr>
      <w:r>
        <w:t>These results are archived in output/audit/t3_toric_code_sanity_summary.json.</w:t>
      </w:r>
    </w:p>
    <w:p>
      <w:pPr>
        <w:jc w:val="both"/>
      </w:pPr>
      <w:r>
        <w:t>This is the first clean internal result in the programme that is both standard and actually verified locally.</w:t>
      </w:r>
    </w:p>
    <w:p>
      <w:pPr>
        <w:pStyle w:val="Heading2"/>
      </w:pPr>
      <w:r>
        <w:t>4. Stage 1.3: Define Gas and Stellar Sectors in the Code</w:t>
      </w:r>
    </w:p>
    <w:p>
      <w:pPr>
        <w:jc w:val="both"/>
      </w:pPr>
      <w:r>
        <w:t>This is where the current framework breaks.</w:t>
      </w:r>
    </w:p>
    <w:p>
      <w:pPr>
        <w:jc w:val="both"/>
      </w:pPr>
      <w:r>
        <w:t>The plain T^3 toric code distinguishes:</w:t>
      </w:r>
    </w:p>
    <w:p>
      <w:pPr>
        <w:pStyle w:val="ListBullet"/>
      </w:pPr>
      <w:r>
        <w:t>electric point defects,</w:t>
      </w:r>
    </w:p>
    <w:p>
      <w:pPr>
        <w:pStyle w:val="ListBullet"/>
      </w:pPr>
      <w:r>
        <w:t>magnetic flux loops,</w:t>
      </w:r>
    </w:p>
    <w:p>
      <w:pPr>
        <w:pStyle w:val="ListBullet"/>
      </w:pPr>
      <w:r>
        <w:t>logical Wilson loops and membranes,</w:t>
      </w:r>
    </w:p>
    <w:p>
      <w:pPr>
        <w:pStyle w:val="ListBullet"/>
      </w:pPr>
      <w:r>
        <w:t>and their stabilizer sectors.</w:t>
      </w:r>
    </w:p>
    <w:p>
      <w:pPr>
        <w:jc w:val="both"/>
      </w:pPr>
      <w:r>
        <w:t>It does not distinguish:</w:t>
      </w:r>
    </w:p>
    <w:p>
      <w:pPr>
        <w:pStyle w:val="ListBullet"/>
      </w:pPr>
      <w:r>
        <w:t>neutral HI gas from stars,</w:t>
      </w:r>
    </w:p>
    <w:p>
      <w:pPr>
        <w:pStyle w:val="ListBullet"/>
      </w:pPr>
      <w:r>
        <w:t>coherent baryonic gas from decohered stellar populations,</w:t>
      </w:r>
    </w:p>
    <w:p>
      <w:pPr>
        <w:pStyle w:val="ListBullet"/>
      </w:pPr>
      <w:r>
        <w:t>or any matter-sector split that would give two different entanglement weights for the same underlying edge-qubit code.</w:t>
      </w:r>
    </w:p>
    <w:p>
      <w:pPr>
        <w:jc w:val="both"/>
      </w:pPr>
      <w:r>
        <w:t>All edge qubits are equivalent under the bare stabilizer algebra. The code supplies topology, not baryonic taxonomy.</w:t>
      </w:r>
    </w:p>
    <w:p>
      <w:pPr>
        <w:jc w:val="both"/>
      </w:pPr>
      <w:r>
        <w:t>To derive a gas-versus-stellar weight, MSQECC would need an extra structure that does not currently exist in the repository:</w:t>
      </w:r>
    </w:p>
    <w:p>
      <w:pPr>
        <w:pStyle w:val="ListBullet"/>
      </w:pPr>
      <w:r>
        <w:t>an explicit matter Hilbert space,</w:t>
      </w:r>
    </w:p>
    <w:p>
      <w:pPr>
        <w:pStyle w:val="ListBullet"/>
      </w:pPr>
      <w:r>
        <w:t>a coupling map from baryonic phases into code operators,</w:t>
      </w:r>
    </w:p>
    <w:p>
      <w:pPr>
        <w:pStyle w:val="ListBullet"/>
      </w:pPr>
      <w:r>
        <w:t>and a rule showing why gas occupies one syndrome class while stars occupy another.</w:t>
      </w:r>
    </w:p>
    <w:p>
      <w:pPr>
        <w:jc w:val="both"/>
      </w:pPr>
      <w:r>
        <w:t>Without that map, there is no mathematically defined "gas sector" and no mathematically defined "stellar sector" inside the toric code.</w:t>
      </w:r>
    </w:p>
    <w:p>
      <w:pPr>
        <w:pStyle w:val="Heading2"/>
      </w:pPr>
      <w:r>
        <w:t>5. Stage 1.4: Compute k</w:t>
      </w:r>
    </w:p>
    <w:p>
      <w:pPr>
        <w:jc w:val="both"/>
      </w:pPr>
      <w:r>
        <w:t>Once Stage 1.3 fails, the k derivation fails with it.</w:t>
      </w:r>
    </w:p>
    <w:p>
      <w:pPr>
        <w:jc w:val="both"/>
      </w:pPr>
      <w:r>
        <w:t>Still, it is useful to ask whether any obvious toric-code invariant lands at 3pi.</w:t>
      </w:r>
    </w:p>
    <w:p>
      <w:pPr>
        <w:jc w:val="both"/>
      </w:pPr>
      <w:r>
        <w:t>Natural quantities in the plain T^3 toric code are:</w:t>
      </w:r>
    </w:p>
    <w:p>
      <w:pPr>
        <w:pStyle w:val="ListBullet"/>
      </w:pPr>
      <w:r>
        <w:t>vertex valence 6,</w:t>
      </w:r>
    </w:p>
    <w:p>
      <w:pPr>
        <w:pStyle w:val="ListBullet"/>
      </w:pPr>
      <w:r>
        <w:t>plaquette boundary length 4,</w:t>
      </w:r>
    </w:p>
    <w:p>
      <w:pPr>
        <w:pStyle w:val="ListBullet"/>
      </w:pPr>
      <w:r>
        <w:t>logical-qubit count 3,</w:t>
      </w:r>
    </w:p>
    <w:p>
      <w:pPr>
        <w:pStyle w:val="ListBullet"/>
      </w:pPr>
      <w:r>
        <w:t>code rate K/N = 3 / (3L^3) = 1 / L^3,</w:t>
      </w:r>
    </w:p>
    <w:p>
      <w:pPr>
        <w:pStyle w:val="ListBullet"/>
      </w:pPr>
      <w:r>
        <w:t>integer homology ranks over GF(2).</w:t>
      </w:r>
    </w:p>
    <w:p>
      <w:pPr>
        <w:jc w:val="both"/>
      </w:pPr>
      <w:r>
        <w:t>None of these yield 3pi.</w:t>
      </w:r>
    </w:p>
    <w:p>
      <w:pPr>
        <w:jc w:val="both"/>
      </w:pPr>
      <w:r>
        <w:t>The number pi does not arise from the stabilizer algebra itself. It enters only when one imposes a continuum geometric parameterization of the torus, for example using angles in [0, 2pi) or radii R_i with cycle lengths 2pi R_i. That is geometry placed on top of the code, not a stabilizer invariant.</w:t>
      </w:r>
    </w:p>
    <w:p>
      <w:pPr>
        <w:jc w:val="both"/>
      </w:pPr>
      <w:r>
        <w:t>Therefore the corrected conclusion is:</w:t>
      </w:r>
    </w:p>
    <w:p>
      <w:pPr>
        <w:pStyle w:val="ListBullet"/>
      </w:pPr>
      <w:r>
        <w:t>the standard toric code on T^3 does not derive k = 3pi.</w:t>
      </w:r>
    </w:p>
    <w:p>
      <w:pPr>
        <w:pStyle w:val="ListBullet"/>
      </w:pPr>
      <w:r>
        <w:t>the current value of k remains phenomenological.</w:t>
      </w:r>
    </w:p>
    <w:p>
      <w:pPr>
        <w:pStyle w:val="Heading2"/>
      </w:pPr>
      <w:r>
        <w:t>6. Stage 2: Quantum-Noise Amplitude</w:t>
      </w:r>
    </w:p>
    <w:p>
      <w:pPr>
        <w:pStyle w:val="Heading3"/>
      </w:pPr>
      <w:r>
        <w:t>6.1 T^ent Is Not Yet an Operator</w:t>
      </w:r>
    </w:p>
    <w:p>
      <w:pPr>
        <w:jc w:val="both"/>
      </w:pPr>
      <w:r>
        <w:t>The repository talks about an entanglement stress tensor T^ent_{mu nu} as if it were already defined in the code Hilbert space.</w:t>
      </w:r>
    </w:p>
    <w:p>
      <w:pPr>
        <w:jc w:val="both"/>
      </w:pPr>
      <w:r>
        <w:t>It is not.</w:t>
      </w:r>
    </w:p>
    <w:p>
      <w:pPr>
        <w:jc w:val="both"/>
      </w:pPr>
      <w:r>
        <w:t>There is no explicit operator formula in the local MSQECC materials giving:</w:t>
      </w:r>
    </w:p>
    <w:p>
      <w:pPr>
        <w:pStyle w:val="ListBullet"/>
      </w:pPr>
      <w:r>
        <w:t>which qubits it acts on,</w:t>
      </w:r>
    </w:p>
    <w:p>
      <w:pPr>
        <w:pStyle w:val="ListBullet"/>
      </w:pPr>
      <w:r>
        <w:t>which stabilizer combinations generate it,</w:t>
      </w:r>
    </w:p>
    <w:p>
      <w:pPr>
        <w:pStyle w:val="ListBullet"/>
      </w:pPr>
      <w:r>
        <w:t>what its matrix elements are,</w:t>
      </w:r>
    </w:p>
    <w:p>
      <w:pPr>
        <w:pStyle w:val="ListBullet"/>
      </w:pPr>
      <w:r>
        <w:t>or what scale sets its magnitude.</w:t>
      </w:r>
    </w:p>
    <w:p>
      <w:pPr>
        <w:jc w:val="both"/>
      </w:pPr>
      <w:r>
        <w:t>Without that, the hardware claim never had a quantitative source.</w:t>
      </w:r>
    </w:p>
    <w:p>
      <w:pPr>
        <w:pStyle w:val="Heading3"/>
      </w:pPr>
      <w:r>
        <w:t>6.2 What the Plain Toric Code Predicts Instead</w:t>
      </w:r>
    </w:p>
    <w:p>
      <w:pPr>
        <w:jc w:val="both"/>
      </w:pPr>
      <w:r>
        <w:t>In the plain gapped local Z2 toric code:</w:t>
      </w:r>
    </w:p>
    <w:p>
      <w:pPr>
        <w:pStyle w:val="ListBullet"/>
      </w:pPr>
      <w:r>
        <w:t>ground-state connected correlations of separated local check observables are short-ranged and, in the stabilizer limit, collapse to zero beyond local overlap,</w:t>
      </w:r>
    </w:p>
    <w:p>
      <w:pPr>
        <w:pStyle w:val="ListBullet"/>
      </w:pPr>
      <w:r>
        <w:t>finite-temperature excitations are defect strings and membranes, giving local or thermally screened behavior rather than a universal 1/D^2 tail.</w:t>
      </w:r>
    </w:p>
    <w:p>
      <w:pPr>
        <w:jc w:val="both"/>
      </w:pPr>
      <w:r>
        <w:t>That means the bare toric code does not naturally predict the IBM signature that was claimed.</w:t>
      </w:r>
    </w:p>
    <w:p>
      <w:pPr>
        <w:jc w:val="both"/>
      </w:pPr>
      <w:r>
        <w:t>The hardware results are therefore not just a failed measurement campaign. They are evidence that the advertised inverse-square law is not a consequence of the standard T^3 toric-code foundation.</w:t>
      </w:r>
    </w:p>
    <w:p>
      <w:pPr>
        <w:pStyle w:val="Heading3"/>
      </w:pPr>
      <w:r>
        <w:t>6.3 Amplitude Conclusion</w:t>
      </w:r>
    </w:p>
    <w:p>
      <w:pPr>
        <w:jc w:val="both"/>
      </w:pPr>
      <w:r>
        <w:t>For the plain toric code, the long-range inverse-square amplitude is effectively absent.</w:t>
      </w:r>
    </w:p>
    <w:p>
      <w:pPr>
        <w:jc w:val="both"/>
      </w:pPr>
      <w:r>
        <w:t>So the correct amplitude statement is:</w:t>
      </w:r>
    </w:p>
    <w:p>
      <w:pPr>
        <w:pStyle w:val="ListBullet"/>
      </w:pPr>
      <w:r>
        <w:t>if MSQECC uses only the standard T^3 toric code, the predicted long-range idle-correlation amplitude is 0 at the stabilizer level.</w:t>
      </w:r>
    </w:p>
    <w:p>
      <w:pPr>
        <w:pStyle w:val="ListBullet"/>
      </w:pPr>
      <w:r>
        <w:t>to obtain a nonzero 1/D^2 law, the framework would need a new mediator beyond the standard commuting-projector model.</w:t>
      </w:r>
    </w:p>
    <w:p>
      <w:pPr>
        <w:pStyle w:val="Heading2"/>
      </w:pPr>
      <w:r>
        <w:t>7. Stage 3: The alpha Problem</w:t>
      </w:r>
    </w:p>
    <w:p>
      <w:pPr>
        <w:jc w:val="both"/>
      </w:pPr>
      <w:r>
        <w:t>The coincidence</w:t>
      </w:r>
    </w:p>
    <w:p>
      <w:pPr>
        <w:jc w:val="both"/>
      </w:pPr>
      <w:r>
        <w:t>4pi^3 + pi^2 + pi = 137.036303776</w:t>
      </w:r>
    </w:p>
    <w:p>
      <w:pPr>
        <w:jc w:val="both"/>
      </w:pPr>
      <w:r>
        <w:t>is numerically striking.</w:t>
      </w:r>
    </w:p>
    <w:p>
      <w:pPr>
        <w:jc w:val="both"/>
      </w:pPr>
      <w:r>
        <w:t>But the plain T^3 toric code does not contain the ingredients required to derive the fine-structure constant:</w:t>
      </w:r>
    </w:p>
    <w:p>
      <w:pPr>
        <w:pStyle w:val="ListBullet"/>
      </w:pPr>
      <w:r>
        <w:t>it is a Z2 code, not a U(1) gauge sector,</w:t>
      </w:r>
    </w:p>
    <w:p>
      <w:pPr>
        <w:pStyle w:val="ListBullet"/>
      </w:pPr>
      <w:r>
        <w:t>its algebra is combinatorial over GF(2),</w:t>
      </w:r>
    </w:p>
    <w:p>
      <w:pPr>
        <w:pStyle w:val="ListBullet"/>
      </w:pPr>
      <w:r>
        <w:t>and its natural invariants are integers, parities, and homology ranks.</w:t>
      </w:r>
    </w:p>
    <w:p>
      <w:pPr>
        <w:pStyle w:val="Heading3"/>
      </w:pPr>
      <w:r>
        <w:t>7.1 Where pi Actually Appears</w:t>
      </w:r>
    </w:p>
    <w:p>
      <w:pPr>
        <w:jc w:val="both"/>
      </w:pPr>
      <w:r>
        <w:t>In this foundation choice, pi enters only through continuum conventions layered onto the torus:</w:t>
      </w:r>
    </w:p>
    <w:p>
      <w:pPr>
        <w:pStyle w:val="ListBullet"/>
      </w:pPr>
      <w:r>
        <w:t>cycle lengths 2pi R_i,</w:t>
      </w:r>
    </w:p>
    <w:p>
      <w:pPr>
        <w:pStyle w:val="ListBullet"/>
      </w:pPr>
      <w:r>
        <w:t>continuum Fourier integrals over angular coordinates,</w:t>
      </w:r>
    </w:p>
    <w:p>
      <w:pPr>
        <w:pStyle w:val="ListBullet"/>
      </w:pPr>
      <w:r>
        <w:t>and geometric volume factors if one embeds the discrete code in a continuous manifold.</w:t>
      </w:r>
    </w:p>
    <w:p>
      <w:pPr>
        <w:jc w:val="both"/>
      </w:pPr>
      <w:r>
        <w:t>Those are real sources of pi, but they do not single out the polynomial 4pi^3 + pi^2 + pi.</w:t>
      </w:r>
    </w:p>
    <w:p>
      <w:pPr>
        <w:pStyle w:val="Heading3"/>
      </w:pPr>
      <w:r>
        <w:t>7.2 Foundation Conclusion for alpha</w:t>
      </w:r>
    </w:p>
    <w:p>
      <w:pPr>
        <w:jc w:val="both"/>
      </w:pPr>
      <w:r>
        <w:t>The plain T^3 toric code does not derive alpha and does not explain the specific polynomial in pi.</w:t>
      </w:r>
    </w:p>
    <w:p>
      <w:pPr>
        <w:jc w:val="both"/>
      </w:pPr>
      <w:r>
        <w:t>So the current status of the alpha formula is:</w:t>
      </w:r>
    </w:p>
    <w:p>
      <w:pPr>
        <w:pStyle w:val="ListBullet"/>
      </w:pPr>
      <w:r>
        <w:t>extraordinary coincidence,</w:t>
      </w:r>
    </w:p>
    <w:p>
      <w:pPr>
        <w:pStyle w:val="ListBullet"/>
      </w:pPr>
      <w:r>
        <w:t>useful theoretical lead,</w:t>
      </w:r>
    </w:p>
    <w:p>
      <w:pPr>
        <w:pStyle w:val="ListBullet"/>
      </w:pPr>
      <w:r>
        <w:t>not yet a derivation.</w:t>
      </w:r>
    </w:p>
    <w:p>
      <w:pPr>
        <w:pStyle w:val="Heading2"/>
      </w:pPr>
      <w:r>
        <w:t>8. Stage 4: Cosmological Constant and Code Rate</w:t>
      </w:r>
    </w:p>
    <w:p>
      <w:pPr>
        <w:jc w:val="both"/>
      </w:pPr>
      <w:r>
        <w:t>For the T^3 toric code on an L x L x L periodic cubic lattice:</w:t>
      </w:r>
    </w:p>
    <w:p>
      <w:pPr>
        <w:pStyle w:val="ListBullet"/>
      </w:pPr>
      <w:r>
        <w:t>physical qubits N = 3L^3,</w:t>
      </w:r>
    </w:p>
    <w:p>
      <w:pPr>
        <w:pStyle w:val="ListBullet"/>
      </w:pPr>
      <w:r>
        <w:t>logical qubits K = 3,</w:t>
      </w:r>
    </w:p>
    <w:p>
      <w:pPr>
        <w:pStyle w:val="ListBullet"/>
      </w:pPr>
      <w:r>
        <w:t>code rate K/N = 1/L^3.</w:t>
      </w:r>
    </w:p>
    <w:p>
      <w:pPr>
        <w:jc w:val="both"/>
      </w:pPr>
      <w:r>
        <w:t>That is the actual code-rate result.</w:t>
      </w:r>
    </w:p>
    <w:p>
      <w:pPr>
        <w:jc w:val="both"/>
      </w:pPr>
      <w:r>
        <w:t>It does not produce ln(2) by itself.</w:t>
      </w:r>
    </w:p>
    <w:p>
      <w:pPr>
        <w:jc w:val="both"/>
      </w:pPr>
      <w:r>
        <w:t>ln(2) appears only when converting binary information to entropy in natural units:</w:t>
      </w:r>
    </w:p>
    <w:p>
      <w:pPr>
        <w:pStyle w:val="ListBullet"/>
      </w:pPr>
      <w:r>
        <w:t>one bit contributes ln(2) nats.</w:t>
      </w:r>
    </w:p>
    <w:p>
      <w:pPr>
        <w:jc w:val="both"/>
      </w:pPr>
      <w:r>
        <w:t>That is a unit-conversion fact, not a topological derivation of the cosmological constant.</w:t>
      </w:r>
    </w:p>
    <w:p>
      <w:pPr>
        <w:jc w:val="both"/>
      </w:pPr>
      <w:r>
        <w:t>So the foundation-level conclusion is:</w:t>
      </w:r>
    </w:p>
    <w:p>
      <w:pPr>
        <w:pStyle w:val="ListBullet"/>
      </w:pPr>
      <w:r>
        <w:t>code rate gives a clean volume suppression law,</w:t>
      </w:r>
    </w:p>
    <w:p>
      <w:pPr>
        <w:pStyle w:val="ListBullet"/>
      </w:pPr>
      <w:r>
        <w:t>but it does not close the cosmological-constant problem by itself,</w:t>
      </w:r>
    </w:p>
    <w:p>
      <w:pPr>
        <w:pStyle w:val="ListBullet"/>
      </w:pPr>
      <w:r>
        <w:t>and it does not prove the Digital Horizon ln(2) factor as a stabilizer theorem.</w:t>
      </w:r>
    </w:p>
    <w:p>
      <w:pPr>
        <w:pStyle w:val="Heading2"/>
      </w:pPr>
      <w:r>
        <w:t>9. Stage 5: Three Generations</w:t>
      </w:r>
    </w:p>
    <w:p>
      <w:pPr>
        <w:pStyle w:val="Heading3"/>
      </w:pPr>
      <w:r>
        <w:t>9.1 What Is Actually Proved</w:t>
      </w:r>
    </w:p>
    <w:p>
      <w:pPr>
        <w:jc w:val="both"/>
      </w:pPr>
      <w:r>
        <w:t>The sanity script confirms the standard topological fact that the T^3 toric code carries 3 encoded qubits.</w:t>
      </w:r>
    </w:p>
    <w:p>
      <w:pPr>
        <w:jc w:val="both"/>
      </w:pPr>
      <w:r>
        <w:t>That is consistent with b_1(T^3) = 3.</w:t>
      </w:r>
    </w:p>
    <w:p>
      <w:pPr>
        <w:pStyle w:val="Heading3"/>
      </w:pPr>
      <w:r>
        <w:t>9.2 What Is Not Proved</w:t>
      </w:r>
    </w:p>
    <w:p>
      <w:pPr>
        <w:jc w:val="both"/>
      </w:pPr>
      <w:r>
        <w:t>Two additional steps are still missing:</w:t>
      </w:r>
    </w:p>
    <w:p>
      <w:pPr>
        <w:pStyle w:val="ListBullet"/>
      </w:pPr>
      <w:r>
        <w:t>there is no proof that the MSQECC selection rule uniquely chooses T^3 over the other compact flat 3-manifolds,</w:t>
      </w:r>
    </w:p>
    <w:p>
      <w:pPr>
        <w:pStyle w:val="ListBullet"/>
      </w:pPr>
      <w:r>
        <w:t>and there is no proof that the three encoded qubits should be identified with the three fermion generations.</w:t>
      </w:r>
    </w:p>
    <w:p>
      <w:pPr>
        <w:jc w:val="both"/>
      </w:pPr>
      <w:r>
        <w:t>Those are extra physical hypotheses, not consequences of the present algebra.</w:t>
      </w:r>
    </w:p>
    <w:p>
      <w:pPr>
        <w:jc w:val="both"/>
      </w:pPr>
      <w:r>
        <w:t>So the three-generation claim is not yet derived.</w:t>
      </w:r>
    </w:p>
    <w:p>
      <w:pPr>
        <w:pStyle w:val="Heading2"/>
      </w:pPr>
      <w:r>
        <w:t>10. What This Means for the Programme</w:t>
      </w:r>
    </w:p>
    <w:p>
      <w:pPr>
        <w:jc w:val="both"/>
      </w:pPr>
      <w:r>
        <w:t>The foundation test separates the framework into three layers.</w:t>
      </w:r>
    </w:p>
    <w:p>
      <w:pPr>
        <w:pStyle w:val="Heading3"/>
      </w:pPr>
      <w:r>
        <w:t>Layer A: Real and Explicit</w:t>
      </w:r>
    </w:p>
    <w:p>
      <w:pPr>
        <w:pStyle w:val="ListBullet"/>
      </w:pPr>
      <w:r>
        <w:t>toric-code stabilizer algebra on T^3,</w:t>
      </w:r>
    </w:p>
    <w:p>
      <w:pPr>
        <w:pStyle w:val="ListBullet"/>
      </w:pPr>
      <w:r>
        <w:t>encoded-qubit count = 3,</w:t>
      </w:r>
    </w:p>
    <w:p>
      <w:pPr>
        <w:pStyle w:val="ListBullet"/>
      </w:pPr>
      <w:r>
        <w:t>code-rate scaling = 1/L^3.</w:t>
      </w:r>
    </w:p>
    <w:p>
      <w:pPr>
        <w:pStyle w:val="Heading3"/>
      </w:pPr>
      <w:r>
        <w:t>Layer B: Plausible but Unfinished</w:t>
      </w:r>
    </w:p>
    <w:p>
      <w:pPr>
        <w:pStyle w:val="ListBullet"/>
      </w:pPr>
      <w:r>
        <w:t>using topology to motivate large-scale organizing principles,</w:t>
      </w:r>
    </w:p>
    <w:p>
      <w:pPr>
        <w:pStyle w:val="ListBullet"/>
      </w:pPr>
      <w:r>
        <w:t>using morphology to extend the galaxy fit,</w:t>
      </w:r>
    </w:p>
    <w:p>
      <w:pPr>
        <w:pStyle w:val="ListBullet"/>
      </w:pPr>
      <w:r>
        <w:t>treating the alpha coincidence as a target worth attacking.</w:t>
      </w:r>
    </w:p>
    <w:p>
      <w:pPr>
        <w:pStyle w:val="Heading3"/>
      </w:pPr>
      <w:r>
        <w:t>Layer C: Not Yet Derived</w:t>
      </w:r>
    </w:p>
    <w:p>
      <w:pPr>
        <w:pStyle w:val="ListBullet"/>
      </w:pPr>
      <w:r>
        <w:t>k = 3pi,</w:t>
      </w:r>
    </w:p>
    <w:p>
      <w:pPr>
        <w:pStyle w:val="ListBullet"/>
      </w:pPr>
      <w:r>
        <w:t>inverse-square hardware noise,</w:t>
      </w:r>
    </w:p>
    <w:p>
      <w:pPr>
        <w:pStyle w:val="ListBullet"/>
      </w:pPr>
      <w:r>
        <w:t>a quantitative entanglement stress tensor,</w:t>
      </w:r>
    </w:p>
    <w:p>
      <w:pPr>
        <w:pStyle w:val="ListBullet"/>
      </w:pPr>
      <w:r>
        <w:t>alpha from stabilizer algebra,</w:t>
      </w:r>
    </w:p>
    <w:p>
      <w:pPr>
        <w:pStyle w:val="ListBullet"/>
      </w:pPr>
      <w:r>
        <w:t>cosmological constant from code rate,</w:t>
      </w:r>
    </w:p>
    <w:p>
      <w:pPr>
        <w:pStyle w:val="ListBullet"/>
      </w:pPr>
      <w:r>
        <w:t>fermion generations from code topology.</w:t>
      </w:r>
    </w:p>
    <w:p>
      <w:pPr>
        <w:pStyle w:val="Heading2"/>
      </w:pPr>
      <w:r>
        <w:t>11. The One Honest Next Step</w:t>
      </w:r>
    </w:p>
    <w:p>
      <w:pPr>
        <w:jc w:val="both"/>
      </w:pPr>
      <w:r>
        <w:t>If MSQECC is to survive as more than phenomenology, it needs one new piece of mathematics that the plain toric code does not provide:</w:t>
      </w:r>
    </w:p>
    <w:p>
      <w:pPr>
        <w:pStyle w:val="ListBullet"/>
      </w:pPr>
      <w:r>
        <w:t>an explicit matter-coupling map that tells the code how gas, stars, charge, and stress enter the Hilbert space.</w:t>
      </w:r>
    </w:p>
    <w:p>
      <w:pPr>
        <w:jc w:val="both"/>
      </w:pPr>
      <w:r>
        <w:t>Without that map:</w:t>
      </w:r>
    </w:p>
    <w:p>
      <w:pPr>
        <w:pStyle w:val="ListBullet"/>
      </w:pPr>
      <w:r>
        <w:t>k cannot be derived,</w:t>
      </w:r>
    </w:p>
    <w:p>
      <w:pPr>
        <w:pStyle w:val="ListBullet"/>
      </w:pPr>
      <w:r>
        <w:t>T^ent cannot be written,</w:t>
      </w:r>
    </w:p>
    <w:p>
      <w:pPr>
        <w:pStyle w:val="ListBullet"/>
      </w:pPr>
      <w:r>
        <w:t>the quantum amplitude cannot be computed,</w:t>
      </w:r>
    </w:p>
    <w:p>
      <w:pPr>
        <w:pStyle w:val="ListBullet"/>
      </w:pPr>
      <w:r>
        <w:t>and alpha cannot be tied to a physical U(1) sector.</w:t>
      </w:r>
    </w:p>
    <w:p>
      <w:pPr>
        <w:jc w:val="both"/>
      </w:pPr>
      <w:r>
        <w:t>That is the real bottleneck.</w:t>
      </w:r>
    </w:p>
    <w:p>
      <w:pPr>
        <w:pStyle w:val="Heading2"/>
      </w:pPr>
      <w:r>
        <w:t>12. Bottom Line</w:t>
      </w:r>
    </w:p>
    <w:p>
      <w:pPr>
        <w:jc w:val="both"/>
      </w:pPr>
      <w:r>
        <w:t>Writing down the stabilizer algebra was the correct first move because it shows exactly where the theory stops.</w:t>
      </w:r>
    </w:p>
    <w:p>
      <w:pPr>
        <w:jc w:val="both"/>
      </w:pPr>
      <w:r>
        <w:t>The plain T^3 toric code is mathematically coherent. The present MSQECC interpretation is not yet built tightly enough on top of it to produce the advertised predictions.</w:t>
      </w:r>
    </w:p>
    <w:p>
      <w:pPr>
        <w:jc w:val="both"/>
      </w:pPr>
      <w:r>
        <w:t>That is not the death of the programme. It is the end of pretending the missing bridge already exists.</w:t>
      </w:r>
    </w:p>
    <w:p>
      <w:pPr>
        <w:pStyle w:val="Heading2"/>
      </w:pPr>
      <w:r>
        <w:t>References</w:t>
      </w:r>
    </w:p>
    <w:p>
      <w:pPr>
        <w:pStyle w:val="ListBullet"/>
      </w:pPr>
      <w:r>
        <w:t>A. Y. Kitaev, Fault-tolerant quantum computation by anyons, Annals of Physics 303 (2003), 2-30. DOI: 10.1016/S0003-4916(02)00018-0.</w:t>
      </w:r>
    </w:p>
    <w:p>
      <w:pPr>
        <w:pStyle w:val="ListBullet"/>
      </w:pPr>
      <w:r>
        <w:t>E. Dennis, A. Kitaev, A. Landahl, J. Preskill, Topological quantum memory, Journal of Mathematical Physics 43 (2002), 4452-4505. DOI: 10.1063/1.1499754.</w:t>
      </w:r>
    </w:p>
    <w:p>
      <w:pPr>
        <w:pStyle w:val="ListBullet"/>
      </w:pPr>
      <w:r>
        <w:t>C. Castelnovo and C. Chamon, Topological order in a three-dimensional toric code at finite temperature, Physical Review B 78 (2008), 155120. DOI: 10.1103/PhysRevB.78.155120.</w:t>
      </w:r>
    </w:p>
    <w:p>
      <w:pPr>
        <w:pStyle w:val="ListBullet"/>
      </w:pPr>
      <w:r>
        <w:t>W. Hantzsche and H. Wendt, Dreidimensionale euklidische Raumformen, Mathematische Annalen 110 (1935), 593-611. DOI: 10.1007/BF01448045.</w:t>
      </w:r>
    </w:p>
    <w:p>
      <w:pPr>
        <w:pStyle w:val="ListBullet"/>
      </w:pPr>
      <w:r>
        <w:t>J. H. Conway and J.-P. Rossetti, Describing the platycosms (2003), arXiv:math/0311476.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MSQECC T3 FOUNDATION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MSQECC T3 Foundation 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