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6EA2" w14:textId="77777777" w:rsidR="005A35B6" w:rsidRDefault="005A35B6" w:rsidP="005A35B6">
      <w:pPr>
        <w:pStyle w:val="Paragraph"/>
      </w:pPr>
    </w:p>
    <w:p w14:paraId="2CDA21EE" w14:textId="28E1F4CC" w:rsidR="005A35B6" w:rsidRPr="00A049A6" w:rsidRDefault="005A35B6" w:rsidP="008F0DA4">
      <w:pPr>
        <w:pStyle w:val="DocumentTitle"/>
        <w:rPr>
          <w:caps/>
        </w:rPr>
      </w:pPr>
      <w:bookmarkStart w:id="0" w:name="a641841"/>
      <w:r>
        <w:rPr>
          <w:caps/>
        </w:rPr>
        <w:t xml:space="preserve">Terms and Conditions for the Online Sale of </w:t>
      </w:r>
      <w:r w:rsidR="0027034C">
        <w:rPr>
          <w:caps/>
        </w:rPr>
        <w:t xml:space="preserve">Electronic art, </w:t>
      </w:r>
      <w:proofErr w:type="spellStart"/>
      <w:r w:rsidR="0027034C">
        <w:rPr>
          <w:caps/>
        </w:rPr>
        <w:t>nfts</w:t>
      </w:r>
      <w:proofErr w:type="spellEnd"/>
      <w:r w:rsidR="0027034C">
        <w:rPr>
          <w:caps/>
        </w:rPr>
        <w:t xml:space="preserve"> and other </w:t>
      </w:r>
      <w:r w:rsidR="005C4020">
        <w:rPr>
          <w:caps/>
        </w:rPr>
        <w:t>Items</w:t>
      </w:r>
      <w:bookmarkEnd w:id="0"/>
    </w:p>
    <w:p w14:paraId="47548293" w14:textId="77777777" w:rsidR="005A35B6" w:rsidRDefault="005A35B6" w:rsidP="00472870">
      <w:pPr>
        <w:pStyle w:val="SFPara-Clause"/>
        <w:tabs>
          <w:tab w:val="clear" w:pos="2430"/>
        </w:tabs>
        <w:ind w:left="0"/>
        <w:jc w:val="both"/>
        <w:rPr>
          <w:b/>
        </w:rPr>
      </w:pPr>
      <w:bookmarkStart w:id="1" w:name="a76729"/>
      <w:r>
        <w:rPr>
          <w:b/>
        </w:rPr>
        <w:t>THIS DOCUMENT CONTAINS VERY IMPORTANT INFORMATION REGARDING YOUR RIGHTS AND OBLIGATIONS, AS WELL AS CONDITIONS, LIMITATIONS, AND EXCLUSIONS THAT MIGHT APPLY TO YOU. </w:t>
      </w:r>
      <w:r w:rsidR="008F0DA4">
        <w:rPr>
          <w:b/>
        </w:rPr>
        <w:t xml:space="preserve"> </w:t>
      </w:r>
      <w:r>
        <w:rPr>
          <w:b/>
        </w:rPr>
        <w:t>PLEASE READ IT CAREFULLY. </w:t>
      </w:r>
      <w:bookmarkEnd w:id="1"/>
    </w:p>
    <w:p w14:paraId="10221673" w14:textId="1E2B4957" w:rsidR="005A35B6" w:rsidRDefault="005A35B6" w:rsidP="008F0DA4">
      <w:pPr>
        <w:pStyle w:val="SFPara-Clause-nonum"/>
        <w:jc w:val="both"/>
        <w:rPr>
          <w:b/>
        </w:rPr>
      </w:pPr>
      <w:bookmarkStart w:id="2" w:name="a978580"/>
      <w:r>
        <w:rPr>
          <w:b/>
        </w:rPr>
        <w:t xml:space="preserve">THESE TERMS REQUIRE THE </w:t>
      </w:r>
      <w:r w:rsidR="00450724">
        <w:rPr>
          <w:b/>
        </w:rPr>
        <w:t xml:space="preserve">WAIVER OF AND JURY TRIAL AND THE </w:t>
      </w:r>
      <w:r>
        <w:rPr>
          <w:b/>
        </w:rPr>
        <w:t>USE OF ARBITRATION TO RESOLVE DISPUTES, RATHER THAN JURY TRIALS. </w:t>
      </w:r>
      <w:bookmarkEnd w:id="2"/>
    </w:p>
    <w:p w14:paraId="06C3F37A" w14:textId="37D70FF3" w:rsidR="005A35B6" w:rsidRDefault="005A35B6" w:rsidP="008F0DA4">
      <w:pPr>
        <w:pStyle w:val="SFPara-Clause-nonum"/>
        <w:jc w:val="both"/>
        <w:rPr>
          <w:b/>
        </w:rPr>
      </w:pPr>
      <w:bookmarkStart w:id="3" w:name="a978581"/>
      <w:r>
        <w:rPr>
          <w:b/>
        </w:rPr>
        <w:t xml:space="preserve">BY PLACING AN ORDER FOR </w:t>
      </w:r>
      <w:r w:rsidR="006C6830">
        <w:rPr>
          <w:b/>
        </w:rPr>
        <w:t>ITEMS</w:t>
      </w:r>
      <w:r>
        <w:rPr>
          <w:b/>
        </w:rPr>
        <w:t xml:space="preserve"> FROM THIS WEBSITE, YOU AFFIRM</w:t>
      </w:r>
      <w:r w:rsidR="00A45C1D">
        <w:rPr>
          <w:b/>
        </w:rPr>
        <w:t xml:space="preserve"> </w:t>
      </w:r>
      <w:r w:rsidR="00972797">
        <w:rPr>
          <w:b/>
        </w:rPr>
        <w:t xml:space="preserve">THAT </w:t>
      </w:r>
      <w:r w:rsidR="00A45C1D">
        <w:rPr>
          <w:b/>
        </w:rPr>
        <w:t>1.</w:t>
      </w:r>
      <w:r>
        <w:rPr>
          <w:b/>
        </w:rPr>
        <w:t xml:space="preserve"> YOU ARE </w:t>
      </w:r>
      <w:r w:rsidR="00072ABF">
        <w:rPr>
          <w:b/>
        </w:rPr>
        <w:t>AT LEAST 18 YEARS OF</w:t>
      </w:r>
      <w:r>
        <w:rPr>
          <w:b/>
        </w:rPr>
        <w:t xml:space="preserve"> AGE</w:t>
      </w:r>
      <w:r w:rsidR="00A45C1D">
        <w:rPr>
          <w:b/>
        </w:rPr>
        <w:t>; 2.</w:t>
      </w:r>
      <w:r w:rsidR="00972797">
        <w:rPr>
          <w:b/>
        </w:rPr>
        <w:t xml:space="preserve"> YOU</w:t>
      </w:r>
      <w:r w:rsidR="00A45C1D">
        <w:rPr>
          <w:b/>
        </w:rPr>
        <w:t xml:space="preserve"> </w:t>
      </w:r>
      <w:r w:rsidR="00072ABF">
        <w:rPr>
          <w:b/>
        </w:rPr>
        <w:t xml:space="preserve">HAVE THE LEGAL CAPACITY </w:t>
      </w:r>
      <w:r>
        <w:rPr>
          <w:b/>
        </w:rPr>
        <w:t>TO ENTER INTO THIS AGREEMENT</w:t>
      </w:r>
      <w:r w:rsidR="00A45C1D">
        <w:rPr>
          <w:b/>
        </w:rPr>
        <w:t xml:space="preserve">; 3. </w:t>
      </w:r>
      <w:r w:rsidR="00972797">
        <w:rPr>
          <w:b/>
        </w:rPr>
        <w:t>YOU ACCEPT AND ARE BOUND BY THESE TERMS AND CONDITIONS</w:t>
      </w:r>
      <w:r w:rsidR="005B5AB6">
        <w:rPr>
          <w:b/>
        </w:rPr>
        <w:t xml:space="preserve">; AND 4. </w:t>
      </w:r>
      <w:r w:rsidR="004216A5">
        <w:rPr>
          <w:b/>
        </w:rPr>
        <w:t>Y</w:t>
      </w:r>
      <w:r>
        <w:rPr>
          <w:b/>
        </w:rPr>
        <w:t xml:space="preserve">OU HAVE THE LEGAL AUTHORITY TO </w:t>
      </w:r>
      <w:r w:rsidR="000D1E30">
        <w:rPr>
          <w:b/>
        </w:rPr>
        <w:t xml:space="preserve">(A) </w:t>
      </w:r>
      <w:r>
        <w:rPr>
          <w:b/>
        </w:rPr>
        <w:t xml:space="preserve">BIND </w:t>
      </w:r>
      <w:r w:rsidR="0062008B">
        <w:rPr>
          <w:b/>
        </w:rPr>
        <w:t>THE</w:t>
      </w:r>
      <w:r>
        <w:rPr>
          <w:b/>
        </w:rPr>
        <w:t xml:space="preserve"> ORGANIZATION OR COMPANY </w:t>
      </w:r>
      <w:r w:rsidR="004216A5">
        <w:rPr>
          <w:b/>
        </w:rPr>
        <w:t xml:space="preserve">ON WHOSE BEHALF </w:t>
      </w:r>
      <w:r w:rsidR="00D904B1">
        <w:rPr>
          <w:b/>
        </w:rPr>
        <w:t>YOU PLACE</w:t>
      </w:r>
      <w:r w:rsidR="00563BF4">
        <w:rPr>
          <w:b/>
        </w:rPr>
        <w:t>D AN</w:t>
      </w:r>
      <w:r w:rsidR="00D904B1">
        <w:rPr>
          <w:b/>
        </w:rPr>
        <w:t xml:space="preserve"> ORDER </w:t>
      </w:r>
      <w:r>
        <w:rPr>
          <w:b/>
        </w:rPr>
        <w:t>TO THESE TERMS</w:t>
      </w:r>
      <w:r w:rsidR="00C229B8">
        <w:rPr>
          <w:b/>
        </w:rPr>
        <w:t xml:space="preserve"> AND </w:t>
      </w:r>
      <w:r w:rsidR="000D1E30">
        <w:rPr>
          <w:b/>
        </w:rPr>
        <w:t xml:space="preserve">(B) </w:t>
      </w:r>
      <w:r w:rsidR="00C229B8">
        <w:rPr>
          <w:b/>
        </w:rPr>
        <w:t>COMPLETE THE ORDER</w:t>
      </w:r>
      <w:r>
        <w:rPr>
          <w:b/>
        </w:rPr>
        <w:t>.</w:t>
      </w:r>
      <w:bookmarkEnd w:id="3"/>
      <w:r w:rsidR="00A45C1D">
        <w:rPr>
          <w:b/>
        </w:rPr>
        <w:t xml:space="preserve">  </w:t>
      </w:r>
    </w:p>
    <w:p w14:paraId="26603D8E" w14:textId="3E1D7CC1" w:rsidR="005A35B6" w:rsidRDefault="005A35B6" w:rsidP="008F0DA4">
      <w:pPr>
        <w:pStyle w:val="SFPara-Clause-nonum"/>
        <w:jc w:val="both"/>
        <w:rPr>
          <w:b/>
        </w:rPr>
      </w:pPr>
      <w:bookmarkStart w:id="4" w:name="a978582"/>
      <w:r>
        <w:rPr>
          <w:b/>
        </w:rPr>
        <w:t xml:space="preserve">YOU MAY NOT ORDER </w:t>
      </w:r>
      <w:r w:rsidR="00F60F5C">
        <w:rPr>
          <w:b/>
        </w:rPr>
        <w:t>N</w:t>
      </w:r>
      <w:r>
        <w:rPr>
          <w:b/>
        </w:rPr>
        <w:t xml:space="preserve">OR OBTAIN </w:t>
      </w:r>
      <w:r w:rsidR="006C6830">
        <w:rPr>
          <w:b/>
        </w:rPr>
        <w:t>ITEMS</w:t>
      </w:r>
      <w:r>
        <w:rPr>
          <w:b/>
        </w:rPr>
        <w:t xml:space="preserve"> FROM THIS WEBSITE IF YOU (</w:t>
      </w:r>
      <w:proofErr w:type="spellStart"/>
      <w:r>
        <w:rPr>
          <w:b/>
        </w:rPr>
        <w:t>i</w:t>
      </w:r>
      <w:proofErr w:type="spellEnd"/>
      <w:r>
        <w:rPr>
          <w:b/>
        </w:rPr>
        <w:t xml:space="preserve">) DO NOT AGREE TO THESE TERMS, (ii) ARE NOT AT LEAST 18 YEARS OF AGE </w:t>
      </w:r>
      <w:r w:rsidR="00072ABF">
        <w:rPr>
          <w:b/>
        </w:rPr>
        <w:t xml:space="preserve">AND HAVE THE </w:t>
      </w:r>
      <w:r>
        <w:rPr>
          <w:b/>
        </w:rPr>
        <w:t xml:space="preserve">LEGAL </w:t>
      </w:r>
      <w:r w:rsidR="00543E53">
        <w:rPr>
          <w:b/>
        </w:rPr>
        <w:t>CAPACITY</w:t>
      </w:r>
      <w:r>
        <w:rPr>
          <w:b/>
        </w:rPr>
        <w:t xml:space="preserve"> TO FORM A BINDING CONTRACT WITH </w:t>
      </w:r>
      <w:r w:rsidR="00416CAC">
        <w:rPr>
          <w:b/>
        </w:rPr>
        <w:t>US</w:t>
      </w:r>
      <w:r>
        <w:rPr>
          <w:b/>
        </w:rPr>
        <w:t xml:space="preserve"> OR (iii) ARE PROHIBITED FROM ACCESSING OR USING THIS WEBSITE OR ANY OF THIS WEBSITE'S CONTENTS, </w:t>
      </w:r>
      <w:r w:rsidR="006C6830">
        <w:rPr>
          <w:b/>
        </w:rPr>
        <w:t>ITEMS</w:t>
      </w:r>
      <w:r>
        <w:rPr>
          <w:b/>
        </w:rPr>
        <w:t xml:space="preserve"> BY APPLICABLE LAW.</w:t>
      </w:r>
      <w:bookmarkEnd w:id="4"/>
    </w:p>
    <w:p w14:paraId="552626D5" w14:textId="26EF88CF" w:rsidR="005A35B6" w:rsidRDefault="005A35B6" w:rsidP="008F0DA4">
      <w:pPr>
        <w:pStyle w:val="SFPara-Clause-nonum"/>
        <w:jc w:val="both"/>
      </w:pPr>
      <w:bookmarkStart w:id="5" w:name="a978583"/>
      <w:r>
        <w:t>These terms and conditions (these "</w:t>
      </w:r>
      <w:r>
        <w:rPr>
          <w:b/>
        </w:rPr>
        <w:t>Terms</w:t>
      </w:r>
      <w:r>
        <w:t xml:space="preserve">") apply to the purchase and sale of </w:t>
      </w:r>
      <w:r w:rsidR="005C4020">
        <w:t>Items</w:t>
      </w:r>
      <w:r>
        <w:t xml:space="preserve"> through </w:t>
      </w:r>
      <w:proofErr w:type="spellStart"/>
      <w:r w:rsidR="008F0DA4" w:rsidRPr="00741951">
        <w:rPr>
          <w:highlight w:val="yellow"/>
        </w:rPr>
        <w:t>www.</w:t>
      </w:r>
      <w:r w:rsidR="000B6B7E" w:rsidRPr="00741951">
        <w:rPr>
          <w:highlight w:val="yellow"/>
        </w:rPr>
        <w:t>NFTsRealm</w:t>
      </w:r>
      <w:r w:rsidR="008F0DA4" w:rsidRPr="00741951">
        <w:rPr>
          <w:highlight w:val="yellow"/>
        </w:rPr>
        <w:t>.com</w:t>
      </w:r>
      <w:proofErr w:type="spellEnd"/>
      <w:r>
        <w:t xml:space="preserve"> (the "</w:t>
      </w:r>
      <w:r>
        <w:rPr>
          <w:b/>
        </w:rPr>
        <w:t>Site</w:t>
      </w:r>
      <w:r>
        <w:t xml:space="preserve">"). </w:t>
      </w:r>
      <w:r w:rsidR="008F0DA4">
        <w:t xml:space="preserve"> </w:t>
      </w:r>
      <w:r>
        <w:t xml:space="preserve">These Terms are subject to change by </w:t>
      </w:r>
      <w:proofErr w:type="spellStart"/>
      <w:r w:rsidR="000B6B7E">
        <w:t>NFTs</w:t>
      </w:r>
      <w:proofErr w:type="spellEnd"/>
      <w:r w:rsidR="000B6B7E">
        <w:t xml:space="preserve"> Realm</w:t>
      </w:r>
      <w:r w:rsidR="00741951">
        <w:t xml:space="preserve"> LLC</w:t>
      </w:r>
      <w:r>
        <w:t xml:space="preserve"> (referred to as "</w:t>
      </w:r>
      <w:r>
        <w:rPr>
          <w:b/>
        </w:rPr>
        <w:t>us</w:t>
      </w:r>
      <w:r>
        <w:t>", "</w:t>
      </w:r>
      <w:r>
        <w:rPr>
          <w:b/>
        </w:rPr>
        <w:t>we</w:t>
      </w:r>
      <w:r>
        <w:t>", or "</w:t>
      </w:r>
      <w:r>
        <w:rPr>
          <w:b/>
        </w:rPr>
        <w:t>our</w:t>
      </w:r>
      <w:r>
        <w:t xml:space="preserve">" as the context may require) without prior written notice at any time, in our sole discretion. </w:t>
      </w:r>
      <w:r w:rsidR="00321213">
        <w:t xml:space="preserve"> </w:t>
      </w:r>
      <w:r>
        <w:t xml:space="preserve">Any changes to these Terms will be in effect as of the "Last Updated Date" referenced on the Site. </w:t>
      </w:r>
      <w:r w:rsidR="008F0DA4">
        <w:t xml:space="preserve"> </w:t>
      </w:r>
      <w:r>
        <w:t xml:space="preserve">You should review these Terms prior to purchasing any </w:t>
      </w:r>
      <w:r w:rsidR="006C6830">
        <w:t>Items</w:t>
      </w:r>
      <w:r>
        <w:t xml:space="preserve"> that are available through this Site. </w:t>
      </w:r>
      <w:r w:rsidR="008F0DA4">
        <w:t xml:space="preserve"> </w:t>
      </w:r>
      <w:r>
        <w:t>Your continued use of this Site after the "Last Updated Date" will constitute your acceptance of and agreement to such changes.</w:t>
      </w:r>
      <w:bookmarkEnd w:id="5"/>
    </w:p>
    <w:p w14:paraId="0183FB65" w14:textId="2423C613" w:rsidR="005A35B6" w:rsidRDefault="005A35B6" w:rsidP="00472870">
      <w:pPr>
        <w:pStyle w:val="SFPara-Clause"/>
        <w:tabs>
          <w:tab w:val="clear" w:pos="2430"/>
        </w:tabs>
        <w:ind w:left="0"/>
        <w:jc w:val="both"/>
        <w:rPr>
          <w:rStyle w:val="Title-Clause"/>
        </w:rPr>
      </w:pPr>
      <w:bookmarkStart w:id="6" w:name="a335155"/>
      <w:r>
        <w:rPr>
          <w:rStyle w:val="Title-Clause"/>
          <w:highlight w:val="white"/>
        </w:rPr>
        <w:t>Order Acceptance and Cancellation</w:t>
      </w:r>
      <w:r>
        <w:t xml:space="preserve">. </w:t>
      </w:r>
      <w:r w:rsidR="00F60F5C">
        <w:t xml:space="preserve"> </w:t>
      </w:r>
      <w:r>
        <w:t>You agree that your order is an offer to buy</w:t>
      </w:r>
      <w:r w:rsidR="00D71C89">
        <w:t xml:space="preserve"> from a third</w:t>
      </w:r>
      <w:r w:rsidR="00DB4F86">
        <w:t>-</w:t>
      </w:r>
      <w:r w:rsidR="00D71C89">
        <w:t>party provider</w:t>
      </w:r>
      <w:r w:rsidR="002B7B64">
        <w:t xml:space="preserve"> a</w:t>
      </w:r>
      <w:r>
        <w:t xml:space="preserve">ll </w:t>
      </w:r>
      <w:r w:rsidR="001169CF">
        <w:t xml:space="preserve">electronic art, </w:t>
      </w:r>
      <w:proofErr w:type="spellStart"/>
      <w:r w:rsidR="004E2A12">
        <w:t>nfts</w:t>
      </w:r>
      <w:proofErr w:type="spellEnd"/>
      <w:r w:rsidR="004E2A12">
        <w:t xml:space="preserve"> or other </w:t>
      </w:r>
      <w:r w:rsidR="00E1386C">
        <w:t>Items</w:t>
      </w:r>
      <w:r w:rsidR="00541DE5">
        <w:t xml:space="preserve"> or services</w:t>
      </w:r>
      <w:r>
        <w:t xml:space="preserve"> </w:t>
      </w:r>
      <w:r w:rsidR="004E2A12">
        <w:t>(collectively “</w:t>
      </w:r>
      <w:r w:rsidR="004E2A12" w:rsidRPr="00BE6F48">
        <w:rPr>
          <w:b/>
          <w:bCs/>
        </w:rPr>
        <w:t>Items</w:t>
      </w:r>
      <w:r w:rsidR="004E2A12">
        <w:t xml:space="preserve">”) </w:t>
      </w:r>
      <w:r>
        <w:t xml:space="preserve">listed in your order. </w:t>
      </w:r>
      <w:r w:rsidR="00CC6BFC">
        <w:t xml:space="preserve"> Third party providers </w:t>
      </w:r>
      <w:r w:rsidR="00ED3010">
        <w:t xml:space="preserve">offering </w:t>
      </w:r>
      <w:r w:rsidR="005C4020">
        <w:t>Items</w:t>
      </w:r>
      <w:r w:rsidR="00ED3010">
        <w:t xml:space="preserve"> on the Site are referred to as “</w:t>
      </w:r>
      <w:r w:rsidR="006F37EB">
        <w:t>Seller</w:t>
      </w:r>
      <w:r w:rsidR="00ED3010">
        <w:t xml:space="preserve">s”. </w:t>
      </w:r>
      <w:r w:rsidR="008F0DA4">
        <w:t xml:space="preserve"> </w:t>
      </w:r>
      <w:r>
        <w:t xml:space="preserve">All orders must be accepted by </w:t>
      </w:r>
      <w:r w:rsidR="002B7B64">
        <w:t xml:space="preserve">the </w:t>
      </w:r>
      <w:r w:rsidR="006F37EB">
        <w:t>Seller</w:t>
      </w:r>
      <w:r>
        <w:t xml:space="preserve">. </w:t>
      </w:r>
      <w:r w:rsidR="008F0DA4">
        <w:t xml:space="preserve"> </w:t>
      </w:r>
      <w:r>
        <w:t xml:space="preserve">We </w:t>
      </w:r>
      <w:r w:rsidR="00F66890">
        <w:t xml:space="preserve">have no control over the acceptance or rejection of any order </w:t>
      </w:r>
      <w:r w:rsidR="007F4655">
        <w:t xml:space="preserve">as our role is a facilitator of transactions between parties. </w:t>
      </w:r>
      <w:r>
        <w:t xml:space="preserve"> </w:t>
      </w:r>
      <w:r w:rsidR="00DB4F86">
        <w:t xml:space="preserve">When accepted, </w:t>
      </w:r>
      <w:r>
        <w:t xml:space="preserve">we </w:t>
      </w:r>
      <w:r w:rsidR="00DB4F86">
        <w:t xml:space="preserve">will </w:t>
      </w:r>
      <w:r>
        <w:t>send you a confirmation email with your order number and details of the items you have ordered.</w:t>
      </w:r>
      <w:bookmarkEnd w:id="6"/>
    </w:p>
    <w:p w14:paraId="7C395069" w14:textId="77777777" w:rsidR="005A35B6" w:rsidRPr="00A049A6" w:rsidRDefault="005A35B6" w:rsidP="00472870">
      <w:pPr>
        <w:pStyle w:val="SFPara-Clause"/>
        <w:tabs>
          <w:tab w:val="clear" w:pos="2430"/>
        </w:tabs>
        <w:ind w:left="0"/>
        <w:jc w:val="both"/>
        <w:rPr>
          <w:u w:val="single"/>
        </w:rPr>
      </w:pPr>
      <w:bookmarkStart w:id="7" w:name="a836694"/>
      <w:r>
        <w:rPr>
          <w:rStyle w:val="Title-Clause"/>
          <w:highlight w:val="white"/>
        </w:rPr>
        <w:t>Prices and Payment Terms</w:t>
      </w:r>
      <w:r>
        <w:t xml:space="preserve">. </w:t>
      </w:r>
      <w:bookmarkEnd w:id="7"/>
    </w:p>
    <w:p w14:paraId="3DCECED2" w14:textId="414E586B" w:rsidR="005A35B6" w:rsidRDefault="005A35B6" w:rsidP="00CC6BFC">
      <w:pPr>
        <w:pStyle w:val="SFParasubclause1"/>
        <w:jc w:val="both"/>
      </w:pPr>
      <w:bookmarkStart w:id="8" w:name="a190773"/>
      <w:r>
        <w:lastRenderedPageBreak/>
        <w:t xml:space="preserve">All prices, discounts, and promotions posted on this Site are subject to change without notice. </w:t>
      </w:r>
      <w:r w:rsidR="008F0DA4">
        <w:t xml:space="preserve"> </w:t>
      </w:r>
      <w:r w:rsidR="00CC6BFC">
        <w:t xml:space="preserve">Prices are set </w:t>
      </w:r>
      <w:r w:rsidR="00A13139">
        <w:t xml:space="preserve">by the </w:t>
      </w:r>
      <w:r w:rsidR="006F37EB">
        <w:t>Seller</w:t>
      </w:r>
      <w:r w:rsidR="00A13139">
        <w:t xml:space="preserve">.  </w:t>
      </w:r>
      <w:r>
        <w:t xml:space="preserve">The price charged for </w:t>
      </w:r>
      <w:proofErr w:type="spellStart"/>
      <w:r>
        <w:t>a</w:t>
      </w:r>
      <w:proofErr w:type="spellEnd"/>
      <w:r>
        <w:t xml:space="preserve"> </w:t>
      </w:r>
      <w:r w:rsidR="00E1386C">
        <w:t>Item</w:t>
      </w:r>
      <w:r>
        <w:t xml:space="preserve"> or service will be the price advertised on this Site at the time the order is placed, subject to the terms of any promotions or discounts that may be applicable. </w:t>
      </w:r>
      <w:r w:rsidR="008F0DA4">
        <w:t xml:space="preserve"> </w:t>
      </w:r>
      <w:r>
        <w:t>Posted prices do not include taxes</w:t>
      </w:r>
      <w:r w:rsidR="00FB3FF5">
        <w:t>, transaction fees</w:t>
      </w:r>
      <w:r w:rsidR="0035163B">
        <w:t>, gas charges</w:t>
      </w:r>
      <w:r>
        <w:t xml:space="preserve"> or charges for shipping and handling</w:t>
      </w:r>
      <w:r w:rsidR="009D61F7">
        <w:t xml:space="preserve"> (collectively “</w:t>
      </w:r>
      <w:r w:rsidR="009D61F7" w:rsidRPr="009D61F7">
        <w:rPr>
          <w:b/>
          <w:bCs/>
        </w:rPr>
        <w:t>Transaction Fees</w:t>
      </w:r>
      <w:r w:rsidR="009D61F7">
        <w:t>”)</w:t>
      </w:r>
      <w:r>
        <w:t xml:space="preserve">. </w:t>
      </w:r>
      <w:r w:rsidR="008F0DA4">
        <w:t xml:space="preserve"> </w:t>
      </w:r>
      <w:r>
        <w:t xml:space="preserve">All </w:t>
      </w:r>
      <w:r w:rsidR="009D61F7">
        <w:t>Transaction Fees</w:t>
      </w:r>
      <w:r>
        <w:t xml:space="preserve"> will be </w:t>
      </w:r>
      <w:r w:rsidR="0035163B">
        <w:t>your responsibility</w:t>
      </w:r>
      <w:r w:rsidR="00B211CF">
        <w:t xml:space="preserve"> and added to your costs</w:t>
      </w:r>
      <w:r>
        <w:t xml:space="preserve">. </w:t>
      </w:r>
      <w:r w:rsidR="008F0DA4">
        <w:t xml:space="preserve"> </w:t>
      </w:r>
      <w:r>
        <w:t xml:space="preserve">We strive to display accurate price information, however we may, on occasion, make inadvertent typographical errors, inaccuracies or omissions related to pricing and availability. </w:t>
      </w:r>
      <w:r w:rsidR="008F0DA4">
        <w:t xml:space="preserve"> </w:t>
      </w:r>
      <w:r>
        <w:t xml:space="preserve">We reserve the right to correct any errors, inaccuracies, or omissions at any time and to cancel any orders arising from such occurrences. </w:t>
      </w:r>
      <w:bookmarkEnd w:id="8"/>
      <w:r w:rsidR="006F37EB">
        <w:t>Seller</w:t>
      </w:r>
      <w:r w:rsidR="0043288A">
        <w:t xml:space="preserve">s are required to honor the prices and terms posted on the Site but we cannot guaranty compliance. All disputes between you and a </w:t>
      </w:r>
      <w:r w:rsidR="006F37EB">
        <w:t>Seller</w:t>
      </w:r>
      <w:r w:rsidR="0043288A">
        <w:t xml:space="preserve"> regarding price and terms are between you and the </w:t>
      </w:r>
      <w:r w:rsidR="006F37EB">
        <w:t>Seller</w:t>
      </w:r>
      <w:r w:rsidR="0043288A">
        <w:t>.</w:t>
      </w:r>
    </w:p>
    <w:p w14:paraId="41E11FBC" w14:textId="6FB13AD9" w:rsidR="005A35B6" w:rsidRDefault="005A35B6" w:rsidP="008F0DA4">
      <w:pPr>
        <w:pStyle w:val="SFParasubclause1"/>
        <w:jc w:val="both"/>
      </w:pPr>
      <w:bookmarkStart w:id="9" w:name="a457806"/>
      <w:r>
        <w:t>Terms of payment are within our sole discretion and</w:t>
      </w:r>
      <w:r w:rsidR="00E05E29">
        <w:t xml:space="preserve"> </w:t>
      </w:r>
      <w:r>
        <w:t xml:space="preserve">payment must be received by us before </w:t>
      </w:r>
      <w:r w:rsidR="00CC17AE">
        <w:t>completion</w:t>
      </w:r>
      <w:r>
        <w:t xml:space="preserve"> of an order. </w:t>
      </w:r>
      <w:r w:rsidR="00E05E29">
        <w:t xml:space="preserve"> </w:t>
      </w:r>
      <w:r w:rsidR="00F60F5C">
        <w:t>Y</w:t>
      </w:r>
      <w:r>
        <w:t xml:space="preserve">ou represent and warrant that </w:t>
      </w:r>
      <w:r w:rsidR="00F60F5C">
        <w:t xml:space="preserve">for any payment method used, </w:t>
      </w:r>
      <w:r>
        <w:t>(</w:t>
      </w:r>
      <w:proofErr w:type="spellStart"/>
      <w:r>
        <w:t>i</w:t>
      </w:r>
      <w:proofErr w:type="spellEnd"/>
      <w:r>
        <w:t xml:space="preserve">) the information you supply to us is true, correct and complete, (ii) you are duly authorized to use such </w:t>
      </w:r>
      <w:r w:rsidR="00387032">
        <w:t>payment method</w:t>
      </w:r>
      <w:r>
        <w:t xml:space="preserve"> for the purchase, (iii) you will pay charges incurred by you at the posted prices</w:t>
      </w:r>
      <w:r w:rsidR="00FA32AF">
        <w:t xml:space="preserve"> plus Transaction Fees</w:t>
      </w:r>
      <w:r w:rsidR="008C46E2">
        <w:t xml:space="preserve"> </w:t>
      </w:r>
      <w:r>
        <w:t xml:space="preserve">regardless of </w:t>
      </w:r>
      <w:r w:rsidR="008C46E2">
        <w:t xml:space="preserve">whether the </w:t>
      </w:r>
      <w:r>
        <w:t xml:space="preserve">amount </w:t>
      </w:r>
      <w:r w:rsidR="008C46E2">
        <w:t xml:space="preserve">is </w:t>
      </w:r>
      <w:r>
        <w:t>quoted on the Site at the time of your order.</w:t>
      </w:r>
      <w:bookmarkEnd w:id="9"/>
    </w:p>
    <w:p w14:paraId="34BCB59C" w14:textId="011B0769" w:rsidR="005A35B6" w:rsidRPr="00FD5398" w:rsidRDefault="005A35B6" w:rsidP="00FD5398">
      <w:pPr>
        <w:pStyle w:val="SFPara-Clause"/>
        <w:tabs>
          <w:tab w:val="clear" w:pos="2430"/>
        </w:tabs>
        <w:ind w:left="0"/>
        <w:jc w:val="both"/>
        <w:rPr>
          <w:u w:val="single"/>
        </w:rPr>
      </w:pPr>
      <w:bookmarkStart w:id="10" w:name="a134878"/>
      <w:r w:rsidRPr="006E44EB">
        <w:rPr>
          <w:rStyle w:val="Title-Clause"/>
          <w:highlight w:val="white"/>
        </w:rPr>
        <w:t>Delivery</w:t>
      </w:r>
      <w:bookmarkStart w:id="11" w:name="a479717"/>
      <w:bookmarkEnd w:id="10"/>
      <w:r w:rsidR="008C46E2">
        <w:rPr>
          <w:rStyle w:val="Title-Clause"/>
        </w:rPr>
        <w:t>.</w:t>
      </w:r>
      <w:r w:rsidR="008C46E2" w:rsidRPr="008C46E2">
        <w:rPr>
          <w:rStyle w:val="Title-Clause"/>
          <w:u w:val="none"/>
        </w:rPr>
        <w:tab/>
      </w:r>
      <w:r w:rsidR="008C46E2">
        <w:rPr>
          <w:rStyle w:val="Title-Clause"/>
          <w:u w:val="none"/>
        </w:rPr>
        <w:t>A</w:t>
      </w:r>
      <w:r w:rsidR="00425BDB">
        <w:t xml:space="preserve">ll </w:t>
      </w:r>
      <w:r w:rsidR="008C46E2">
        <w:t>delivery</w:t>
      </w:r>
      <w:r w:rsidR="00425BDB">
        <w:t xml:space="preserve"> related matters will be </w:t>
      </w:r>
      <w:r w:rsidR="00DE4BBA">
        <w:t xml:space="preserve">arranged </w:t>
      </w:r>
      <w:r w:rsidR="00C72758">
        <w:t>between you</w:t>
      </w:r>
      <w:r w:rsidR="00625A9D">
        <w:t xml:space="preserve"> and </w:t>
      </w:r>
      <w:r w:rsidR="00DE4BBA">
        <w:t xml:space="preserve">the </w:t>
      </w:r>
      <w:r w:rsidR="006F37EB">
        <w:t>Seller</w:t>
      </w:r>
      <w:r w:rsidR="00DE4BBA">
        <w:t>s</w:t>
      </w:r>
      <w:r>
        <w:t xml:space="preserve">. </w:t>
      </w:r>
      <w:r w:rsidR="00DE4BBA">
        <w:t xml:space="preserve"> </w:t>
      </w:r>
      <w:r w:rsidR="00321213">
        <w:t xml:space="preserve"> </w:t>
      </w:r>
      <w:r>
        <w:t xml:space="preserve">Please check the individual </w:t>
      </w:r>
      <w:r w:rsidR="00E1386C">
        <w:t>Item</w:t>
      </w:r>
      <w:r>
        <w:t xml:space="preserve"> page for specific delivery options</w:t>
      </w:r>
      <w:bookmarkEnd w:id="11"/>
      <w:r w:rsidR="005B4ABE">
        <w:t xml:space="preserve"> and costs to you.</w:t>
      </w:r>
      <w:bookmarkStart w:id="12" w:name="a406085"/>
      <w:r>
        <w:t xml:space="preserve"> </w:t>
      </w:r>
      <w:r w:rsidR="00321213">
        <w:t xml:space="preserve"> </w:t>
      </w:r>
      <w:r>
        <w:t xml:space="preserve">We are not </w:t>
      </w:r>
      <w:r w:rsidR="00625A9D">
        <w:t xml:space="preserve">responsible </w:t>
      </w:r>
      <w:r>
        <w:t>for delays</w:t>
      </w:r>
      <w:r w:rsidR="00625A9D">
        <w:t xml:space="preserve"> or any other </w:t>
      </w:r>
      <w:r w:rsidR="006E44EB">
        <w:t>matter related to</w:t>
      </w:r>
      <w:r>
        <w:t xml:space="preserve"> </w:t>
      </w:r>
      <w:r w:rsidR="009577F4">
        <w:t>delivery</w:t>
      </w:r>
      <w:r>
        <w:t>.</w:t>
      </w:r>
      <w:bookmarkEnd w:id="12"/>
    </w:p>
    <w:p w14:paraId="468FFF2F" w14:textId="267E72DD" w:rsidR="005A35B6" w:rsidRDefault="005A35B6" w:rsidP="00472870">
      <w:pPr>
        <w:pStyle w:val="SFPara-Clause"/>
        <w:tabs>
          <w:tab w:val="clear" w:pos="2430"/>
        </w:tabs>
        <w:ind w:left="0"/>
        <w:jc w:val="both"/>
        <w:rPr>
          <w:rStyle w:val="Title-Clause"/>
        </w:rPr>
      </w:pPr>
      <w:bookmarkStart w:id="13" w:name="a325149"/>
      <w:r>
        <w:rPr>
          <w:rStyle w:val="Title-Clause"/>
          <w:highlight w:val="white"/>
        </w:rPr>
        <w:t>Returns and Refunds</w:t>
      </w:r>
      <w:r>
        <w:t xml:space="preserve">. </w:t>
      </w:r>
      <w:r w:rsidR="00416CAC" w:rsidRPr="00480F42">
        <w:rPr>
          <w:b/>
          <w:bCs/>
        </w:rPr>
        <w:t xml:space="preserve">WE WILL NOT ACCEPT A RETURN OF ANY </w:t>
      </w:r>
      <w:r w:rsidR="00E1386C">
        <w:rPr>
          <w:b/>
          <w:bCs/>
        </w:rPr>
        <w:t>ITEMS</w:t>
      </w:r>
      <w:r w:rsidR="00416CAC" w:rsidRPr="00480F42">
        <w:rPr>
          <w:b/>
          <w:bCs/>
        </w:rPr>
        <w:t xml:space="preserve"> AND WILL ISSUE NO REFUNDS</w:t>
      </w:r>
      <w:r w:rsidR="00321213" w:rsidRPr="00480F42">
        <w:rPr>
          <w:b/>
          <w:bCs/>
        </w:rPr>
        <w:t>.</w:t>
      </w:r>
      <w:r w:rsidR="00321213" w:rsidRPr="00480F42">
        <w:t xml:space="preserve"> </w:t>
      </w:r>
      <w:r w:rsidRPr="00480F42">
        <w:t xml:space="preserve"> </w:t>
      </w:r>
      <w:bookmarkEnd w:id="13"/>
      <w:r w:rsidR="005735EF" w:rsidRPr="00480F42">
        <w:t xml:space="preserve">All post sale matters should be addressed </w:t>
      </w:r>
      <w:r w:rsidR="00416CAC" w:rsidRPr="00480F42">
        <w:t xml:space="preserve">directly with the </w:t>
      </w:r>
      <w:r w:rsidR="006F37EB">
        <w:t>Seller</w:t>
      </w:r>
      <w:r w:rsidR="00416CAC" w:rsidRPr="00480F42">
        <w:t xml:space="preserve"> from whom the </w:t>
      </w:r>
      <w:r w:rsidR="00E1386C">
        <w:t>Item</w:t>
      </w:r>
      <w:r w:rsidR="00416CAC" w:rsidRPr="00480F42">
        <w:t xml:space="preserve"> </w:t>
      </w:r>
      <w:r w:rsidR="00B4451C">
        <w:t>purchased</w:t>
      </w:r>
      <w:r w:rsidR="00416CAC" w:rsidRPr="00480F42">
        <w:t>.</w:t>
      </w:r>
      <w:r w:rsidR="00416CAC">
        <w:t xml:space="preserve"> </w:t>
      </w:r>
    </w:p>
    <w:p w14:paraId="5AC8025F" w14:textId="77777777" w:rsidR="005A35B6" w:rsidRPr="00A049A6" w:rsidRDefault="005A35B6" w:rsidP="00472870">
      <w:pPr>
        <w:pStyle w:val="SFPara-Clause"/>
        <w:tabs>
          <w:tab w:val="clear" w:pos="2430"/>
        </w:tabs>
        <w:ind w:left="0"/>
        <w:jc w:val="both"/>
        <w:rPr>
          <w:u w:val="single"/>
        </w:rPr>
      </w:pPr>
      <w:bookmarkStart w:id="14" w:name="a184905"/>
      <w:r>
        <w:rPr>
          <w:rStyle w:val="Title-Clause"/>
          <w:highlight w:val="white"/>
        </w:rPr>
        <w:t>Manufacturer's Warranty and Disclaimers</w:t>
      </w:r>
      <w:r>
        <w:t xml:space="preserve">. </w:t>
      </w:r>
      <w:bookmarkEnd w:id="14"/>
    </w:p>
    <w:p w14:paraId="460FD718" w14:textId="1AE7ECDE" w:rsidR="005A35B6" w:rsidRDefault="005A35B6" w:rsidP="008F0DA4">
      <w:pPr>
        <w:pStyle w:val="SFParasubclause1"/>
        <w:jc w:val="both"/>
      </w:pPr>
      <w:bookmarkStart w:id="15" w:name="a967734"/>
      <w:r>
        <w:t xml:space="preserve">We do not </w:t>
      </w:r>
      <w:r w:rsidR="008A7C9F">
        <w:t xml:space="preserve">create, </w:t>
      </w:r>
      <w:r>
        <w:t xml:space="preserve">manufacture or control any of the </w:t>
      </w:r>
      <w:r w:rsidR="006C6830">
        <w:t>Items</w:t>
      </w:r>
      <w:r>
        <w:t xml:space="preserve"> offered on our Site. </w:t>
      </w:r>
      <w:r w:rsidR="004309CC">
        <w:t xml:space="preserve"> </w:t>
      </w:r>
      <w:r>
        <w:t xml:space="preserve">The availability of </w:t>
      </w:r>
      <w:r w:rsidR="006C6830">
        <w:t>Items</w:t>
      </w:r>
      <w:r>
        <w:t xml:space="preserve"> through our Site does not indicate an affiliation with or endorsement of any </w:t>
      </w:r>
      <w:r w:rsidR="00E1386C">
        <w:t>Item</w:t>
      </w:r>
      <w:r>
        <w:t>, service, or manufacturer</w:t>
      </w:r>
      <w:r w:rsidR="00387032">
        <w:t>, although for some services, affiliated companies may be used</w:t>
      </w:r>
      <w:r>
        <w:t xml:space="preserve">. </w:t>
      </w:r>
      <w:r w:rsidR="004309CC">
        <w:t xml:space="preserve"> </w:t>
      </w:r>
      <w:r w:rsidR="00387032">
        <w:t>We</w:t>
      </w:r>
      <w:r>
        <w:t xml:space="preserve"> do not provide any warranties with respect to the </w:t>
      </w:r>
      <w:r w:rsidR="006C6830">
        <w:t>Items</w:t>
      </w:r>
      <w:r>
        <w:t xml:space="preserve"> offered on our Site</w:t>
      </w:r>
      <w:r w:rsidR="00387032">
        <w:t xml:space="preserve"> even if the services are performed by an affiliated company</w:t>
      </w:r>
      <w:r>
        <w:t xml:space="preserve">. </w:t>
      </w:r>
      <w:r w:rsidR="004309CC">
        <w:t xml:space="preserve"> </w:t>
      </w:r>
      <w:bookmarkEnd w:id="15"/>
    </w:p>
    <w:p w14:paraId="68BB92BA" w14:textId="7C84E074" w:rsidR="005A35B6" w:rsidRDefault="005A35B6" w:rsidP="008F0DA4">
      <w:pPr>
        <w:pStyle w:val="SFParasubclause1"/>
        <w:jc w:val="both"/>
      </w:pPr>
      <w:bookmarkStart w:id="16" w:name="a701571"/>
      <w:r>
        <w:rPr>
          <w:b/>
        </w:rPr>
        <w:t xml:space="preserve">ALL </w:t>
      </w:r>
      <w:r w:rsidR="005C4020">
        <w:rPr>
          <w:b/>
        </w:rPr>
        <w:t>ITEMS</w:t>
      </w:r>
      <w:r>
        <w:rPr>
          <w:b/>
        </w:rPr>
        <w:t xml:space="preserve"> OFFERED ON THIS SITE ARE PROVIDED "AS IS" WITHOUT ANY WARRANTY WHATSOEVER, INCLUDING, WITHOUT LIMITATION, ANY (A) WARRANTY OF MERCHANTABILITY; (B) WARRANTY OF FITNESS FOR A PARTICULAR PURPOSE; OR (C) WARRANTY AGAINST INFRINGEMENT OF INTELLECTUAL PROPERTY RIGHTS OF A THIRD PARTY; WHETHER EXPRESS OR IMPLIED BY LAW, COURSE OF DEALING, COURSE OF PERFORMANCE, USAGE OF TRADE, OR OTHERWISE.</w:t>
      </w:r>
      <w:bookmarkEnd w:id="16"/>
    </w:p>
    <w:p w14:paraId="2A44CF9C" w14:textId="4F3E1C92" w:rsidR="005A35B6" w:rsidRPr="00D02AB5" w:rsidRDefault="005A35B6" w:rsidP="008F0DA4">
      <w:pPr>
        <w:pStyle w:val="SFParasubclause1"/>
        <w:jc w:val="both"/>
      </w:pPr>
      <w:bookmarkStart w:id="17" w:name="a554147"/>
      <w:r>
        <w:rPr>
          <w:b/>
          <w:bCs/>
        </w:rPr>
        <w:lastRenderedPageBreak/>
        <w:t xml:space="preserve">YOU AFFIRM THAT WE SHALL NOT BE LIABLE, UNDER ANY CIRCUMSTANCES, FOR ANY BREACH OF WARRANTY CLAIMS OR FOR ANY DAMAGES ARISING OUT OF THE </w:t>
      </w:r>
      <w:r w:rsidR="00E04E4B">
        <w:rPr>
          <w:b/>
          <w:bCs/>
        </w:rPr>
        <w:t>SELLER’S</w:t>
      </w:r>
      <w:r>
        <w:rPr>
          <w:b/>
          <w:bCs/>
        </w:rPr>
        <w:t xml:space="preserve"> FAILURE TO HONOR ITS WARRANTY OBLIGATIONS TO YOU.</w:t>
      </w:r>
      <w:bookmarkEnd w:id="17"/>
      <w:r w:rsidR="003D5961">
        <w:rPr>
          <w:b/>
          <w:bCs/>
        </w:rPr>
        <w:t xml:space="preserve">  </w:t>
      </w:r>
    </w:p>
    <w:p w14:paraId="2CDD5589" w14:textId="77777777" w:rsidR="005A35B6" w:rsidRDefault="005A35B6" w:rsidP="00472870">
      <w:pPr>
        <w:pStyle w:val="SFPara-Clause"/>
        <w:tabs>
          <w:tab w:val="clear" w:pos="2430"/>
        </w:tabs>
        <w:ind w:left="0"/>
        <w:jc w:val="both"/>
        <w:rPr>
          <w:rStyle w:val="Title-Clause"/>
        </w:rPr>
      </w:pPr>
      <w:bookmarkStart w:id="18" w:name="a612656"/>
      <w:r>
        <w:rPr>
          <w:rStyle w:val="Title-Clause"/>
          <w:highlight w:val="white"/>
        </w:rPr>
        <w:t>Limitation of Liability</w:t>
      </w:r>
      <w:r>
        <w:t>.  </w:t>
      </w:r>
      <w:bookmarkEnd w:id="18"/>
    </w:p>
    <w:p w14:paraId="422735A5" w14:textId="77777777" w:rsidR="005A35B6" w:rsidRPr="00A53E03" w:rsidRDefault="005A35B6" w:rsidP="008F0DA4">
      <w:pPr>
        <w:pStyle w:val="SFParasubclause1"/>
        <w:jc w:val="both"/>
        <w:rPr>
          <w:b/>
        </w:rPr>
      </w:pPr>
      <w:bookmarkStart w:id="19" w:name="a371851"/>
      <w:r>
        <w:rPr>
          <w:b/>
        </w:rPr>
        <w:t xml:space="preserve">IN NO EVENT SHALL WE BE LIABLE TO YOU OR ANY THIRD PARTY FOR </w:t>
      </w:r>
      <w:r w:rsidR="003D5961">
        <w:rPr>
          <w:b/>
        </w:rPr>
        <w:t xml:space="preserve">ANY DAMAGES, LOST PROFITS OR REVENUES OR DIMINUTION IN VALUE INCLUDING WITHOUT LIMITATION, </w:t>
      </w:r>
      <w:r>
        <w:rPr>
          <w:b/>
        </w:rPr>
        <w:t xml:space="preserve">CONSEQUENTIAL, INDIRECT, INCIDENTAL, SPECIAL, EXEMPLARY, PUNITIVE, OR ENHANCED DAMAGES, ARISING OUT OF, OR </w:t>
      </w:r>
      <w:r w:rsidR="003D5961">
        <w:rPr>
          <w:b/>
        </w:rPr>
        <w:t xml:space="preserve">IN ANY WAY </w:t>
      </w:r>
      <w:r>
        <w:rPr>
          <w:b/>
        </w:rPr>
        <w:t>RELATING TO, AND/OR IN CONNECTION WITH ANY BREACH OF THESE TERMS, REGARDLESS OF (A) WHETHER SUCH DAMAGES WERE FORESEEABLE, (B) WHETHER OR NOT WE WERE ADVISED OF THE POSSIBILITY OF SUCH DAMAGES, AND (C) THE LEGAL OR EQUITABLE THEORY (CONTRACT, TORT OR OTHERWISE) UPON WHICH THE CLAIM IS BASED.</w:t>
      </w:r>
      <w:bookmarkEnd w:id="19"/>
    </w:p>
    <w:p w14:paraId="7541E2B7" w14:textId="709C183F" w:rsidR="005A35B6" w:rsidRPr="007D556B" w:rsidRDefault="005A35B6" w:rsidP="008F0DA4">
      <w:pPr>
        <w:pStyle w:val="SFParasubclause1"/>
        <w:jc w:val="both"/>
        <w:rPr>
          <w:b/>
        </w:rPr>
      </w:pPr>
      <w:bookmarkStart w:id="20" w:name="a000005"/>
      <w:r>
        <w:rPr>
          <w:b/>
          <w:bCs/>
        </w:rPr>
        <w:t xml:space="preserve">OUR SOLE AND ENTIRE MAXIMUM LIABILITY, FOR ANY REASON, AND YOUR SOLE AND EXCLUSIVE REMEDY FOR ANY CAUSE WHATSOEVER, SHALL BE LIMITED TO THE ACTUAL AMOUNT PAID BY YOU FOR THE </w:t>
      </w:r>
      <w:r w:rsidR="005C4020">
        <w:rPr>
          <w:b/>
          <w:bCs/>
        </w:rPr>
        <w:t>ITEMS</w:t>
      </w:r>
      <w:r>
        <w:rPr>
          <w:b/>
          <w:bCs/>
        </w:rPr>
        <w:t xml:space="preserve"> YOU HAVE ORDERED THROUGH OUR SITE.</w:t>
      </w:r>
      <w:bookmarkEnd w:id="20"/>
    </w:p>
    <w:p w14:paraId="778F99C5" w14:textId="77777777" w:rsidR="00472870" w:rsidRPr="00472870" w:rsidRDefault="003D5961" w:rsidP="00472870">
      <w:pPr>
        <w:pStyle w:val="SFParasubclause1"/>
        <w:jc w:val="both"/>
      </w:pPr>
      <w:r>
        <w:rPr>
          <w:b/>
          <w:bCs/>
        </w:rPr>
        <w:t xml:space="preserve">YOU FURTHER AGREE THAT BUT FOR YOUR ACCEPTANCE OF THE DISCLAIMERS AND LIMITATIONS DESCRIBED IN PARAGRAPHS 6 AND 7, WE WOULD NOT HAVE ACCEPTED YOUR OFFER TO PURCHASE </w:t>
      </w:r>
      <w:r w:rsidRPr="00486CFC">
        <w:rPr>
          <w:b/>
          <w:bCs/>
        </w:rPr>
        <w:t>FROM THE SITE.</w:t>
      </w:r>
      <w:bookmarkStart w:id="21" w:name="a324290"/>
    </w:p>
    <w:p w14:paraId="4E2988FD" w14:textId="4C8D0E56" w:rsidR="00472870" w:rsidRDefault="005A35B6" w:rsidP="00472870">
      <w:pPr>
        <w:pStyle w:val="SFPara-Clause"/>
        <w:tabs>
          <w:tab w:val="clear" w:pos="2430"/>
          <w:tab w:val="num" w:pos="1440"/>
        </w:tabs>
        <w:ind w:left="0"/>
        <w:jc w:val="both"/>
        <w:rPr>
          <w:rStyle w:val="Title-Clause"/>
        </w:rPr>
      </w:pPr>
      <w:bookmarkStart w:id="22" w:name="a651793"/>
      <w:bookmarkEnd w:id="21"/>
      <w:r w:rsidRPr="00486CFC">
        <w:rPr>
          <w:rStyle w:val="Title-Clause"/>
        </w:rPr>
        <w:t>Privacy</w:t>
      </w:r>
      <w:r w:rsidRPr="00486CFC">
        <w:t xml:space="preserve">. </w:t>
      </w:r>
      <w:r w:rsidR="00796798" w:rsidRPr="00486CFC">
        <w:t xml:space="preserve"> </w:t>
      </w:r>
      <w:r w:rsidRPr="00486CFC">
        <w:t>We respect your privacy and are committed to protecting it.</w:t>
      </w:r>
      <w:r w:rsidR="00796798" w:rsidRPr="00486CFC">
        <w:t xml:space="preserve"> </w:t>
      </w:r>
      <w:r w:rsidRPr="00486CFC">
        <w:t xml:space="preserve"> Our </w:t>
      </w:r>
      <w:r w:rsidRPr="00486CFC">
        <w:rPr>
          <w:i/>
        </w:rPr>
        <w:t>Privacy Policy</w:t>
      </w:r>
      <w:r w:rsidR="00796798" w:rsidRPr="00486CFC">
        <w:t xml:space="preserve"> </w:t>
      </w:r>
      <w:r w:rsidRPr="00486CFC">
        <w:t xml:space="preserve">governs the processing of all personal data collected from you in connection with your purchase of </w:t>
      </w:r>
      <w:r w:rsidR="006C6830">
        <w:t>Items</w:t>
      </w:r>
      <w:r w:rsidRPr="00486CFC">
        <w:t xml:space="preserve"> through the Site.</w:t>
      </w:r>
      <w:bookmarkStart w:id="23" w:name="a591864"/>
      <w:bookmarkEnd w:id="22"/>
      <w:r w:rsidR="006018F8">
        <w:t xml:space="preserve">  </w:t>
      </w:r>
    </w:p>
    <w:p w14:paraId="786B3CB5" w14:textId="072EAF79" w:rsidR="005A35B6" w:rsidRDefault="005A35B6" w:rsidP="00472870">
      <w:pPr>
        <w:pStyle w:val="SFPara-Clause"/>
        <w:tabs>
          <w:tab w:val="clear" w:pos="2430"/>
        </w:tabs>
        <w:ind w:left="0"/>
        <w:jc w:val="both"/>
        <w:rPr>
          <w:rStyle w:val="Title-Clause"/>
        </w:rPr>
      </w:pPr>
      <w:bookmarkStart w:id="24" w:name="a948409"/>
      <w:bookmarkEnd w:id="23"/>
      <w:r>
        <w:rPr>
          <w:rStyle w:val="Title-Clause"/>
          <w:highlight w:val="white"/>
        </w:rPr>
        <w:t xml:space="preserve">Governing Law and </w:t>
      </w:r>
      <w:r w:rsidR="00486CFC">
        <w:rPr>
          <w:rStyle w:val="Title-Clause"/>
        </w:rPr>
        <w:t>Venue</w:t>
      </w:r>
      <w:r>
        <w:t xml:space="preserve">. </w:t>
      </w:r>
      <w:r w:rsidR="00486CFC">
        <w:t xml:space="preserve"> </w:t>
      </w:r>
      <w:r>
        <w:t xml:space="preserve">All </w:t>
      </w:r>
      <w:r w:rsidR="00B76433">
        <w:t>claims, disputes, controversies, demands, interpretations or other matters related to these Terms (collectively “</w:t>
      </w:r>
      <w:r w:rsidR="00B76433" w:rsidRPr="00670861">
        <w:rPr>
          <w:b/>
          <w:bCs/>
        </w:rPr>
        <w:t>Disputes</w:t>
      </w:r>
      <w:r w:rsidR="00B76433">
        <w:t>”)</w:t>
      </w:r>
      <w:r>
        <w:t xml:space="preserve"> are governed by and construed in accordance with the internal laws of the State of </w:t>
      </w:r>
      <w:r w:rsidR="00450724">
        <w:t>Texas</w:t>
      </w:r>
      <w:r>
        <w:t xml:space="preserve"> without giving effect to any choice or conflict of law provision or rule.</w:t>
      </w:r>
      <w:bookmarkEnd w:id="24"/>
      <w:r w:rsidR="00486CFC">
        <w:t xml:space="preserve">  The exclusive venue for all </w:t>
      </w:r>
      <w:r w:rsidR="00B76433">
        <w:t xml:space="preserve">Disputes </w:t>
      </w:r>
      <w:r w:rsidR="00486CFC">
        <w:t xml:space="preserve">shall be in Houston, Texas. </w:t>
      </w:r>
    </w:p>
    <w:p w14:paraId="4504D4E1" w14:textId="77777777" w:rsidR="005A35B6" w:rsidRDefault="005A35B6" w:rsidP="00472870">
      <w:pPr>
        <w:pStyle w:val="SFPara-Clause"/>
        <w:tabs>
          <w:tab w:val="clear" w:pos="2430"/>
        </w:tabs>
        <w:ind w:left="0"/>
        <w:jc w:val="both"/>
        <w:rPr>
          <w:rStyle w:val="Title-Clause"/>
        </w:rPr>
      </w:pPr>
      <w:bookmarkStart w:id="25" w:name="a857404"/>
      <w:r>
        <w:rPr>
          <w:rStyle w:val="Title-Clause"/>
          <w:highlight w:val="white"/>
        </w:rPr>
        <w:t>Waiver of Jury Trials and Binding Arbitration</w:t>
      </w:r>
      <w:r>
        <w:t>.</w:t>
      </w:r>
      <w:bookmarkEnd w:id="25"/>
    </w:p>
    <w:p w14:paraId="65678F95" w14:textId="0790681C" w:rsidR="005A35B6" w:rsidRPr="003E15F3" w:rsidRDefault="00450724" w:rsidP="008F0DA4">
      <w:pPr>
        <w:pStyle w:val="SFParasubclause1"/>
        <w:jc w:val="both"/>
        <w:rPr>
          <w:b/>
        </w:rPr>
      </w:pPr>
      <w:bookmarkStart w:id="26" w:name="a722093"/>
      <w:r>
        <w:rPr>
          <w:b/>
        </w:rPr>
        <w:t>YOU ARE AGREEING</w:t>
      </w:r>
      <w:r w:rsidR="005A35B6">
        <w:rPr>
          <w:b/>
        </w:rPr>
        <w:t xml:space="preserve"> TO GIVE UP ANY RIGHTS TO LITIGATE </w:t>
      </w:r>
      <w:r w:rsidR="00670861">
        <w:rPr>
          <w:b/>
        </w:rPr>
        <w:t>DISPUTES</w:t>
      </w:r>
      <w:r w:rsidR="005A35B6">
        <w:rPr>
          <w:b/>
        </w:rPr>
        <w:t xml:space="preserve"> IN A COURT OR BEFORE A JURY. </w:t>
      </w:r>
      <w:r w:rsidR="00492484">
        <w:rPr>
          <w:b/>
        </w:rPr>
        <w:t xml:space="preserve"> </w:t>
      </w:r>
      <w:r w:rsidR="005A35B6">
        <w:rPr>
          <w:b/>
        </w:rPr>
        <w:t>OTHER RIGHTS THAT YOU WOULD HAVE IF YOU WENT TO COURT MAY ALSO BE UNAVAILABLE OR MAY BE LIMITED IN ARBITRATION.</w:t>
      </w:r>
      <w:bookmarkEnd w:id="26"/>
    </w:p>
    <w:p w14:paraId="50FC2AC8" w14:textId="588F7D06" w:rsidR="005A35B6" w:rsidRPr="003E15F3" w:rsidRDefault="00B76433" w:rsidP="008F0DA4">
      <w:pPr>
        <w:pStyle w:val="SFParasubclause1-nonum"/>
        <w:jc w:val="both"/>
        <w:rPr>
          <w:b/>
          <w:bCs/>
        </w:rPr>
      </w:pPr>
      <w:bookmarkStart w:id="27" w:name="a978589"/>
      <w:r>
        <w:rPr>
          <w:b/>
          <w:bCs/>
        </w:rPr>
        <w:t>EXCEPT FOR ANY DISPUTE RELATED TO YOUR FAILURE TO PAY UNDER THESE TERMS, ALL OTHER</w:t>
      </w:r>
      <w:r w:rsidR="005A35B6">
        <w:rPr>
          <w:b/>
          <w:bCs/>
        </w:rPr>
        <w:t xml:space="preserve"> DISPUTE</w:t>
      </w:r>
      <w:r>
        <w:rPr>
          <w:b/>
          <w:bCs/>
        </w:rPr>
        <w:t>S</w:t>
      </w:r>
      <w:r w:rsidR="005A35B6">
        <w:rPr>
          <w:b/>
          <w:bCs/>
        </w:rPr>
        <w:t xml:space="preserve"> (WHETHER IN </w:t>
      </w:r>
      <w:r w:rsidR="005A35B6">
        <w:rPr>
          <w:b/>
          <w:bCs/>
        </w:rPr>
        <w:lastRenderedPageBreak/>
        <w:t xml:space="preserve">CONTRACT, TORT OR OTHERWISE, WHETHER PRE-EXISTING, PRESENT OR FUTURE, AND INCLUDING STATUTORY, CONSUMER PROTECTION, COMMON LAW, INTENTIONAL TORT, INJUNCTIVE AND EQUITABLE CLAIMS) BETWEEN YOU AND US ARISING FROM OR RELATING IN ANY WAY TO YOUR PURCHASE OF </w:t>
      </w:r>
      <w:r w:rsidR="006C6830">
        <w:rPr>
          <w:b/>
          <w:bCs/>
        </w:rPr>
        <w:t>ITEMS</w:t>
      </w:r>
      <w:r w:rsidR="005A35B6">
        <w:rPr>
          <w:b/>
          <w:bCs/>
        </w:rPr>
        <w:t xml:space="preserve"> THROUGH THE SITE, WILL BE RESOLVED EXCLUSIVELY AND FINALLY BY BINDING ARBITRATION.</w:t>
      </w:r>
      <w:bookmarkEnd w:id="27"/>
      <w:r>
        <w:rPr>
          <w:b/>
          <w:bCs/>
        </w:rPr>
        <w:t xml:space="preserve">  DISPUTES RELATED TO YOUR FAILURE TO PAY SHALL BE BROUGHT EXCLUSIVELY IN STATE OR FEDERAL COURTS IN HOUSTON, TEXAS. </w:t>
      </w:r>
      <w:r w:rsidR="002F2BEA">
        <w:rPr>
          <w:b/>
          <w:bCs/>
        </w:rPr>
        <w:t xml:space="preserve"> YOU HEREBY WAIVE ANY CHALLENGE TO BOTH JURISDICTION AND VENUE IN STATE OR FEDERAL COURTS IN HOUSTON, TEXAS. </w:t>
      </w:r>
    </w:p>
    <w:p w14:paraId="75022AD2" w14:textId="5A3FA15F" w:rsidR="005A35B6" w:rsidRDefault="005A35B6" w:rsidP="008F0DA4">
      <w:pPr>
        <w:pStyle w:val="SFParasubclause1"/>
        <w:jc w:val="both"/>
      </w:pPr>
      <w:bookmarkStart w:id="28" w:name="a547836"/>
      <w:r>
        <w:t>The arbitration will be</w:t>
      </w:r>
      <w:r w:rsidR="00670861">
        <w:t xml:space="preserve"> held in Houston, Texas and</w:t>
      </w:r>
      <w:r>
        <w:t xml:space="preserve"> administered by the</w:t>
      </w:r>
      <w:r w:rsidR="00486CFC">
        <w:t xml:space="preserve"> Houston, Texas office of the </w:t>
      </w:r>
      <w:r>
        <w:t>American Arbitration Association ("</w:t>
      </w:r>
      <w:r>
        <w:rPr>
          <w:b/>
        </w:rPr>
        <w:t>AAA</w:t>
      </w:r>
      <w:r>
        <w:t>") under its Commercial Arbitration Rules and Mediation Procedures ("Commercial Rules") including, if appropriate, the Procedures for Large, Complex Commercial Disputes</w:t>
      </w:r>
      <w:r w:rsidR="00492484">
        <w:t xml:space="preserve">, </w:t>
      </w:r>
      <w:r>
        <w:t>the International Commercial Arbitration Supplementary Procedures and</w:t>
      </w:r>
      <w:r w:rsidR="00492484">
        <w:t xml:space="preserve"> </w:t>
      </w:r>
      <w:r>
        <w:t xml:space="preserve">the Supplementary Rules for Class Arbitrations. </w:t>
      </w:r>
      <w:bookmarkEnd w:id="28"/>
    </w:p>
    <w:p w14:paraId="6F31B744" w14:textId="5F518876" w:rsidR="005A35B6" w:rsidRDefault="005A35B6" w:rsidP="008F0DA4">
      <w:pPr>
        <w:pStyle w:val="SFParasubclause1-nonum"/>
        <w:jc w:val="both"/>
      </w:pPr>
      <w:bookmarkStart w:id="29" w:name="a978590"/>
      <w:r>
        <w:t xml:space="preserve">The arbitrator will have exclusive authority to resolve any </w:t>
      </w:r>
      <w:r w:rsidR="00670861">
        <w:t>disagreement</w:t>
      </w:r>
      <w:r>
        <w:t xml:space="preserve"> relating to arbitrability and/or enforceability of this arbitration provision, including any unconscionability challenge or any other challenge that the arbitration provision or the agreement is void, voidable or otherwise invalid. </w:t>
      </w:r>
      <w:r w:rsidR="00492484">
        <w:t xml:space="preserve"> </w:t>
      </w:r>
      <w:r>
        <w:t xml:space="preserve">The arbitrator will be empowered to grant whatever relief would be available in court under law or in equity. </w:t>
      </w:r>
      <w:r w:rsidR="00492484">
        <w:t xml:space="preserve"> </w:t>
      </w:r>
      <w:r>
        <w:t>Any award of the arbitrator(s) will be final and binding on each of the parties</w:t>
      </w:r>
      <w:r w:rsidR="00492484">
        <w:t xml:space="preserve"> </w:t>
      </w:r>
      <w:r>
        <w:t xml:space="preserve">and may be entered as a judgment in any court of competent jurisdiction. </w:t>
      </w:r>
      <w:bookmarkEnd w:id="29"/>
    </w:p>
    <w:p w14:paraId="59CE74B0" w14:textId="3D595D14" w:rsidR="00670861" w:rsidRDefault="00670861" w:rsidP="00670861">
      <w:pPr>
        <w:autoSpaceDE w:val="0"/>
        <w:autoSpaceDN w:val="0"/>
        <w:adjustRightInd w:val="0"/>
        <w:ind w:left="720" w:firstLine="1440"/>
        <w:jc w:val="both"/>
        <w:rPr>
          <w:rFonts w:ascii="Times New Roman" w:hAnsi="Times New Roman"/>
        </w:rPr>
      </w:pPr>
      <w:r w:rsidRPr="00670861">
        <w:rPr>
          <w:rFonts w:ascii="Times New Roman" w:hAnsi="Times New Roman"/>
        </w:rPr>
        <w:t xml:space="preserve">Except for the exchange of relevant, material and non-privileged documents between the </w:t>
      </w:r>
      <w:r>
        <w:rPr>
          <w:rFonts w:ascii="Times New Roman" w:hAnsi="Times New Roman"/>
        </w:rPr>
        <w:t>p</w:t>
      </w:r>
      <w:r w:rsidRPr="00670861">
        <w:rPr>
          <w:rFonts w:ascii="Times New Roman" w:hAnsi="Times New Roman"/>
        </w:rPr>
        <w:t>arties, there shall be no interrogatories, depositions or other discovery in any arbitration hereunder.</w:t>
      </w:r>
    </w:p>
    <w:p w14:paraId="6BD688F7" w14:textId="576FF45B" w:rsidR="00B76433" w:rsidRPr="00670861" w:rsidRDefault="00B76433" w:rsidP="00670861">
      <w:pPr>
        <w:autoSpaceDE w:val="0"/>
        <w:autoSpaceDN w:val="0"/>
        <w:adjustRightInd w:val="0"/>
        <w:ind w:left="720" w:firstLine="1440"/>
        <w:jc w:val="both"/>
        <w:rPr>
          <w:rFonts w:ascii="Times New Roman" w:hAnsi="Times New Roman"/>
        </w:rPr>
      </w:pPr>
      <w:r>
        <w:rPr>
          <w:rFonts w:ascii="Times New Roman" w:hAnsi="Times New Roman"/>
        </w:rPr>
        <w:t xml:space="preserve">The statute of limitations to file any Dispute shall be 6 months from the date the facts, events, transactions or occurrence giving rise to the Dispute occurred. </w:t>
      </w:r>
      <w:r w:rsidR="002048BF">
        <w:rPr>
          <w:rFonts w:ascii="Times New Roman" w:hAnsi="Times New Roman"/>
        </w:rPr>
        <w:t xml:space="preserve"> If not brought within 6 months</w:t>
      </w:r>
      <w:r w:rsidR="00654C31">
        <w:rPr>
          <w:rFonts w:ascii="Times New Roman" w:hAnsi="Times New Roman"/>
        </w:rPr>
        <w:t xml:space="preserve"> after the event or occurrence giving rise to the Di</w:t>
      </w:r>
      <w:r w:rsidR="0009105C">
        <w:rPr>
          <w:rFonts w:ascii="Times New Roman" w:hAnsi="Times New Roman"/>
        </w:rPr>
        <w:t>sp</w:t>
      </w:r>
      <w:r w:rsidR="00654C31">
        <w:rPr>
          <w:rFonts w:ascii="Times New Roman" w:hAnsi="Times New Roman"/>
        </w:rPr>
        <w:t>ute</w:t>
      </w:r>
      <w:r w:rsidR="002048BF">
        <w:rPr>
          <w:rFonts w:ascii="Times New Roman" w:hAnsi="Times New Roman"/>
        </w:rPr>
        <w:t xml:space="preserve">, </w:t>
      </w:r>
      <w:r w:rsidR="00C436B0">
        <w:rPr>
          <w:rFonts w:ascii="Times New Roman" w:hAnsi="Times New Roman"/>
        </w:rPr>
        <w:t xml:space="preserve">the Dispute shall be permanently barred. </w:t>
      </w:r>
    </w:p>
    <w:p w14:paraId="6150AB01" w14:textId="77777777" w:rsidR="005A35B6" w:rsidRDefault="005A35B6" w:rsidP="008F0DA4">
      <w:pPr>
        <w:pStyle w:val="SFParasubclause1-nonum"/>
        <w:jc w:val="both"/>
      </w:pPr>
      <w:bookmarkStart w:id="30" w:name="a978591"/>
      <w:r>
        <w:t>If any provision of this arbitration agreement is found unenforceable, the unenforceable provision will be severed and the remaining arbitration terms will be enforced.</w:t>
      </w:r>
      <w:bookmarkEnd w:id="30"/>
    </w:p>
    <w:p w14:paraId="6EBD3694" w14:textId="77777777" w:rsidR="005A35B6" w:rsidRDefault="005A35B6" w:rsidP="00472870">
      <w:pPr>
        <w:pStyle w:val="SFPara-Clause"/>
        <w:tabs>
          <w:tab w:val="clear" w:pos="2430"/>
        </w:tabs>
        <w:ind w:left="0"/>
        <w:jc w:val="both"/>
        <w:rPr>
          <w:rStyle w:val="Title-Clause"/>
        </w:rPr>
      </w:pPr>
      <w:bookmarkStart w:id="31" w:name="a713870"/>
      <w:r>
        <w:rPr>
          <w:rStyle w:val="Title-Clause"/>
          <w:highlight w:val="white"/>
        </w:rPr>
        <w:t>Assignment</w:t>
      </w:r>
      <w:r>
        <w:t xml:space="preserve">. </w:t>
      </w:r>
      <w:r w:rsidR="00492484">
        <w:t xml:space="preserve"> </w:t>
      </w:r>
      <w:r>
        <w:t xml:space="preserve">You will not assign any of your rights or delegate any of your obligations under these Terms without our prior written consent. </w:t>
      </w:r>
      <w:r w:rsidR="0096383B">
        <w:t xml:space="preserve"> </w:t>
      </w:r>
      <w:r>
        <w:t xml:space="preserve">Any purported assignment or delegation in violation of this </w:t>
      </w:r>
      <w:r>
        <w:fldChar w:fldCharType="begin"/>
      </w:r>
      <w:r>
        <w:instrText>PAGEREF a713870\# "'Section '"  \h</w:instrText>
      </w:r>
      <w:r>
        <w:fldChar w:fldCharType="separate"/>
      </w:r>
      <w:r>
        <w:t xml:space="preserve">Section </w:t>
      </w:r>
      <w:r>
        <w:fldChar w:fldCharType="end"/>
      </w:r>
      <w:r>
        <w:fldChar w:fldCharType="begin"/>
      </w:r>
      <w:r w:rsidRPr="00053922">
        <w:rPr>
          <w:highlight w:val="lightGray"/>
        </w:rPr>
        <w:instrText>REF a713870 \h \w</w:instrText>
      </w:r>
      <w:r w:rsidR="008F0DA4">
        <w:instrText xml:space="preserve"> \* MERGEFORMAT </w:instrText>
      </w:r>
      <w:r>
        <w:fldChar w:fldCharType="separate"/>
      </w:r>
      <w:r>
        <w:t>13</w:t>
      </w:r>
      <w:r>
        <w:fldChar w:fldCharType="end"/>
      </w:r>
      <w:r>
        <w:t xml:space="preserve"> is null and void. </w:t>
      </w:r>
      <w:r w:rsidR="0096383B">
        <w:t xml:space="preserve"> </w:t>
      </w:r>
      <w:r>
        <w:t>No assignment or delegation relieves you of any of your obligations under these Terms.</w:t>
      </w:r>
      <w:bookmarkEnd w:id="31"/>
    </w:p>
    <w:p w14:paraId="6BE3B736" w14:textId="77777777" w:rsidR="005A35B6" w:rsidRDefault="005A35B6" w:rsidP="00472870">
      <w:pPr>
        <w:pStyle w:val="SFPara-Clause"/>
        <w:tabs>
          <w:tab w:val="clear" w:pos="2430"/>
        </w:tabs>
        <w:ind w:left="0"/>
        <w:jc w:val="both"/>
        <w:rPr>
          <w:rStyle w:val="Title-Clause"/>
        </w:rPr>
      </w:pPr>
      <w:bookmarkStart w:id="32" w:name="a349305"/>
      <w:r>
        <w:rPr>
          <w:rStyle w:val="Title-Clause"/>
          <w:highlight w:val="white"/>
        </w:rPr>
        <w:t>No Waivers</w:t>
      </w:r>
      <w:r>
        <w:t xml:space="preserve">. The failure by us to enforce any right or provision of these Terms will not constitute a waiver of future enforcement of that right or provision. </w:t>
      </w:r>
      <w:r w:rsidR="0096383B">
        <w:t xml:space="preserve"> </w:t>
      </w:r>
      <w:r>
        <w:t xml:space="preserve">The waiver of any right or provision will be effective only if in writing and signed by </w:t>
      </w:r>
      <w:r w:rsidR="0096383B">
        <w:t>our</w:t>
      </w:r>
      <w:r>
        <w:t xml:space="preserve"> duly authorized representative.</w:t>
      </w:r>
      <w:bookmarkEnd w:id="32"/>
    </w:p>
    <w:p w14:paraId="19F87EBE" w14:textId="77777777" w:rsidR="005A35B6" w:rsidRDefault="005A35B6" w:rsidP="00472870">
      <w:pPr>
        <w:pStyle w:val="SFPara-Clause"/>
        <w:tabs>
          <w:tab w:val="clear" w:pos="2430"/>
        </w:tabs>
        <w:ind w:left="0"/>
        <w:jc w:val="both"/>
        <w:rPr>
          <w:rStyle w:val="Title-Clause"/>
        </w:rPr>
      </w:pPr>
      <w:bookmarkStart w:id="33" w:name="a210448"/>
      <w:r>
        <w:rPr>
          <w:rStyle w:val="Title-Clause"/>
          <w:highlight w:val="white"/>
        </w:rPr>
        <w:lastRenderedPageBreak/>
        <w:t>No Third-Party Beneficiaries</w:t>
      </w:r>
      <w:r>
        <w:t>. These Terms do not and are not intended to confer any rights or remedies upon any person or entity other than you.</w:t>
      </w:r>
      <w:bookmarkEnd w:id="33"/>
    </w:p>
    <w:p w14:paraId="6D22F6B1" w14:textId="77777777" w:rsidR="005A35B6" w:rsidRDefault="005A35B6" w:rsidP="00472870">
      <w:pPr>
        <w:pStyle w:val="SFPara-Clause"/>
        <w:tabs>
          <w:tab w:val="clear" w:pos="2430"/>
        </w:tabs>
        <w:ind w:left="0"/>
        <w:jc w:val="both"/>
        <w:rPr>
          <w:rStyle w:val="Title-Clause"/>
        </w:rPr>
      </w:pPr>
      <w:bookmarkStart w:id="34" w:name="a225175"/>
      <w:r>
        <w:rPr>
          <w:rStyle w:val="Title-Clause"/>
          <w:highlight w:val="white"/>
        </w:rPr>
        <w:t>Notices</w:t>
      </w:r>
      <w:r>
        <w:t>.</w:t>
      </w:r>
      <w:bookmarkEnd w:id="34"/>
    </w:p>
    <w:p w14:paraId="715EE2ED" w14:textId="77777777" w:rsidR="005A35B6" w:rsidRDefault="005A35B6" w:rsidP="008F0DA4">
      <w:pPr>
        <w:pStyle w:val="SFParasubclause1"/>
        <w:jc w:val="both"/>
        <w:rPr>
          <w:u w:val="single"/>
        </w:rPr>
      </w:pPr>
      <w:bookmarkStart w:id="35" w:name="a925541"/>
      <w:r>
        <w:rPr>
          <w:u w:val="single"/>
        </w:rPr>
        <w:t>To You</w:t>
      </w:r>
      <w:r>
        <w:t>. We may provide any notice to you under these Terms by: (</w:t>
      </w:r>
      <w:proofErr w:type="spellStart"/>
      <w:r>
        <w:t>i</w:t>
      </w:r>
      <w:proofErr w:type="spellEnd"/>
      <w:r>
        <w:t xml:space="preserve">) sending a message to the email address you provide or (ii) by posting to the Site. </w:t>
      </w:r>
      <w:r w:rsidR="0096383B">
        <w:t xml:space="preserve"> </w:t>
      </w:r>
      <w:r>
        <w:t xml:space="preserve">Notices sent by email will be effective when we send the email and notices we provide by posting will be effective upon posting. </w:t>
      </w:r>
      <w:r w:rsidR="0096383B">
        <w:t xml:space="preserve"> </w:t>
      </w:r>
      <w:r>
        <w:t>It is your responsibility to keep your email address current.</w:t>
      </w:r>
      <w:bookmarkEnd w:id="35"/>
    </w:p>
    <w:p w14:paraId="60349D66" w14:textId="193903AC" w:rsidR="005A35B6" w:rsidRDefault="005A35B6" w:rsidP="008F0DA4">
      <w:pPr>
        <w:pStyle w:val="SFParasubclause1"/>
        <w:jc w:val="both"/>
        <w:rPr>
          <w:u w:val="single"/>
        </w:rPr>
      </w:pPr>
      <w:bookmarkStart w:id="36" w:name="a124442"/>
      <w:r>
        <w:rPr>
          <w:u w:val="single"/>
        </w:rPr>
        <w:t>To Us</w:t>
      </w:r>
      <w:r>
        <w:t xml:space="preserve">. </w:t>
      </w:r>
      <w:r w:rsidR="0096383B">
        <w:t xml:space="preserve"> </w:t>
      </w:r>
      <w:r>
        <w:t xml:space="preserve">To give us notice under these Terms, you must contact us as by personal delivery, overnight courier or registered or certified mail to </w:t>
      </w:r>
      <w:proofErr w:type="spellStart"/>
      <w:r w:rsidR="000B6B7E">
        <w:t>NFTs</w:t>
      </w:r>
      <w:proofErr w:type="spellEnd"/>
      <w:r w:rsidR="000B6B7E">
        <w:t xml:space="preserve"> Realm</w:t>
      </w:r>
      <w:r w:rsidR="0096383B">
        <w:t xml:space="preserve"> </w:t>
      </w:r>
      <w:r w:rsidR="00842A0D">
        <w:t>LLC 23 W. Trace Creek Dr</w:t>
      </w:r>
      <w:r>
        <w:t>.</w:t>
      </w:r>
      <w:r w:rsidR="005F57D2">
        <w:t xml:space="preserve">, Spring, Texas 77381. </w:t>
      </w:r>
      <w:r>
        <w:t xml:space="preserve"> We may update the address for notices to us by posting a notice on the Site. Notices provided by personal delivery will be effective </w:t>
      </w:r>
      <w:r w:rsidR="0096383B">
        <w:t>upon receipt</w:t>
      </w:r>
      <w:r>
        <w:t xml:space="preserve">. </w:t>
      </w:r>
      <w:r w:rsidR="0096383B">
        <w:t xml:space="preserve"> </w:t>
      </w:r>
      <w:r>
        <w:t>Notices provided by overnight courier will be effective one business day after they are sent. Notices provided by registered or certified mail will be effective three business days after they are sent.</w:t>
      </w:r>
      <w:bookmarkEnd w:id="36"/>
    </w:p>
    <w:p w14:paraId="5D874345" w14:textId="77777777" w:rsidR="005A35B6" w:rsidRDefault="005A35B6" w:rsidP="00472870">
      <w:pPr>
        <w:pStyle w:val="SFPara-Clause"/>
        <w:tabs>
          <w:tab w:val="clear" w:pos="2430"/>
        </w:tabs>
        <w:ind w:left="0"/>
        <w:jc w:val="both"/>
        <w:rPr>
          <w:rStyle w:val="Title-Clause"/>
        </w:rPr>
      </w:pPr>
      <w:bookmarkStart w:id="37" w:name="a562906"/>
      <w:r>
        <w:rPr>
          <w:rStyle w:val="Title-Clause"/>
          <w:highlight w:val="white"/>
        </w:rPr>
        <w:t>Severability</w:t>
      </w:r>
      <w:r>
        <w:t xml:space="preserve">. </w:t>
      </w:r>
      <w:r w:rsidR="0096383B">
        <w:t xml:space="preserve"> </w:t>
      </w:r>
      <w:r>
        <w:t>If any provision of these Terms is invalid, illegal, void or unenforceable, then that provision will be deemed severed from these Terms and will not affect the validity or enforceability of the remaining provisions of these Terms.</w:t>
      </w:r>
      <w:bookmarkEnd w:id="37"/>
    </w:p>
    <w:p w14:paraId="292C9984" w14:textId="77777777" w:rsidR="005A35B6" w:rsidRDefault="005A35B6" w:rsidP="00472870">
      <w:pPr>
        <w:pStyle w:val="SFPara-Clause"/>
        <w:tabs>
          <w:tab w:val="clear" w:pos="2430"/>
        </w:tabs>
        <w:ind w:left="0"/>
        <w:jc w:val="both"/>
        <w:rPr>
          <w:rStyle w:val="Title-Clause"/>
        </w:rPr>
      </w:pPr>
      <w:bookmarkStart w:id="38" w:name="a640606"/>
      <w:r>
        <w:rPr>
          <w:rStyle w:val="Title-Clause"/>
          <w:highlight w:val="white"/>
        </w:rPr>
        <w:t>Entire Agreement</w:t>
      </w:r>
      <w:r>
        <w:t xml:space="preserve">. </w:t>
      </w:r>
      <w:r w:rsidR="0096383B">
        <w:t xml:space="preserve">  </w:t>
      </w:r>
      <w:r>
        <w:t>Our order confirmation</w:t>
      </w:r>
      <w:r w:rsidR="0096383B">
        <w:t xml:space="preserve"> email</w:t>
      </w:r>
      <w:r>
        <w:t xml:space="preserve">, these Terms, our </w:t>
      </w:r>
      <w:r>
        <w:rPr>
          <w:rStyle w:val="Hyperlink"/>
        </w:rPr>
        <w:t>Website Terms of Use,</w:t>
      </w:r>
      <w:r>
        <w:t xml:space="preserve"> and our </w:t>
      </w:r>
      <w:r>
        <w:rPr>
          <w:rStyle w:val="Hyperlink"/>
        </w:rPr>
        <w:t>Privacy Policy</w:t>
      </w:r>
      <w:r>
        <w:t xml:space="preserve"> will be deemed the final and integrated agreement between you and us on the matters </w:t>
      </w:r>
      <w:r w:rsidR="0096383B">
        <w:t xml:space="preserve">related to </w:t>
      </w:r>
      <w:r>
        <w:t>these Terms</w:t>
      </w:r>
      <w:r w:rsidR="0096383B">
        <w:t xml:space="preserve"> and your use of the Site</w:t>
      </w:r>
      <w:r>
        <w:t>.</w:t>
      </w:r>
      <w:bookmarkEnd w:id="38"/>
    </w:p>
    <w:sectPr w:rsidR="005A35B6" w:rsidSect="005A35B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8194" w14:textId="77777777" w:rsidR="00053922" w:rsidRDefault="00053922">
      <w:r>
        <w:separator/>
      </w:r>
    </w:p>
  </w:endnote>
  <w:endnote w:type="continuationSeparator" w:id="0">
    <w:p w14:paraId="79107DA2" w14:textId="77777777" w:rsidR="00053922" w:rsidRDefault="00053922">
      <w:r>
        <w:continuationSeparator/>
      </w:r>
    </w:p>
  </w:endnote>
  <w:endnote w:type="continuationNotice" w:id="1">
    <w:p w14:paraId="7CAF82CB" w14:textId="77777777" w:rsidR="00053922" w:rsidRDefault="00053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DEC7" w14:textId="77777777" w:rsidR="005A35B6" w:rsidRDefault="005A35B6" w:rsidP="005A35B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4B81D03" w14:textId="77777777" w:rsidR="005A35B6" w:rsidRDefault="005A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F618" w14:textId="77777777" w:rsidR="005A35B6" w:rsidRDefault="005A35B6" w:rsidP="005A35B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p w14:paraId="690FBEDF" w14:textId="77777777" w:rsidR="005A35B6" w:rsidRDefault="005A35B6" w:rsidP="005A35B6">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41F5" w14:textId="77777777" w:rsidR="005A35B6" w:rsidRDefault="005A3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5510" w14:textId="77777777" w:rsidR="00053922" w:rsidRDefault="00053922">
      <w:r>
        <w:separator/>
      </w:r>
    </w:p>
  </w:footnote>
  <w:footnote w:type="continuationSeparator" w:id="0">
    <w:p w14:paraId="278952DF" w14:textId="77777777" w:rsidR="00053922" w:rsidRDefault="00053922">
      <w:r>
        <w:continuationSeparator/>
      </w:r>
    </w:p>
  </w:footnote>
  <w:footnote w:type="continuationNotice" w:id="1">
    <w:p w14:paraId="6EC3C8AA" w14:textId="77777777" w:rsidR="00053922" w:rsidRDefault="000539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6E622862">
      <w:start w:val="1"/>
      <w:numFmt w:val="decimal"/>
      <w:pStyle w:val="List-NumberedListLevel1"/>
      <w:lvlText w:val="%1.  "/>
      <w:lvlJc w:val="left"/>
      <w:pPr>
        <w:tabs>
          <w:tab w:val="num" w:pos="720"/>
        </w:tabs>
        <w:ind w:left="720" w:hanging="432"/>
      </w:pPr>
      <w:rPr>
        <w:rFonts w:hint="default"/>
        <w:color w:val="000000"/>
      </w:rPr>
    </w:lvl>
    <w:lvl w:ilvl="1" w:tplc="A754AB34" w:tentative="1">
      <w:start w:val="1"/>
      <w:numFmt w:val="lowerLetter"/>
      <w:lvlText w:val="%2."/>
      <w:lvlJc w:val="left"/>
      <w:pPr>
        <w:ind w:left="1728" w:hanging="360"/>
      </w:pPr>
    </w:lvl>
    <w:lvl w:ilvl="2" w:tplc="7722BBBC" w:tentative="1">
      <w:start w:val="1"/>
      <w:numFmt w:val="lowerRoman"/>
      <w:lvlText w:val="%3."/>
      <w:lvlJc w:val="right"/>
      <w:pPr>
        <w:ind w:left="2448" w:hanging="180"/>
      </w:pPr>
    </w:lvl>
    <w:lvl w:ilvl="3" w:tplc="A62A0512" w:tentative="1">
      <w:start w:val="1"/>
      <w:numFmt w:val="decimal"/>
      <w:lvlText w:val="%4."/>
      <w:lvlJc w:val="left"/>
      <w:pPr>
        <w:ind w:left="3168" w:hanging="360"/>
      </w:pPr>
    </w:lvl>
    <w:lvl w:ilvl="4" w:tplc="DE7CFC78" w:tentative="1">
      <w:start w:val="1"/>
      <w:numFmt w:val="lowerLetter"/>
      <w:lvlText w:val="%5."/>
      <w:lvlJc w:val="left"/>
      <w:pPr>
        <w:ind w:left="3888" w:hanging="360"/>
      </w:pPr>
    </w:lvl>
    <w:lvl w:ilvl="5" w:tplc="355C5A52" w:tentative="1">
      <w:start w:val="1"/>
      <w:numFmt w:val="lowerRoman"/>
      <w:lvlText w:val="%6."/>
      <w:lvlJc w:val="right"/>
      <w:pPr>
        <w:ind w:left="4608" w:hanging="180"/>
      </w:pPr>
    </w:lvl>
    <w:lvl w:ilvl="6" w:tplc="8EE8DFB0" w:tentative="1">
      <w:start w:val="1"/>
      <w:numFmt w:val="decimal"/>
      <w:lvlText w:val="%7."/>
      <w:lvlJc w:val="left"/>
      <w:pPr>
        <w:ind w:left="5328" w:hanging="360"/>
      </w:pPr>
    </w:lvl>
    <w:lvl w:ilvl="7" w:tplc="0C6289C8" w:tentative="1">
      <w:start w:val="1"/>
      <w:numFmt w:val="lowerLetter"/>
      <w:lvlText w:val="%8."/>
      <w:lvlJc w:val="left"/>
      <w:pPr>
        <w:ind w:left="6048" w:hanging="360"/>
      </w:pPr>
    </w:lvl>
    <w:lvl w:ilvl="8" w:tplc="68865BEA"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D3FC0116">
      <w:start w:val="1"/>
      <w:numFmt w:val="decimal"/>
      <w:pStyle w:val="SLPara-Clause"/>
      <w:lvlText w:val="%1.  "/>
      <w:lvlJc w:val="left"/>
      <w:pPr>
        <w:tabs>
          <w:tab w:val="num" w:pos="936"/>
        </w:tabs>
        <w:ind w:left="0" w:firstLine="432"/>
      </w:pPr>
      <w:rPr>
        <w:rFonts w:hint="default"/>
        <w:color w:val="000000"/>
      </w:rPr>
    </w:lvl>
    <w:lvl w:ilvl="1" w:tplc="02B42CAA" w:tentative="1">
      <w:start w:val="1"/>
      <w:numFmt w:val="lowerLetter"/>
      <w:lvlText w:val="%2."/>
      <w:lvlJc w:val="left"/>
      <w:pPr>
        <w:ind w:left="1440" w:hanging="360"/>
      </w:pPr>
    </w:lvl>
    <w:lvl w:ilvl="2" w:tplc="C9C89D62" w:tentative="1">
      <w:start w:val="1"/>
      <w:numFmt w:val="lowerRoman"/>
      <w:lvlText w:val="%3."/>
      <w:lvlJc w:val="right"/>
      <w:pPr>
        <w:ind w:left="2160" w:hanging="180"/>
      </w:pPr>
    </w:lvl>
    <w:lvl w:ilvl="3" w:tplc="3D207D86" w:tentative="1">
      <w:start w:val="1"/>
      <w:numFmt w:val="decimal"/>
      <w:lvlText w:val="%4."/>
      <w:lvlJc w:val="left"/>
      <w:pPr>
        <w:ind w:left="2880" w:hanging="360"/>
      </w:pPr>
    </w:lvl>
    <w:lvl w:ilvl="4" w:tplc="1A24309C" w:tentative="1">
      <w:start w:val="1"/>
      <w:numFmt w:val="lowerLetter"/>
      <w:lvlText w:val="%5."/>
      <w:lvlJc w:val="left"/>
      <w:pPr>
        <w:ind w:left="3600" w:hanging="360"/>
      </w:pPr>
    </w:lvl>
    <w:lvl w:ilvl="5" w:tplc="3C7CE512" w:tentative="1">
      <w:start w:val="1"/>
      <w:numFmt w:val="lowerRoman"/>
      <w:lvlText w:val="%6."/>
      <w:lvlJc w:val="right"/>
      <w:pPr>
        <w:ind w:left="4320" w:hanging="180"/>
      </w:pPr>
    </w:lvl>
    <w:lvl w:ilvl="6" w:tplc="7AD83AE0" w:tentative="1">
      <w:start w:val="1"/>
      <w:numFmt w:val="decimal"/>
      <w:lvlText w:val="%7."/>
      <w:lvlJc w:val="left"/>
      <w:pPr>
        <w:ind w:left="5040" w:hanging="360"/>
      </w:pPr>
    </w:lvl>
    <w:lvl w:ilvl="7" w:tplc="ED3CBC5A" w:tentative="1">
      <w:start w:val="1"/>
      <w:numFmt w:val="lowerLetter"/>
      <w:lvlText w:val="%8."/>
      <w:lvlJc w:val="left"/>
      <w:pPr>
        <w:ind w:left="5760" w:hanging="360"/>
      </w:pPr>
    </w:lvl>
    <w:lvl w:ilvl="8" w:tplc="59F8EFB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2E862A22">
      <w:start w:val="1"/>
      <w:numFmt w:val="lowerLetter"/>
      <w:pStyle w:val="List-LowerAlphaListLevel1"/>
      <w:lvlText w:val="%1."/>
      <w:lvlJc w:val="left"/>
      <w:pPr>
        <w:tabs>
          <w:tab w:val="num" w:pos="720"/>
        </w:tabs>
        <w:ind w:left="720" w:hanging="432"/>
      </w:pPr>
      <w:rPr>
        <w:rFonts w:hint="default"/>
        <w:color w:val="000000"/>
      </w:rPr>
    </w:lvl>
    <w:lvl w:ilvl="1" w:tplc="D130B19E" w:tentative="1">
      <w:start w:val="1"/>
      <w:numFmt w:val="lowerLetter"/>
      <w:lvlText w:val="%2."/>
      <w:lvlJc w:val="left"/>
      <w:pPr>
        <w:ind w:left="1800" w:hanging="360"/>
      </w:pPr>
    </w:lvl>
    <w:lvl w:ilvl="2" w:tplc="93FA7CC6" w:tentative="1">
      <w:start w:val="1"/>
      <w:numFmt w:val="lowerRoman"/>
      <w:lvlText w:val="%3."/>
      <w:lvlJc w:val="right"/>
      <w:pPr>
        <w:ind w:left="2520" w:hanging="180"/>
      </w:pPr>
    </w:lvl>
    <w:lvl w:ilvl="3" w:tplc="5048624E" w:tentative="1">
      <w:start w:val="1"/>
      <w:numFmt w:val="decimal"/>
      <w:lvlText w:val="%4."/>
      <w:lvlJc w:val="left"/>
      <w:pPr>
        <w:ind w:left="3240" w:hanging="360"/>
      </w:pPr>
    </w:lvl>
    <w:lvl w:ilvl="4" w:tplc="A8B6E840" w:tentative="1">
      <w:start w:val="1"/>
      <w:numFmt w:val="lowerLetter"/>
      <w:lvlText w:val="%5."/>
      <w:lvlJc w:val="left"/>
      <w:pPr>
        <w:ind w:left="3960" w:hanging="360"/>
      </w:pPr>
    </w:lvl>
    <w:lvl w:ilvl="5" w:tplc="870433B0" w:tentative="1">
      <w:start w:val="1"/>
      <w:numFmt w:val="lowerRoman"/>
      <w:lvlText w:val="%6."/>
      <w:lvlJc w:val="right"/>
      <w:pPr>
        <w:ind w:left="4680" w:hanging="180"/>
      </w:pPr>
    </w:lvl>
    <w:lvl w:ilvl="6" w:tplc="41A0EC9E" w:tentative="1">
      <w:start w:val="1"/>
      <w:numFmt w:val="decimal"/>
      <w:lvlText w:val="%7."/>
      <w:lvlJc w:val="left"/>
      <w:pPr>
        <w:ind w:left="5400" w:hanging="360"/>
      </w:pPr>
    </w:lvl>
    <w:lvl w:ilvl="7" w:tplc="FB360302" w:tentative="1">
      <w:start w:val="1"/>
      <w:numFmt w:val="lowerLetter"/>
      <w:lvlText w:val="%8."/>
      <w:lvlJc w:val="left"/>
      <w:pPr>
        <w:ind w:left="6120" w:hanging="360"/>
      </w:pPr>
    </w:lvl>
    <w:lvl w:ilvl="8" w:tplc="E7240BB2"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11C4CDC0">
      <w:start w:val="1"/>
      <w:numFmt w:val="decimal"/>
      <w:pStyle w:val="List-NumberedListLevel2"/>
      <w:lvlText w:val="%1.  "/>
      <w:lvlJc w:val="left"/>
      <w:pPr>
        <w:tabs>
          <w:tab w:val="num" w:pos="1152"/>
        </w:tabs>
        <w:ind w:left="1152" w:hanging="432"/>
      </w:pPr>
      <w:rPr>
        <w:rFonts w:hint="default"/>
        <w:color w:val="000000"/>
      </w:rPr>
    </w:lvl>
    <w:lvl w:ilvl="1" w:tplc="CBEA451A" w:tentative="1">
      <w:start w:val="1"/>
      <w:numFmt w:val="lowerLetter"/>
      <w:lvlText w:val="%2."/>
      <w:lvlJc w:val="left"/>
      <w:pPr>
        <w:ind w:left="1440" w:hanging="360"/>
      </w:pPr>
    </w:lvl>
    <w:lvl w:ilvl="2" w:tplc="7F52CD20" w:tentative="1">
      <w:start w:val="1"/>
      <w:numFmt w:val="lowerRoman"/>
      <w:lvlText w:val="%3."/>
      <w:lvlJc w:val="right"/>
      <w:pPr>
        <w:ind w:left="2160" w:hanging="180"/>
      </w:pPr>
    </w:lvl>
    <w:lvl w:ilvl="3" w:tplc="BD42408A" w:tentative="1">
      <w:start w:val="1"/>
      <w:numFmt w:val="decimal"/>
      <w:lvlText w:val="%4."/>
      <w:lvlJc w:val="left"/>
      <w:pPr>
        <w:ind w:left="2880" w:hanging="360"/>
      </w:pPr>
    </w:lvl>
    <w:lvl w:ilvl="4" w:tplc="77CE9AA8" w:tentative="1">
      <w:start w:val="1"/>
      <w:numFmt w:val="lowerLetter"/>
      <w:lvlText w:val="%5."/>
      <w:lvlJc w:val="left"/>
      <w:pPr>
        <w:ind w:left="3600" w:hanging="360"/>
      </w:pPr>
    </w:lvl>
    <w:lvl w:ilvl="5" w:tplc="CEBA485E" w:tentative="1">
      <w:start w:val="1"/>
      <w:numFmt w:val="lowerRoman"/>
      <w:lvlText w:val="%6."/>
      <w:lvlJc w:val="right"/>
      <w:pPr>
        <w:ind w:left="4320" w:hanging="180"/>
      </w:pPr>
    </w:lvl>
    <w:lvl w:ilvl="6" w:tplc="9B7C7D8E" w:tentative="1">
      <w:start w:val="1"/>
      <w:numFmt w:val="decimal"/>
      <w:lvlText w:val="%7."/>
      <w:lvlJc w:val="left"/>
      <w:pPr>
        <w:ind w:left="5040" w:hanging="360"/>
      </w:pPr>
    </w:lvl>
    <w:lvl w:ilvl="7" w:tplc="1120491A" w:tentative="1">
      <w:start w:val="1"/>
      <w:numFmt w:val="lowerLetter"/>
      <w:lvlText w:val="%8."/>
      <w:lvlJc w:val="left"/>
      <w:pPr>
        <w:ind w:left="5760" w:hanging="360"/>
      </w:pPr>
    </w:lvl>
    <w:lvl w:ilvl="8" w:tplc="B6A2F39C"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D1322046">
      <w:start w:val="1"/>
      <w:numFmt w:val="upperLetter"/>
      <w:pStyle w:val="List-UpperAlphaListLevel1"/>
      <w:lvlText w:val="%1."/>
      <w:lvlJc w:val="left"/>
      <w:pPr>
        <w:tabs>
          <w:tab w:val="num" w:pos="720"/>
        </w:tabs>
        <w:ind w:left="720" w:hanging="432"/>
      </w:pPr>
      <w:rPr>
        <w:rFonts w:hint="default"/>
        <w:color w:val="000000"/>
      </w:rPr>
    </w:lvl>
    <w:lvl w:ilvl="1" w:tplc="A37C79B2" w:tentative="1">
      <w:start w:val="1"/>
      <w:numFmt w:val="lowerLetter"/>
      <w:lvlText w:val="%2."/>
      <w:lvlJc w:val="left"/>
      <w:pPr>
        <w:ind w:left="1800" w:hanging="360"/>
      </w:pPr>
    </w:lvl>
    <w:lvl w:ilvl="2" w:tplc="219A823C" w:tentative="1">
      <w:start w:val="1"/>
      <w:numFmt w:val="lowerRoman"/>
      <w:lvlText w:val="%3."/>
      <w:lvlJc w:val="right"/>
      <w:pPr>
        <w:ind w:left="2520" w:hanging="180"/>
      </w:pPr>
    </w:lvl>
    <w:lvl w:ilvl="3" w:tplc="96247E36" w:tentative="1">
      <w:start w:val="1"/>
      <w:numFmt w:val="decimal"/>
      <w:lvlText w:val="%4."/>
      <w:lvlJc w:val="left"/>
      <w:pPr>
        <w:ind w:left="3240" w:hanging="360"/>
      </w:pPr>
    </w:lvl>
    <w:lvl w:ilvl="4" w:tplc="691E0996" w:tentative="1">
      <w:start w:val="1"/>
      <w:numFmt w:val="lowerLetter"/>
      <w:lvlText w:val="%5."/>
      <w:lvlJc w:val="left"/>
      <w:pPr>
        <w:ind w:left="3960" w:hanging="360"/>
      </w:pPr>
    </w:lvl>
    <w:lvl w:ilvl="5" w:tplc="33EE8804" w:tentative="1">
      <w:start w:val="1"/>
      <w:numFmt w:val="lowerRoman"/>
      <w:lvlText w:val="%6."/>
      <w:lvlJc w:val="right"/>
      <w:pPr>
        <w:ind w:left="4680" w:hanging="180"/>
      </w:pPr>
    </w:lvl>
    <w:lvl w:ilvl="6" w:tplc="876CBF78" w:tentative="1">
      <w:start w:val="1"/>
      <w:numFmt w:val="decimal"/>
      <w:lvlText w:val="%7."/>
      <w:lvlJc w:val="left"/>
      <w:pPr>
        <w:ind w:left="5400" w:hanging="360"/>
      </w:pPr>
    </w:lvl>
    <w:lvl w:ilvl="7" w:tplc="1004EAE4" w:tentative="1">
      <w:start w:val="1"/>
      <w:numFmt w:val="lowerLetter"/>
      <w:lvlText w:val="%8."/>
      <w:lvlJc w:val="left"/>
      <w:pPr>
        <w:ind w:left="6120" w:hanging="360"/>
      </w:pPr>
    </w:lvl>
    <w:lvl w:ilvl="8" w:tplc="D2B4B8D2"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F2E4DB98">
      <w:start w:val="1"/>
      <w:numFmt w:val="upperLetter"/>
      <w:pStyle w:val="List-UpperAlphaListLevel2"/>
      <w:lvlText w:val="%1."/>
      <w:lvlJc w:val="left"/>
      <w:pPr>
        <w:tabs>
          <w:tab w:val="num" w:pos="1152"/>
        </w:tabs>
        <w:ind w:left="1152" w:hanging="432"/>
      </w:pPr>
      <w:rPr>
        <w:rFonts w:hint="default"/>
        <w:color w:val="000000"/>
      </w:rPr>
    </w:lvl>
    <w:lvl w:ilvl="1" w:tplc="D3CA9F20" w:tentative="1">
      <w:start w:val="1"/>
      <w:numFmt w:val="lowerLetter"/>
      <w:lvlText w:val="%2."/>
      <w:lvlJc w:val="left"/>
      <w:pPr>
        <w:ind w:left="2160" w:hanging="360"/>
      </w:pPr>
    </w:lvl>
    <w:lvl w:ilvl="2" w:tplc="3070C7D0" w:tentative="1">
      <w:start w:val="1"/>
      <w:numFmt w:val="lowerRoman"/>
      <w:lvlText w:val="%3."/>
      <w:lvlJc w:val="right"/>
      <w:pPr>
        <w:ind w:left="2880" w:hanging="180"/>
      </w:pPr>
    </w:lvl>
    <w:lvl w:ilvl="3" w:tplc="1AF6B87C" w:tentative="1">
      <w:start w:val="1"/>
      <w:numFmt w:val="decimal"/>
      <w:lvlText w:val="%4."/>
      <w:lvlJc w:val="left"/>
      <w:pPr>
        <w:ind w:left="3600" w:hanging="360"/>
      </w:pPr>
    </w:lvl>
    <w:lvl w:ilvl="4" w:tplc="DBC837B0" w:tentative="1">
      <w:start w:val="1"/>
      <w:numFmt w:val="lowerLetter"/>
      <w:lvlText w:val="%5."/>
      <w:lvlJc w:val="left"/>
      <w:pPr>
        <w:ind w:left="4320" w:hanging="360"/>
      </w:pPr>
    </w:lvl>
    <w:lvl w:ilvl="5" w:tplc="CAF24B5E" w:tentative="1">
      <w:start w:val="1"/>
      <w:numFmt w:val="lowerRoman"/>
      <w:lvlText w:val="%6."/>
      <w:lvlJc w:val="right"/>
      <w:pPr>
        <w:ind w:left="5040" w:hanging="180"/>
      </w:pPr>
    </w:lvl>
    <w:lvl w:ilvl="6" w:tplc="ED7C6402" w:tentative="1">
      <w:start w:val="1"/>
      <w:numFmt w:val="decimal"/>
      <w:lvlText w:val="%7."/>
      <w:lvlJc w:val="left"/>
      <w:pPr>
        <w:ind w:left="5760" w:hanging="360"/>
      </w:pPr>
    </w:lvl>
    <w:lvl w:ilvl="7" w:tplc="29063AD2" w:tentative="1">
      <w:start w:val="1"/>
      <w:numFmt w:val="lowerLetter"/>
      <w:lvlText w:val="%8."/>
      <w:lvlJc w:val="left"/>
      <w:pPr>
        <w:ind w:left="6480" w:hanging="360"/>
      </w:pPr>
    </w:lvl>
    <w:lvl w:ilvl="8" w:tplc="F014E882"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C13253B8">
      <w:start w:val="1"/>
      <w:numFmt w:val="decimal"/>
      <w:pStyle w:val="SLPara-OptClause"/>
      <w:lvlText w:val="[%1.  "/>
      <w:lvlJc w:val="left"/>
      <w:pPr>
        <w:tabs>
          <w:tab w:val="num" w:pos="936"/>
        </w:tabs>
        <w:ind w:left="0" w:firstLine="360"/>
      </w:pPr>
      <w:rPr>
        <w:rFonts w:hint="default"/>
        <w:color w:val="000000"/>
      </w:rPr>
    </w:lvl>
    <w:lvl w:ilvl="1" w:tplc="1270A8C8">
      <w:start w:val="1"/>
      <w:numFmt w:val="lowerLetter"/>
      <w:lvlText w:val="%2."/>
      <w:lvlJc w:val="left"/>
      <w:pPr>
        <w:ind w:left="1440" w:hanging="360"/>
      </w:pPr>
    </w:lvl>
    <w:lvl w:ilvl="2" w:tplc="A9BC19E8">
      <w:start w:val="1"/>
      <w:numFmt w:val="lowerRoman"/>
      <w:lvlText w:val="%3."/>
      <w:lvlJc w:val="right"/>
      <w:pPr>
        <w:ind w:left="2160" w:hanging="180"/>
      </w:pPr>
    </w:lvl>
    <w:lvl w:ilvl="3" w:tplc="5518DAA2">
      <w:start w:val="1"/>
      <w:numFmt w:val="decimal"/>
      <w:lvlText w:val="%4."/>
      <w:lvlJc w:val="left"/>
      <w:pPr>
        <w:ind w:left="2880" w:hanging="360"/>
      </w:pPr>
    </w:lvl>
    <w:lvl w:ilvl="4" w:tplc="F9408E14" w:tentative="1">
      <w:start w:val="1"/>
      <w:numFmt w:val="lowerLetter"/>
      <w:lvlText w:val="%5."/>
      <w:lvlJc w:val="left"/>
      <w:pPr>
        <w:ind w:left="3600" w:hanging="360"/>
      </w:pPr>
    </w:lvl>
    <w:lvl w:ilvl="5" w:tplc="0A3CDF94" w:tentative="1">
      <w:start w:val="1"/>
      <w:numFmt w:val="lowerRoman"/>
      <w:lvlText w:val="%6."/>
      <w:lvlJc w:val="right"/>
      <w:pPr>
        <w:ind w:left="4320" w:hanging="180"/>
      </w:pPr>
    </w:lvl>
    <w:lvl w:ilvl="6" w:tplc="F1C6C3C8" w:tentative="1">
      <w:start w:val="1"/>
      <w:numFmt w:val="decimal"/>
      <w:lvlText w:val="%7."/>
      <w:lvlJc w:val="left"/>
      <w:pPr>
        <w:ind w:left="5040" w:hanging="360"/>
      </w:pPr>
    </w:lvl>
    <w:lvl w:ilvl="7" w:tplc="8CC4A938" w:tentative="1">
      <w:start w:val="1"/>
      <w:numFmt w:val="lowerLetter"/>
      <w:lvlText w:val="%8."/>
      <w:lvlJc w:val="left"/>
      <w:pPr>
        <w:ind w:left="5760" w:hanging="360"/>
      </w:pPr>
    </w:lvl>
    <w:lvl w:ilvl="8" w:tplc="339C39D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772E9B5C">
      <w:start w:val="1"/>
      <w:numFmt w:val="lowerRoman"/>
      <w:pStyle w:val="List-LowerRomanListLevel2"/>
      <w:lvlText w:val="%1."/>
      <w:lvlJc w:val="right"/>
      <w:pPr>
        <w:tabs>
          <w:tab w:val="num" w:pos="1152"/>
        </w:tabs>
        <w:ind w:left="1152" w:hanging="288"/>
      </w:pPr>
      <w:rPr>
        <w:rFonts w:hint="default"/>
        <w:color w:val="000000"/>
      </w:rPr>
    </w:lvl>
    <w:lvl w:ilvl="1" w:tplc="B6462F04" w:tentative="1">
      <w:start w:val="1"/>
      <w:numFmt w:val="lowerLetter"/>
      <w:lvlText w:val="%2."/>
      <w:lvlJc w:val="left"/>
      <w:pPr>
        <w:ind w:left="2520" w:hanging="360"/>
      </w:pPr>
    </w:lvl>
    <w:lvl w:ilvl="2" w:tplc="15BAEC80" w:tentative="1">
      <w:start w:val="1"/>
      <w:numFmt w:val="lowerRoman"/>
      <w:lvlText w:val="%3."/>
      <w:lvlJc w:val="right"/>
      <w:pPr>
        <w:ind w:left="3240" w:hanging="180"/>
      </w:pPr>
    </w:lvl>
    <w:lvl w:ilvl="3" w:tplc="81143F3A" w:tentative="1">
      <w:start w:val="1"/>
      <w:numFmt w:val="decimal"/>
      <w:lvlText w:val="%4."/>
      <w:lvlJc w:val="left"/>
      <w:pPr>
        <w:ind w:left="3960" w:hanging="360"/>
      </w:pPr>
    </w:lvl>
    <w:lvl w:ilvl="4" w:tplc="235AB206" w:tentative="1">
      <w:start w:val="1"/>
      <w:numFmt w:val="lowerLetter"/>
      <w:lvlText w:val="%5."/>
      <w:lvlJc w:val="left"/>
      <w:pPr>
        <w:ind w:left="4680" w:hanging="360"/>
      </w:pPr>
    </w:lvl>
    <w:lvl w:ilvl="5" w:tplc="2FE03386" w:tentative="1">
      <w:start w:val="1"/>
      <w:numFmt w:val="lowerRoman"/>
      <w:lvlText w:val="%6."/>
      <w:lvlJc w:val="right"/>
      <w:pPr>
        <w:ind w:left="5400" w:hanging="180"/>
      </w:pPr>
    </w:lvl>
    <w:lvl w:ilvl="6" w:tplc="F2EAA218" w:tentative="1">
      <w:start w:val="1"/>
      <w:numFmt w:val="decimal"/>
      <w:lvlText w:val="%7."/>
      <w:lvlJc w:val="left"/>
      <w:pPr>
        <w:ind w:left="6120" w:hanging="360"/>
      </w:pPr>
    </w:lvl>
    <w:lvl w:ilvl="7" w:tplc="08B8CCAE" w:tentative="1">
      <w:start w:val="1"/>
      <w:numFmt w:val="lowerLetter"/>
      <w:lvlText w:val="%8."/>
      <w:lvlJc w:val="left"/>
      <w:pPr>
        <w:ind w:left="6840" w:hanging="360"/>
      </w:pPr>
    </w:lvl>
    <w:lvl w:ilvl="8" w:tplc="BD40FAC6"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2430"/>
        </w:tabs>
        <w:ind w:left="99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CF78AF3E">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776CDAAA" w:tentative="1">
      <w:start w:val="1"/>
      <w:numFmt w:val="lowerLetter"/>
      <w:lvlText w:val="%2."/>
      <w:lvlJc w:val="left"/>
      <w:pPr>
        <w:ind w:left="2160" w:hanging="360"/>
      </w:pPr>
    </w:lvl>
    <w:lvl w:ilvl="2" w:tplc="5010D08E" w:tentative="1">
      <w:start w:val="1"/>
      <w:numFmt w:val="lowerRoman"/>
      <w:lvlText w:val="%3."/>
      <w:lvlJc w:val="right"/>
      <w:pPr>
        <w:ind w:left="2880" w:hanging="180"/>
      </w:pPr>
    </w:lvl>
    <w:lvl w:ilvl="3" w:tplc="8C2E4B24" w:tentative="1">
      <w:start w:val="1"/>
      <w:numFmt w:val="decimal"/>
      <w:lvlText w:val="%4."/>
      <w:lvlJc w:val="left"/>
      <w:pPr>
        <w:ind w:left="3600" w:hanging="360"/>
      </w:pPr>
    </w:lvl>
    <w:lvl w:ilvl="4" w:tplc="26F26DCC" w:tentative="1">
      <w:start w:val="1"/>
      <w:numFmt w:val="lowerLetter"/>
      <w:lvlText w:val="%5."/>
      <w:lvlJc w:val="left"/>
      <w:pPr>
        <w:ind w:left="4320" w:hanging="360"/>
      </w:pPr>
    </w:lvl>
    <w:lvl w:ilvl="5" w:tplc="9B5A595E" w:tentative="1">
      <w:start w:val="1"/>
      <w:numFmt w:val="lowerRoman"/>
      <w:lvlText w:val="%6."/>
      <w:lvlJc w:val="right"/>
      <w:pPr>
        <w:ind w:left="5040" w:hanging="180"/>
      </w:pPr>
    </w:lvl>
    <w:lvl w:ilvl="6" w:tplc="FA4A8C8E" w:tentative="1">
      <w:start w:val="1"/>
      <w:numFmt w:val="decimal"/>
      <w:lvlText w:val="%7."/>
      <w:lvlJc w:val="left"/>
      <w:pPr>
        <w:ind w:left="5760" w:hanging="360"/>
      </w:pPr>
    </w:lvl>
    <w:lvl w:ilvl="7" w:tplc="AE6844DA" w:tentative="1">
      <w:start w:val="1"/>
      <w:numFmt w:val="lowerLetter"/>
      <w:lvlText w:val="%8."/>
      <w:lvlJc w:val="left"/>
      <w:pPr>
        <w:ind w:left="6480" w:hanging="360"/>
      </w:pPr>
    </w:lvl>
    <w:lvl w:ilvl="8" w:tplc="EE84FA38"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tplc="052A7B00">
      <w:start w:val="1"/>
      <w:numFmt w:val="lowerRoman"/>
      <w:pStyle w:val="List-LowerRomanListLevel1"/>
      <w:lvlText w:val="%1."/>
      <w:lvlJc w:val="right"/>
      <w:pPr>
        <w:tabs>
          <w:tab w:val="num" w:pos="720"/>
        </w:tabs>
        <w:ind w:left="720" w:hanging="288"/>
      </w:pPr>
      <w:rPr>
        <w:rFonts w:hint="default"/>
        <w:color w:val="000000"/>
      </w:rPr>
    </w:lvl>
    <w:lvl w:ilvl="1" w:tplc="179E6C70" w:tentative="1">
      <w:start w:val="1"/>
      <w:numFmt w:val="lowerLetter"/>
      <w:lvlText w:val="%2."/>
      <w:lvlJc w:val="left"/>
      <w:pPr>
        <w:ind w:left="1440" w:hanging="360"/>
      </w:pPr>
    </w:lvl>
    <w:lvl w:ilvl="2" w:tplc="74FC49DA" w:tentative="1">
      <w:start w:val="1"/>
      <w:numFmt w:val="lowerRoman"/>
      <w:lvlText w:val="%3."/>
      <w:lvlJc w:val="right"/>
      <w:pPr>
        <w:ind w:left="2160" w:hanging="180"/>
      </w:pPr>
    </w:lvl>
    <w:lvl w:ilvl="3" w:tplc="AD96E5D8" w:tentative="1">
      <w:start w:val="1"/>
      <w:numFmt w:val="decimal"/>
      <w:lvlText w:val="%4."/>
      <w:lvlJc w:val="left"/>
      <w:pPr>
        <w:ind w:left="2880" w:hanging="360"/>
      </w:pPr>
    </w:lvl>
    <w:lvl w:ilvl="4" w:tplc="51FC8F08" w:tentative="1">
      <w:start w:val="1"/>
      <w:numFmt w:val="lowerLetter"/>
      <w:lvlText w:val="%5."/>
      <w:lvlJc w:val="left"/>
      <w:pPr>
        <w:ind w:left="3600" w:hanging="360"/>
      </w:pPr>
    </w:lvl>
    <w:lvl w:ilvl="5" w:tplc="B386AFB4" w:tentative="1">
      <w:start w:val="1"/>
      <w:numFmt w:val="lowerRoman"/>
      <w:lvlText w:val="%6."/>
      <w:lvlJc w:val="right"/>
      <w:pPr>
        <w:ind w:left="4320" w:hanging="180"/>
      </w:pPr>
    </w:lvl>
    <w:lvl w:ilvl="6" w:tplc="FDFAFE2C" w:tentative="1">
      <w:start w:val="1"/>
      <w:numFmt w:val="decimal"/>
      <w:lvlText w:val="%7."/>
      <w:lvlJc w:val="left"/>
      <w:pPr>
        <w:ind w:left="5040" w:hanging="360"/>
      </w:pPr>
    </w:lvl>
    <w:lvl w:ilvl="7" w:tplc="6D689874" w:tentative="1">
      <w:start w:val="1"/>
      <w:numFmt w:val="lowerLetter"/>
      <w:lvlText w:val="%8."/>
      <w:lvlJc w:val="left"/>
      <w:pPr>
        <w:ind w:left="5760" w:hanging="360"/>
      </w:pPr>
    </w:lvl>
    <w:lvl w:ilvl="8" w:tplc="3B8838B2"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31"/>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AzMTEzs7Q0NjG3MDVR0lEKTi0uzszPAykwMqgFAAhgEswtAAAA"/>
  </w:docVars>
  <w:rsids>
    <w:rsidRoot w:val="008F0DA4"/>
    <w:rsid w:val="00053922"/>
    <w:rsid w:val="00060650"/>
    <w:rsid w:val="00072ABF"/>
    <w:rsid w:val="000875B2"/>
    <w:rsid w:val="0009105C"/>
    <w:rsid w:val="000B3368"/>
    <w:rsid w:val="000B6B7E"/>
    <w:rsid w:val="000D1E30"/>
    <w:rsid w:val="001169CF"/>
    <w:rsid w:val="00131F3B"/>
    <w:rsid w:val="001B65BB"/>
    <w:rsid w:val="002048BF"/>
    <w:rsid w:val="00231B03"/>
    <w:rsid w:val="00234119"/>
    <w:rsid w:val="002367C8"/>
    <w:rsid w:val="00253792"/>
    <w:rsid w:val="0027034C"/>
    <w:rsid w:val="002A0A52"/>
    <w:rsid w:val="002B7B64"/>
    <w:rsid w:val="002E1BFE"/>
    <w:rsid w:val="002F2BEA"/>
    <w:rsid w:val="002F5394"/>
    <w:rsid w:val="00321213"/>
    <w:rsid w:val="0035163B"/>
    <w:rsid w:val="00387032"/>
    <w:rsid w:val="003D5961"/>
    <w:rsid w:val="00402A75"/>
    <w:rsid w:val="00416CAC"/>
    <w:rsid w:val="004216A5"/>
    <w:rsid w:val="00425BDB"/>
    <w:rsid w:val="004309CC"/>
    <w:rsid w:val="0043288A"/>
    <w:rsid w:val="00450724"/>
    <w:rsid w:val="00455B8E"/>
    <w:rsid w:val="00472870"/>
    <w:rsid w:val="00480F42"/>
    <w:rsid w:val="00486CFC"/>
    <w:rsid w:val="00492484"/>
    <w:rsid w:val="004A1E5C"/>
    <w:rsid w:val="004E2A12"/>
    <w:rsid w:val="00506DBE"/>
    <w:rsid w:val="00522B3B"/>
    <w:rsid w:val="00541DE5"/>
    <w:rsid w:val="00543E53"/>
    <w:rsid w:val="00563BF4"/>
    <w:rsid w:val="005735EF"/>
    <w:rsid w:val="005A35B6"/>
    <w:rsid w:val="005B4ABE"/>
    <w:rsid w:val="005B5AB6"/>
    <w:rsid w:val="005C4020"/>
    <w:rsid w:val="005F0F24"/>
    <w:rsid w:val="005F57D2"/>
    <w:rsid w:val="006018F8"/>
    <w:rsid w:val="0062008B"/>
    <w:rsid w:val="00625A9D"/>
    <w:rsid w:val="00654C31"/>
    <w:rsid w:val="00661855"/>
    <w:rsid w:val="00662028"/>
    <w:rsid w:val="00670861"/>
    <w:rsid w:val="006C021F"/>
    <w:rsid w:val="006C6830"/>
    <w:rsid w:val="006D6049"/>
    <w:rsid w:val="006E44EB"/>
    <w:rsid w:val="006F37EB"/>
    <w:rsid w:val="00741951"/>
    <w:rsid w:val="0076442E"/>
    <w:rsid w:val="00796798"/>
    <w:rsid w:val="007D5E89"/>
    <w:rsid w:val="007F4655"/>
    <w:rsid w:val="00842A0D"/>
    <w:rsid w:val="0087430D"/>
    <w:rsid w:val="00885602"/>
    <w:rsid w:val="0089010F"/>
    <w:rsid w:val="008A7C9F"/>
    <w:rsid w:val="008C46E2"/>
    <w:rsid w:val="008D72F8"/>
    <w:rsid w:val="008D75E6"/>
    <w:rsid w:val="008F0DA4"/>
    <w:rsid w:val="009577F4"/>
    <w:rsid w:val="0096383B"/>
    <w:rsid w:val="00972797"/>
    <w:rsid w:val="009B105A"/>
    <w:rsid w:val="009D61F7"/>
    <w:rsid w:val="00A13139"/>
    <w:rsid w:val="00A45C1D"/>
    <w:rsid w:val="00A81961"/>
    <w:rsid w:val="00AA53A1"/>
    <w:rsid w:val="00AB41D9"/>
    <w:rsid w:val="00AB622E"/>
    <w:rsid w:val="00B0519E"/>
    <w:rsid w:val="00B211CF"/>
    <w:rsid w:val="00B4451C"/>
    <w:rsid w:val="00B76433"/>
    <w:rsid w:val="00BA23B8"/>
    <w:rsid w:val="00BB00EE"/>
    <w:rsid w:val="00BD40F5"/>
    <w:rsid w:val="00BE6F48"/>
    <w:rsid w:val="00C229B8"/>
    <w:rsid w:val="00C436B0"/>
    <w:rsid w:val="00C72758"/>
    <w:rsid w:val="00CA50AF"/>
    <w:rsid w:val="00CC17AE"/>
    <w:rsid w:val="00CC6BFC"/>
    <w:rsid w:val="00CD452A"/>
    <w:rsid w:val="00D00DF4"/>
    <w:rsid w:val="00D12286"/>
    <w:rsid w:val="00D71C89"/>
    <w:rsid w:val="00D904B1"/>
    <w:rsid w:val="00DB1EE6"/>
    <w:rsid w:val="00DB4F86"/>
    <w:rsid w:val="00DE4BBA"/>
    <w:rsid w:val="00E04E4B"/>
    <w:rsid w:val="00E05E29"/>
    <w:rsid w:val="00E1386C"/>
    <w:rsid w:val="00EA3150"/>
    <w:rsid w:val="00ED3010"/>
    <w:rsid w:val="00F60F5C"/>
    <w:rsid w:val="00F66890"/>
    <w:rsid w:val="00FA32AF"/>
    <w:rsid w:val="00FB1F89"/>
    <w:rsid w:val="00FB3FF5"/>
    <w:rsid w:val="00FD53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C71C3"/>
  <w15:chartTrackingRefBased/>
  <w15:docId w15:val="{80BF19DC-1A03-4A5F-95AA-7FCA17E8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34C"/>
    <w:pPr>
      <w:spacing w:after="160" w:line="259" w:lineRule="auto"/>
    </w:pPr>
    <w:rPr>
      <w:rFonts w:ascii="Calibri" w:eastAsia="Calibri" w:hAnsi="Calibri"/>
      <w:sz w:val="22"/>
      <w:szCs w:val="22"/>
    </w:rPr>
  </w:style>
  <w:style w:type="paragraph" w:styleId="Heading1">
    <w:name w:val="heading 1"/>
    <w:basedOn w:val="Normal"/>
    <w:next w:val="Normal"/>
    <w:link w:val="Heading1Char"/>
    <w:qFormat/>
    <w:rsid w:val="00984E9D"/>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175015"/>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175015"/>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175015"/>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175015"/>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175015"/>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175015"/>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175015"/>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175015"/>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2703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034C"/>
  </w:style>
  <w:style w:type="character" w:customStyle="1" w:styleId="Heading1Char">
    <w:name w:val="Heading 1 Char"/>
    <w:link w:val="Heading1"/>
    <w:semiHidden/>
    <w:rsid w:val="00984E9D"/>
    <w:rPr>
      <w:bCs/>
      <w:color w:val="000000"/>
      <w:kern w:val="32"/>
      <w:sz w:val="32"/>
      <w:szCs w:val="32"/>
    </w:rPr>
  </w:style>
  <w:style w:type="paragraph" w:customStyle="1" w:styleId="AttachmentHeading">
    <w:name w:val="Attachment Heading"/>
    <w:link w:val="AttachmentHeadingChar"/>
    <w:qFormat/>
    <w:rsid w:val="00984E9D"/>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984E9D"/>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984E9D"/>
    <w:pPr>
      <w:jc w:val="center"/>
    </w:pPr>
    <w:rPr>
      <w:rFonts w:ascii="Times New Roman" w:hAnsi="Times New Roman"/>
    </w:rPr>
  </w:style>
  <w:style w:type="paragraph" w:customStyle="1" w:styleId="CoverSheetHeading">
    <w:name w:val="Cover Sheet Heading"/>
    <w:link w:val="CoverSheetHeadingChar"/>
    <w:semiHidden/>
    <w:qFormat/>
    <w:rsid w:val="00984E9D"/>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984E9D"/>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984E9D"/>
  </w:style>
  <w:style w:type="paragraph" w:customStyle="1" w:styleId="CoverSheetStaticAnd">
    <w:name w:val="Cover Sheet Static And"/>
    <w:link w:val="CoverSheetStaticAndChar"/>
    <w:semiHidden/>
    <w:qFormat/>
    <w:rsid w:val="00984E9D"/>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984E9D"/>
    <w:pPr>
      <w:spacing w:before="120"/>
      <w:jc w:val="center"/>
    </w:pPr>
    <w:rPr>
      <w:rFonts w:ascii="Times New Roman" w:hAnsi="Times New Roman"/>
      <w:color w:val="000000"/>
      <w:sz w:val="24"/>
      <w:szCs w:val="22"/>
    </w:rPr>
  </w:style>
  <w:style w:type="character" w:customStyle="1" w:styleId="JurisChar">
    <w:name w:val="Juris Char"/>
    <w:link w:val="Juris"/>
    <w:semiHidden/>
    <w:rsid w:val="00984E9D"/>
    <w:rPr>
      <w:color w:val="000000"/>
    </w:rPr>
  </w:style>
  <w:style w:type="paragraph" w:customStyle="1" w:styleId="CoverSheetStaticDate">
    <w:name w:val="Cover Sheet Static Date"/>
    <w:link w:val="CoverSheetStaticDateChar"/>
    <w:semiHidden/>
    <w:rsid w:val="00984E9D"/>
    <w:pPr>
      <w:spacing w:before="120"/>
      <w:jc w:val="center"/>
    </w:pPr>
    <w:rPr>
      <w:rFonts w:ascii="Times New Roman" w:hAnsi="Times New Roman"/>
      <w:color w:val="000000"/>
      <w:sz w:val="24"/>
      <w:szCs w:val="22"/>
    </w:rPr>
  </w:style>
  <w:style w:type="paragraph" w:customStyle="1" w:styleId="PageBrk">
    <w:name w:val="Page Brk"/>
    <w:link w:val="PageBrkChar"/>
    <w:qFormat/>
    <w:rsid w:val="00984E9D"/>
    <w:pPr>
      <w:spacing w:before="240" w:after="240"/>
      <w:jc w:val="center"/>
    </w:pPr>
    <w:rPr>
      <w:rFonts w:ascii="Times New Roman" w:hAnsi="Times New Roman"/>
      <w:color w:val="000000"/>
      <w:szCs w:val="22"/>
    </w:rPr>
  </w:style>
  <w:style w:type="paragraph" w:customStyle="1" w:styleId="SFParasubclause2">
    <w:name w:val="SF Para subclause 2"/>
    <w:link w:val="SFParasubclause2Char"/>
    <w:qFormat/>
    <w:rsid w:val="00984E9D"/>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984E9D"/>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984E9D"/>
    <w:rPr>
      <w:rFonts w:ascii="Times New Roman" w:hAnsi="Times New Roman"/>
      <w:color w:val="000000"/>
    </w:rPr>
  </w:style>
  <w:style w:type="paragraph" w:customStyle="1" w:styleId="SectionHeading">
    <w:name w:val="Section Heading"/>
    <w:link w:val="SectionHeadingChar"/>
    <w:qFormat/>
    <w:rsid w:val="00984E9D"/>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984E9D"/>
    <w:pPr>
      <w:jc w:val="center"/>
    </w:pPr>
    <w:rPr>
      <w:rFonts w:ascii="Times New Roman" w:hAnsi="Times New Roman"/>
      <w:caps/>
      <w:szCs w:val="18"/>
    </w:rPr>
  </w:style>
  <w:style w:type="table" w:styleId="TableGrid">
    <w:name w:val="Table Grid"/>
    <w:basedOn w:val="TableNormal"/>
    <w:rsid w:val="00984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984E9D"/>
    <w:rPr>
      <w:rFonts w:ascii="Times New Roman" w:hAnsi="Times New Roman"/>
      <w:color w:val="000000"/>
    </w:rPr>
  </w:style>
  <w:style w:type="character" w:customStyle="1" w:styleId="AbstractChar">
    <w:name w:val="Abstract Char"/>
    <w:link w:val="Abstract"/>
    <w:rsid w:val="00984E9D"/>
    <w:rPr>
      <w:rFonts w:ascii="Times New Roman" w:hAnsi="Times New Roman"/>
      <w:color w:val="000000"/>
    </w:rPr>
  </w:style>
  <w:style w:type="character" w:customStyle="1" w:styleId="DescriptiveHeadingChar">
    <w:name w:val="DescriptiveHeading Char"/>
    <w:link w:val="DescriptiveHeading"/>
    <w:rsid w:val="00984E9D"/>
    <w:rPr>
      <w:rFonts w:ascii="Times New Roman" w:hAnsi="Times New Roman"/>
      <w:b/>
      <w:color w:val="000000"/>
      <w:sz w:val="22"/>
      <w:szCs w:val="22"/>
    </w:rPr>
  </w:style>
  <w:style w:type="character" w:customStyle="1" w:styleId="TitleChar">
    <w:name w:val="Title Char"/>
    <w:link w:val="Title"/>
    <w:semiHidden/>
    <w:rsid w:val="00984E9D"/>
    <w:rPr>
      <w:rFonts w:ascii="Times New Roman" w:hAnsi="Times New Roman"/>
      <w:color w:val="000000"/>
      <w:szCs w:val="22"/>
    </w:rPr>
  </w:style>
  <w:style w:type="character" w:customStyle="1" w:styleId="AuthoringGroupChar">
    <w:name w:val="Authoring Group Char"/>
    <w:link w:val="AuthoringGroup"/>
    <w:semiHidden/>
    <w:rsid w:val="00984E9D"/>
    <w:rPr>
      <w:rFonts w:ascii="Times New Roman" w:hAnsi="Times New Roman"/>
      <w:color w:val="000000"/>
      <w:szCs w:val="22"/>
    </w:rPr>
  </w:style>
  <w:style w:type="character" w:customStyle="1" w:styleId="InternalAuthorChar">
    <w:name w:val="Internal Author Char"/>
    <w:link w:val="InternalAuthor"/>
    <w:semiHidden/>
    <w:rsid w:val="00984E9D"/>
    <w:rPr>
      <w:rFonts w:ascii="Times New Roman" w:hAnsi="Times New Roman"/>
      <w:color w:val="000000"/>
      <w:szCs w:val="22"/>
    </w:rPr>
  </w:style>
  <w:style w:type="character" w:customStyle="1" w:styleId="IgnoredSpacingChar">
    <w:name w:val="Ignored Spacing Char"/>
    <w:link w:val="IgnoredSpacing"/>
    <w:rsid w:val="00984E9D"/>
    <w:rPr>
      <w:rFonts w:ascii="Times New Roman" w:hAnsi="Times New Roman"/>
      <w:color w:val="000000"/>
    </w:rPr>
  </w:style>
  <w:style w:type="character" w:customStyle="1" w:styleId="MaintenanceEditorChar">
    <w:name w:val="Maintenance Editor Char"/>
    <w:link w:val="MaintenanceEditor"/>
    <w:semiHidden/>
    <w:rsid w:val="00984E9D"/>
    <w:rPr>
      <w:rFonts w:ascii="Times New Roman" w:hAnsi="Times New Roman"/>
      <w:color w:val="000000"/>
      <w:szCs w:val="22"/>
    </w:rPr>
  </w:style>
  <w:style w:type="character" w:customStyle="1" w:styleId="IgnoredTemplateTextChar">
    <w:name w:val="Ignored Template Text Char"/>
    <w:link w:val="IgnoredTemplateText"/>
    <w:semiHidden/>
    <w:rsid w:val="00984E9D"/>
    <w:rPr>
      <w:rFonts w:ascii="Times New Roman" w:hAnsi="Times New Roman"/>
      <w:color w:val="000000"/>
      <w:sz w:val="22"/>
      <w:szCs w:val="18"/>
    </w:rPr>
  </w:style>
  <w:style w:type="character" w:customStyle="1" w:styleId="AttachmentHeadingChar">
    <w:name w:val="Attachment Heading Char"/>
    <w:link w:val="AttachmentHeading"/>
    <w:rsid w:val="00984E9D"/>
    <w:rPr>
      <w:rFonts w:ascii="Times New Roman" w:hAnsi="Times New Roman"/>
      <w:b/>
      <w:color w:val="000000"/>
    </w:rPr>
  </w:style>
  <w:style w:type="character" w:customStyle="1" w:styleId="CoverSheetAsOfChar">
    <w:name w:val="Cover Sheet As Of Char"/>
    <w:link w:val="CoverSheetAsOf"/>
    <w:semiHidden/>
    <w:rsid w:val="00984E9D"/>
    <w:rPr>
      <w:rFonts w:ascii="Times New Roman" w:hAnsi="Times New Roman"/>
      <w:color w:val="000000"/>
    </w:rPr>
  </w:style>
  <w:style w:type="paragraph" w:styleId="ListParagraph">
    <w:name w:val="List Paragraph"/>
    <w:basedOn w:val="Normal"/>
    <w:link w:val="ListParagraphChar"/>
    <w:uiPriority w:val="34"/>
    <w:qFormat/>
    <w:rsid w:val="004A4820"/>
    <w:pPr>
      <w:ind w:left="720"/>
      <w:contextualSpacing/>
    </w:pPr>
  </w:style>
  <w:style w:type="character" w:styleId="PlaceholderText">
    <w:name w:val="Placeholder Text"/>
    <w:uiPriority w:val="99"/>
    <w:rsid w:val="00984E9D"/>
    <w:rPr>
      <w:color w:val="000000"/>
    </w:rPr>
  </w:style>
  <w:style w:type="paragraph" w:styleId="BalloonText">
    <w:name w:val="Balloon Text"/>
    <w:basedOn w:val="Normal"/>
    <w:link w:val="BalloonTextChar"/>
    <w:semiHidden/>
    <w:rsid w:val="00984E9D"/>
    <w:rPr>
      <w:rFonts w:ascii="Tahoma" w:hAnsi="Tahoma" w:cs="Tahoma"/>
      <w:sz w:val="16"/>
      <w:szCs w:val="16"/>
    </w:rPr>
  </w:style>
  <w:style w:type="character" w:customStyle="1" w:styleId="BalloonTextChar">
    <w:name w:val="Balloon Text Char"/>
    <w:link w:val="BalloonText"/>
    <w:semiHidden/>
    <w:rsid w:val="00984E9D"/>
    <w:rPr>
      <w:rFonts w:ascii="Tahoma" w:hAnsi="Tahoma" w:cs="Tahoma"/>
      <w:color w:val="000000"/>
      <w:sz w:val="16"/>
      <w:szCs w:val="16"/>
    </w:rPr>
  </w:style>
  <w:style w:type="character" w:customStyle="1" w:styleId="CoverSheetHeadingChar">
    <w:name w:val="Cover Sheet Heading Char"/>
    <w:link w:val="CoverSheetHeading"/>
    <w:semiHidden/>
    <w:rsid w:val="00984E9D"/>
    <w:rPr>
      <w:rFonts w:ascii="Times New Roman" w:hAnsi="Times New Roman"/>
      <w:b/>
      <w:color w:val="000000"/>
      <w:szCs w:val="22"/>
    </w:rPr>
  </w:style>
  <w:style w:type="character" w:customStyle="1" w:styleId="CoverSheetPartyChar">
    <w:name w:val="Cover Sheet Party Char"/>
    <w:link w:val="CoverSheetParty"/>
    <w:semiHidden/>
    <w:rsid w:val="00984E9D"/>
    <w:rPr>
      <w:rFonts w:ascii="Times New Roman" w:hAnsi="Times New Roman"/>
      <w:b/>
      <w:color w:val="000000"/>
      <w:szCs w:val="22"/>
    </w:rPr>
  </w:style>
  <w:style w:type="character" w:customStyle="1" w:styleId="CoverSheetStaticAndChar">
    <w:name w:val="Cover Sheet Static And Char"/>
    <w:link w:val="CoverSheetStaticAnd"/>
    <w:semiHidden/>
    <w:rsid w:val="00984E9D"/>
    <w:rPr>
      <w:rFonts w:ascii="Times New Roman" w:hAnsi="Times New Roman"/>
      <w:color w:val="000000"/>
      <w:szCs w:val="22"/>
    </w:rPr>
  </w:style>
  <w:style w:type="character" w:customStyle="1" w:styleId="CoverSheetStaticBetweenChar">
    <w:name w:val="Cover Sheet Static Between Char"/>
    <w:link w:val="CoverSheetStaticBetween"/>
    <w:semiHidden/>
    <w:rsid w:val="00984E9D"/>
    <w:rPr>
      <w:rFonts w:ascii="Times New Roman" w:hAnsi="Times New Roman"/>
      <w:color w:val="000000"/>
      <w:szCs w:val="22"/>
    </w:rPr>
  </w:style>
  <w:style w:type="character" w:customStyle="1" w:styleId="CoverSheetStaticDateChar">
    <w:name w:val="Cover Sheet Static Date Char"/>
    <w:link w:val="CoverSheetStaticDate"/>
    <w:semiHidden/>
    <w:rsid w:val="00984E9D"/>
    <w:rPr>
      <w:rFonts w:ascii="Times New Roman" w:hAnsi="Times New Roman"/>
      <w:color w:val="000000"/>
      <w:szCs w:val="22"/>
    </w:rPr>
  </w:style>
  <w:style w:type="character" w:customStyle="1" w:styleId="AttachmentNameChar">
    <w:name w:val="Attachment Name Char"/>
    <w:link w:val="AttachmentName"/>
    <w:rsid w:val="00984E9D"/>
    <w:rPr>
      <w:rFonts w:ascii="Times New Roman" w:hAnsi="Times New Roman"/>
      <w:b/>
      <w:caps/>
      <w:color w:val="000000"/>
      <w:szCs w:val="22"/>
    </w:rPr>
  </w:style>
  <w:style w:type="character" w:customStyle="1" w:styleId="PageBrkChar">
    <w:name w:val="Page Brk Char"/>
    <w:link w:val="PageBrk"/>
    <w:rsid w:val="00984E9D"/>
    <w:rPr>
      <w:rFonts w:ascii="Times New Roman" w:hAnsi="Times New Roman"/>
      <w:color w:val="000000"/>
      <w:sz w:val="20"/>
      <w:szCs w:val="22"/>
    </w:rPr>
  </w:style>
  <w:style w:type="character" w:customStyle="1" w:styleId="DocumentTitleChar">
    <w:name w:val="Document Title Char"/>
    <w:link w:val="DocumentTitle"/>
    <w:rsid w:val="00984E9D"/>
    <w:rPr>
      <w:rFonts w:ascii="Times New Roman" w:hAnsi="Times New Roman"/>
      <w:b/>
      <w:color w:val="000000"/>
      <w:sz w:val="32"/>
    </w:rPr>
  </w:style>
  <w:style w:type="character" w:customStyle="1" w:styleId="SigBlockmsgChar">
    <w:name w:val="Sig Block msg. Char"/>
    <w:link w:val="SigBlockmsg"/>
    <w:semiHidden/>
    <w:rsid w:val="00984E9D"/>
    <w:rPr>
      <w:rFonts w:ascii="Times New Roman" w:hAnsi="Times New Roman"/>
      <w:caps/>
      <w:color w:val="000000"/>
      <w:sz w:val="22"/>
      <w:szCs w:val="18"/>
    </w:rPr>
  </w:style>
  <w:style w:type="character" w:styleId="BookTitle">
    <w:name w:val="Book Title"/>
    <w:uiPriority w:val="33"/>
    <w:qFormat/>
    <w:rsid w:val="00984E9D"/>
    <w:rPr>
      <w:b/>
      <w:bCs/>
      <w:smallCaps/>
      <w:color w:val="000000"/>
      <w:spacing w:val="5"/>
    </w:rPr>
  </w:style>
  <w:style w:type="character" w:customStyle="1" w:styleId="TemplateTypeChar">
    <w:name w:val="Template Type Char"/>
    <w:link w:val="TemplateType"/>
    <w:semiHidden/>
    <w:rsid w:val="00984E9D"/>
    <w:rPr>
      <w:rFonts w:ascii="Times New Roman" w:hAnsi="Times New Roman"/>
      <w:color w:val="000000"/>
    </w:rPr>
  </w:style>
  <w:style w:type="character" w:customStyle="1" w:styleId="DraftingNoteTitleChar">
    <w:name w:val="Drafting Note Title Char"/>
    <w:link w:val="DraftingNoteTitle"/>
    <w:rsid w:val="00984E9D"/>
    <w:rPr>
      <w:b/>
      <w:color w:val="000000"/>
      <w:szCs w:val="22"/>
    </w:rPr>
  </w:style>
  <w:style w:type="character" w:customStyle="1" w:styleId="HeadingLevel1Char">
    <w:name w:val="Heading Level 1 Char"/>
    <w:link w:val="HeadingLevel1"/>
    <w:rsid w:val="00984E9D"/>
    <w:rPr>
      <w:b/>
      <w:color w:val="000000"/>
      <w:szCs w:val="22"/>
    </w:rPr>
  </w:style>
  <w:style w:type="character" w:styleId="FootnoteReference">
    <w:name w:val="footnote reference"/>
    <w:semiHidden/>
    <w:rsid w:val="00984E9D"/>
    <w:rPr>
      <w:color w:val="000000"/>
      <w:vertAlign w:val="superscript"/>
    </w:rPr>
  </w:style>
  <w:style w:type="character" w:styleId="HTMLAcronym">
    <w:name w:val="HTML Acronym"/>
    <w:semiHidden/>
    <w:rsid w:val="00984E9D"/>
    <w:rPr>
      <w:color w:val="000000"/>
    </w:rPr>
  </w:style>
  <w:style w:type="character" w:styleId="HTMLCite">
    <w:name w:val="HTML Cite"/>
    <w:semiHidden/>
    <w:rsid w:val="00984E9D"/>
    <w:rPr>
      <w:i/>
      <w:iCs/>
      <w:color w:val="000000"/>
    </w:rPr>
  </w:style>
  <w:style w:type="character" w:styleId="HTMLCode">
    <w:name w:val="HTML Code"/>
    <w:semiHidden/>
    <w:rsid w:val="00984E9D"/>
    <w:rPr>
      <w:rFonts w:ascii="Consolas" w:hAnsi="Consolas"/>
      <w:color w:val="000000"/>
      <w:sz w:val="20"/>
      <w:szCs w:val="20"/>
    </w:rPr>
  </w:style>
  <w:style w:type="character" w:styleId="HTMLDefinition">
    <w:name w:val="HTML Definition"/>
    <w:semiHidden/>
    <w:rsid w:val="00984E9D"/>
    <w:rPr>
      <w:i/>
      <w:iCs/>
      <w:color w:val="000000"/>
    </w:rPr>
  </w:style>
  <w:style w:type="character" w:styleId="HTMLKeyboard">
    <w:name w:val="HTML Keyboard"/>
    <w:semiHidden/>
    <w:rsid w:val="00984E9D"/>
    <w:rPr>
      <w:rFonts w:ascii="Consolas" w:hAnsi="Consolas"/>
      <w:color w:val="000000"/>
      <w:sz w:val="20"/>
      <w:szCs w:val="20"/>
    </w:rPr>
  </w:style>
  <w:style w:type="character" w:styleId="HTMLSample">
    <w:name w:val="HTML Sample"/>
    <w:semiHidden/>
    <w:rsid w:val="00984E9D"/>
    <w:rPr>
      <w:rFonts w:ascii="Consolas" w:hAnsi="Consolas"/>
      <w:color w:val="000000"/>
      <w:sz w:val="24"/>
      <w:szCs w:val="24"/>
    </w:rPr>
  </w:style>
  <w:style w:type="character" w:styleId="HTMLTypewriter">
    <w:name w:val="HTML Typewriter"/>
    <w:semiHidden/>
    <w:rsid w:val="00984E9D"/>
    <w:rPr>
      <w:rFonts w:ascii="Consolas" w:hAnsi="Consolas"/>
      <w:color w:val="000000"/>
      <w:sz w:val="20"/>
      <w:szCs w:val="20"/>
    </w:rPr>
  </w:style>
  <w:style w:type="character" w:styleId="HTMLVariable">
    <w:name w:val="HTML Variable"/>
    <w:semiHidden/>
    <w:rsid w:val="00984E9D"/>
    <w:rPr>
      <w:i/>
      <w:iCs/>
      <w:color w:val="000000"/>
    </w:rPr>
  </w:style>
  <w:style w:type="character" w:styleId="Hyperlink">
    <w:name w:val="Hyperlink"/>
    <w:semiHidden/>
    <w:rsid w:val="00984E9D"/>
    <w:rPr>
      <w:color w:val="000000"/>
      <w:u w:val="none"/>
    </w:rPr>
  </w:style>
  <w:style w:type="character" w:styleId="IntenseEmphasis">
    <w:name w:val="Intense Emphasis"/>
    <w:uiPriority w:val="21"/>
    <w:qFormat/>
    <w:rsid w:val="00984E9D"/>
    <w:rPr>
      <w:b/>
      <w:bCs/>
      <w:i/>
      <w:iCs/>
      <w:color w:val="000000"/>
    </w:rPr>
  </w:style>
  <w:style w:type="character" w:styleId="IntenseReference">
    <w:name w:val="Intense Reference"/>
    <w:uiPriority w:val="32"/>
    <w:qFormat/>
    <w:rsid w:val="00984E9D"/>
    <w:rPr>
      <w:b/>
      <w:bCs/>
      <w:smallCaps/>
      <w:color w:val="000000"/>
      <w:spacing w:val="5"/>
      <w:u w:val="single"/>
    </w:rPr>
  </w:style>
  <w:style w:type="character" w:styleId="LineNumber">
    <w:name w:val="line number"/>
    <w:semiHidden/>
    <w:rsid w:val="00984E9D"/>
    <w:rPr>
      <w:color w:val="000000"/>
    </w:rPr>
  </w:style>
  <w:style w:type="character" w:styleId="PageNumber">
    <w:name w:val="page number"/>
    <w:semiHidden/>
    <w:rsid w:val="00984E9D"/>
    <w:rPr>
      <w:color w:val="000000"/>
    </w:rPr>
  </w:style>
  <w:style w:type="character" w:styleId="Strong">
    <w:name w:val="Strong"/>
    <w:qFormat/>
    <w:rsid w:val="00984E9D"/>
    <w:rPr>
      <w:b/>
      <w:bCs/>
      <w:color w:val="000000"/>
    </w:rPr>
  </w:style>
  <w:style w:type="character" w:styleId="SubtleEmphasis">
    <w:name w:val="Subtle Emphasis"/>
    <w:uiPriority w:val="19"/>
    <w:qFormat/>
    <w:rsid w:val="00984E9D"/>
    <w:rPr>
      <w:i/>
      <w:iCs/>
      <w:color w:val="000000"/>
    </w:rPr>
  </w:style>
  <w:style w:type="character" w:styleId="SubtleReference">
    <w:name w:val="Subtle Reference"/>
    <w:uiPriority w:val="31"/>
    <w:qFormat/>
    <w:rsid w:val="00984E9D"/>
    <w:rPr>
      <w:smallCaps/>
      <w:color w:val="000000"/>
      <w:u w:val="single"/>
    </w:rPr>
  </w:style>
  <w:style w:type="paragraph" w:styleId="Header">
    <w:name w:val="header"/>
    <w:basedOn w:val="Normal"/>
    <w:link w:val="HeaderChar"/>
    <w:uiPriority w:val="99"/>
    <w:rsid w:val="00984E9D"/>
    <w:pPr>
      <w:tabs>
        <w:tab w:val="center" w:pos="4680"/>
        <w:tab w:val="right" w:pos="9360"/>
      </w:tabs>
    </w:pPr>
  </w:style>
  <w:style w:type="character" w:customStyle="1" w:styleId="HeaderChar">
    <w:name w:val="Header Char"/>
    <w:link w:val="Header"/>
    <w:uiPriority w:val="99"/>
    <w:rsid w:val="00984E9D"/>
    <w:rPr>
      <w:color w:val="000000"/>
    </w:rPr>
  </w:style>
  <w:style w:type="paragraph" w:styleId="Footer">
    <w:name w:val="footer"/>
    <w:basedOn w:val="Normal"/>
    <w:link w:val="FooterChar"/>
    <w:semiHidden/>
    <w:rsid w:val="00984E9D"/>
    <w:pPr>
      <w:tabs>
        <w:tab w:val="center" w:pos="4680"/>
        <w:tab w:val="right" w:pos="9360"/>
      </w:tabs>
    </w:pPr>
  </w:style>
  <w:style w:type="character" w:customStyle="1" w:styleId="FooterChar">
    <w:name w:val="Footer Char"/>
    <w:link w:val="Footer"/>
    <w:semiHidden/>
    <w:rsid w:val="00984E9D"/>
    <w:rPr>
      <w:color w:val="000000"/>
    </w:rPr>
  </w:style>
  <w:style w:type="character" w:customStyle="1" w:styleId="SectionHeadingChar">
    <w:name w:val="Section Heading Char"/>
    <w:link w:val="SectionHeading"/>
    <w:rsid w:val="00984E9D"/>
    <w:rPr>
      <w:rFonts w:ascii="Times New Roman" w:hAnsi="Times New Roman"/>
      <w:b/>
      <w:color w:val="000000"/>
    </w:rPr>
  </w:style>
  <w:style w:type="character" w:customStyle="1" w:styleId="ListParagraphChar">
    <w:name w:val="List Paragraph Char"/>
    <w:link w:val="ListParagraph"/>
    <w:uiPriority w:val="34"/>
    <w:rsid w:val="004A4820"/>
    <w:rPr>
      <w:color w:val="000000"/>
      <w:sz w:val="22"/>
      <w:szCs w:val="22"/>
    </w:rPr>
  </w:style>
  <w:style w:type="character" w:customStyle="1" w:styleId="ResourceHistoryTitleChar">
    <w:name w:val="Resource History Title Char"/>
    <w:link w:val="ResourceHistoryTitle"/>
    <w:rsid w:val="00984E9D"/>
    <w:rPr>
      <w:rFonts w:ascii="Times New Roman" w:hAnsi="Times New Roman" w:cs="Calibri"/>
      <w:b/>
      <w:bCs/>
      <w:color w:val="000000"/>
      <w:szCs w:val="22"/>
    </w:rPr>
  </w:style>
  <w:style w:type="paragraph" w:customStyle="1" w:styleId="ResourceHistoryAuthor">
    <w:name w:val="Resource History Author"/>
    <w:link w:val="ResourceHistoryAuthorChar"/>
    <w:qFormat/>
    <w:rsid w:val="00984E9D"/>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984E9D"/>
    <w:rPr>
      <w:rFonts w:ascii="Times New Roman" w:hAnsi="Times New Roman"/>
      <w:color w:val="000000"/>
    </w:rPr>
  </w:style>
  <w:style w:type="character" w:customStyle="1" w:styleId="ResourceHistoryAuthorChar">
    <w:name w:val="Resource History Author Char"/>
    <w:link w:val="ResourceHistoryAuthor"/>
    <w:rsid w:val="00984E9D"/>
    <w:rPr>
      <w:rFonts w:ascii="Times New Roman" w:hAnsi="Times New Roman"/>
      <w:color w:val="000000"/>
    </w:rPr>
  </w:style>
  <w:style w:type="character" w:customStyle="1" w:styleId="ResourceHistoryDescChar">
    <w:name w:val="Resource History Desc Char"/>
    <w:link w:val="ResourceHistoryDesc"/>
    <w:rsid w:val="00984E9D"/>
    <w:rPr>
      <w:rFonts w:ascii="Times New Roman" w:hAnsi="Times New Roman"/>
      <w:color w:val="000000"/>
    </w:rPr>
  </w:style>
  <w:style w:type="paragraph" w:customStyle="1" w:styleId="DefinedTermPara">
    <w:name w:val="Defined Term Para"/>
    <w:basedOn w:val="Normal"/>
    <w:link w:val="DefinedTermParaChar"/>
    <w:semiHidden/>
    <w:qFormat/>
    <w:rsid w:val="00984E9D"/>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984E9D"/>
    <w:rPr>
      <w:rFonts w:ascii="Times New Roman" w:hAnsi="Times New Roman"/>
      <w:color w:val="000000"/>
    </w:rPr>
  </w:style>
  <w:style w:type="paragraph" w:customStyle="1" w:styleId="LFParasubclause1">
    <w:name w:val="LF Para subclause 1"/>
    <w:qFormat/>
    <w:rsid w:val="00984E9D"/>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984E9D"/>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984E9D"/>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984E9D"/>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984E9D"/>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984E9D"/>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984E9D"/>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984E9D"/>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984E9D"/>
    <w:rPr>
      <w:rFonts w:ascii="Times New Roman" w:hAnsi="Times New Roman"/>
      <w:b/>
      <w:color w:val="000000"/>
      <w:szCs w:val="22"/>
    </w:rPr>
  </w:style>
  <w:style w:type="character" w:customStyle="1" w:styleId="LFTitle-ClauseChar">
    <w:name w:val="LF Title - Clause Char"/>
    <w:link w:val="LFTitle-Clause"/>
    <w:rsid w:val="00984E9D"/>
    <w:rPr>
      <w:rFonts w:ascii="Times New Roman" w:hAnsi="Times New Roman"/>
      <w:b/>
      <w:color w:val="000000"/>
    </w:rPr>
  </w:style>
  <w:style w:type="paragraph" w:customStyle="1" w:styleId="MFPara-Clause">
    <w:name w:val="MF Para - Clause"/>
    <w:link w:val="MFPara-ClauseChar"/>
    <w:qFormat/>
    <w:rsid w:val="00984E9D"/>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984E9D"/>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984E9D"/>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984E9D"/>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984E9D"/>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984E9D"/>
    <w:rPr>
      <w:rFonts w:ascii="Times New Roman" w:hAnsi="Times New Roman"/>
      <w:color w:val="000000"/>
    </w:rPr>
  </w:style>
  <w:style w:type="character" w:customStyle="1" w:styleId="SFParasubclause3Char">
    <w:name w:val="SF Para subclause 3 Char"/>
    <w:link w:val="SFParasubclause3"/>
    <w:locked/>
    <w:rsid w:val="00984E9D"/>
    <w:rPr>
      <w:rFonts w:ascii="Times New Roman" w:hAnsi="Times New Roman"/>
      <w:color w:val="000000"/>
    </w:rPr>
  </w:style>
  <w:style w:type="character" w:customStyle="1" w:styleId="SFPara-ClauseChar">
    <w:name w:val="SF Para - Clause Char"/>
    <w:link w:val="SFPara-Clause"/>
    <w:rsid w:val="00984E9D"/>
    <w:rPr>
      <w:rFonts w:ascii="Times New Roman" w:hAnsi="Times New Roman"/>
      <w:color w:val="000000"/>
    </w:rPr>
  </w:style>
  <w:style w:type="paragraph" w:customStyle="1" w:styleId="MemoPara-Clause">
    <w:name w:val="Memo Para - Clause"/>
    <w:link w:val="MemoPara-ClauseChar"/>
    <w:semiHidden/>
    <w:unhideWhenUsed/>
    <w:qFormat/>
    <w:rsid w:val="00AB5C3B"/>
    <w:pPr>
      <w:spacing w:before="120" w:after="240"/>
      <w:ind w:firstLine="720"/>
    </w:pPr>
    <w:rPr>
      <w:color w:val="000000"/>
      <w:sz w:val="24"/>
      <w:szCs w:val="24"/>
    </w:rPr>
  </w:style>
  <w:style w:type="character" w:customStyle="1" w:styleId="MemoPara-ClauseChar">
    <w:name w:val="Memo Para - Clause Char"/>
    <w:link w:val="MemoPara-Clause"/>
    <w:rsid w:val="00AB5C3B"/>
    <w:rPr>
      <w:color w:val="000000"/>
      <w:sz w:val="24"/>
      <w:szCs w:val="24"/>
    </w:rPr>
  </w:style>
  <w:style w:type="paragraph" w:customStyle="1" w:styleId="MemoParasubclause1">
    <w:name w:val="Memo Para subclause 1"/>
    <w:link w:val="MemoParasubclause1Char"/>
    <w:semiHidden/>
    <w:unhideWhenUsed/>
    <w:qFormat/>
    <w:rsid w:val="00AB5C3B"/>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AB5C3B"/>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AB5C3B"/>
    <w:pPr>
      <w:spacing w:before="240" w:after="240"/>
      <w:ind w:firstLine="720"/>
      <w:outlineLvl w:val="0"/>
    </w:pPr>
  </w:style>
  <w:style w:type="character" w:customStyle="1" w:styleId="RESPara-ClauseChar">
    <w:name w:val="RES Para - Clause Char"/>
    <w:link w:val="RESPara-Clause"/>
    <w:rsid w:val="00AB5C3B"/>
    <w:rPr>
      <w:color w:val="000000"/>
      <w:sz w:val="24"/>
      <w:szCs w:val="24"/>
    </w:rPr>
  </w:style>
  <w:style w:type="paragraph" w:customStyle="1" w:styleId="RecitalClause">
    <w:name w:val="Recital Clause"/>
    <w:link w:val="RecitalClauseChar"/>
    <w:qFormat/>
    <w:rsid w:val="00AB5C3B"/>
    <w:pPr>
      <w:tabs>
        <w:tab w:val="num" w:pos="0"/>
      </w:tabs>
      <w:spacing w:before="120" w:after="240"/>
      <w:ind w:firstLine="432"/>
    </w:pPr>
    <w:rPr>
      <w:color w:val="000000"/>
      <w:sz w:val="24"/>
      <w:szCs w:val="24"/>
    </w:rPr>
  </w:style>
  <w:style w:type="character" w:customStyle="1" w:styleId="RecitalClauseChar">
    <w:name w:val="Recital Clause Char"/>
    <w:link w:val="RecitalClause"/>
    <w:rsid w:val="00AB5C3B"/>
    <w:rPr>
      <w:color w:val="000000"/>
      <w:sz w:val="24"/>
      <w:szCs w:val="24"/>
    </w:rPr>
  </w:style>
  <w:style w:type="character" w:customStyle="1" w:styleId="MemoParasubclause1Char">
    <w:name w:val="Memo Para subclause 1 Char"/>
    <w:link w:val="MemoParasubclause1"/>
    <w:locked/>
    <w:rsid w:val="00AB5C3B"/>
    <w:rPr>
      <w:color w:val="000000"/>
      <w:sz w:val="24"/>
      <w:szCs w:val="24"/>
    </w:rPr>
  </w:style>
  <w:style w:type="character" w:customStyle="1" w:styleId="MFParasubclause1Char">
    <w:name w:val="MF Para subclause 1 Char"/>
    <w:link w:val="MFParasubclause1"/>
    <w:locked/>
    <w:rsid w:val="00984E9D"/>
    <w:rPr>
      <w:rFonts w:ascii="Times New Roman" w:hAnsi="Times New Roman"/>
      <w:color w:val="000000"/>
    </w:rPr>
  </w:style>
  <w:style w:type="character" w:customStyle="1" w:styleId="MFParasubclause2Char">
    <w:name w:val="MF Para subclause 2 Char"/>
    <w:link w:val="MFParasubclause2"/>
    <w:locked/>
    <w:rsid w:val="00984E9D"/>
    <w:rPr>
      <w:rFonts w:ascii="Times New Roman" w:hAnsi="Times New Roman"/>
      <w:color w:val="000000"/>
    </w:rPr>
  </w:style>
  <w:style w:type="character" w:customStyle="1" w:styleId="MFParasubclause3Char">
    <w:name w:val="MF Para subclause 3 Char"/>
    <w:link w:val="MFParasubclause3"/>
    <w:locked/>
    <w:rsid w:val="00984E9D"/>
    <w:rPr>
      <w:rFonts w:ascii="Times New Roman" w:hAnsi="Times New Roman"/>
      <w:color w:val="000000"/>
    </w:rPr>
  </w:style>
  <w:style w:type="character" w:customStyle="1" w:styleId="MFParasubclause4Char">
    <w:name w:val="MF Para subclause 4 Char"/>
    <w:link w:val="MFParasubclause4"/>
    <w:locked/>
    <w:rsid w:val="00984E9D"/>
    <w:rPr>
      <w:rFonts w:ascii="Times New Roman" w:hAnsi="Times New Roman"/>
      <w:color w:val="000000"/>
    </w:rPr>
  </w:style>
  <w:style w:type="character" w:customStyle="1" w:styleId="MFPara-ClauseChar">
    <w:name w:val="MF Para - Clause Char"/>
    <w:link w:val="MFPara-Clause"/>
    <w:rsid w:val="00984E9D"/>
    <w:rPr>
      <w:rFonts w:ascii="Times New Roman" w:hAnsi="Times New Roman"/>
      <w:color w:val="000000"/>
    </w:rPr>
  </w:style>
  <w:style w:type="paragraph" w:styleId="DocumentMap">
    <w:name w:val="Document Map"/>
    <w:basedOn w:val="Normal"/>
    <w:link w:val="DocumentMapChar"/>
    <w:semiHidden/>
    <w:rsid w:val="00984E9D"/>
    <w:rPr>
      <w:rFonts w:ascii="Tahoma" w:hAnsi="Tahoma" w:cs="Tahoma"/>
      <w:sz w:val="16"/>
      <w:szCs w:val="16"/>
    </w:rPr>
  </w:style>
  <w:style w:type="character" w:customStyle="1" w:styleId="DocumentMapChar">
    <w:name w:val="Document Map Char"/>
    <w:link w:val="DocumentMap"/>
    <w:semiHidden/>
    <w:rsid w:val="00984E9D"/>
    <w:rPr>
      <w:rFonts w:ascii="Tahoma" w:hAnsi="Tahoma" w:cs="Tahoma"/>
      <w:color w:val="000000"/>
      <w:sz w:val="16"/>
      <w:szCs w:val="16"/>
    </w:rPr>
  </w:style>
  <w:style w:type="paragraph" w:customStyle="1" w:styleId="ppcountsave">
    <w:name w:val="ppcountsave"/>
    <w:link w:val="ppcountsaveChar"/>
    <w:semiHidden/>
    <w:qFormat/>
    <w:rsid w:val="00984E9D"/>
    <w:pPr>
      <w:spacing w:before="120"/>
    </w:pPr>
    <w:rPr>
      <w:color w:val="000000"/>
      <w:sz w:val="14"/>
      <w:szCs w:val="14"/>
    </w:rPr>
  </w:style>
  <w:style w:type="character" w:customStyle="1" w:styleId="ppcountsaveChar">
    <w:name w:val="ppcountsave Char"/>
    <w:link w:val="ppcountsave"/>
    <w:semiHidden/>
    <w:rsid w:val="00984E9D"/>
    <w:rPr>
      <w:color w:val="000000"/>
      <w:sz w:val="14"/>
      <w:szCs w:val="14"/>
    </w:rPr>
  </w:style>
  <w:style w:type="paragraph" w:customStyle="1" w:styleId="LFParaOptsubclause1">
    <w:name w:val="LF Para Opt subclause 1"/>
    <w:basedOn w:val="Normal"/>
    <w:semiHidden/>
    <w:qFormat/>
    <w:rsid w:val="00984E9D"/>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984E9D"/>
    <w:pPr>
      <w:spacing w:before="120"/>
    </w:pPr>
    <w:rPr>
      <w:color w:val="000000"/>
      <w:sz w:val="14"/>
      <w:szCs w:val="22"/>
    </w:rPr>
  </w:style>
  <w:style w:type="character" w:customStyle="1" w:styleId="docversionChar">
    <w:name w:val="docversion Char"/>
    <w:link w:val="docversion"/>
    <w:semiHidden/>
    <w:rsid w:val="00984E9D"/>
    <w:rPr>
      <w:color w:val="000000"/>
      <w:sz w:val="14"/>
      <w:szCs w:val="22"/>
    </w:rPr>
  </w:style>
  <w:style w:type="character" w:customStyle="1" w:styleId="Title-Clause">
    <w:name w:val="Title - Clause"/>
    <w:uiPriority w:val="1"/>
    <w:rsid w:val="00984E9D"/>
    <w:rPr>
      <w:rFonts w:ascii="Times New Roman" w:hAnsi="Times New Roman" w:cs="Times New Roman"/>
      <w:b w:val="0"/>
      <w:dstrike w:val="0"/>
      <w:color w:val="000000"/>
      <w:sz w:val="24"/>
      <w:u w:val="single"/>
      <w:vertAlign w:val="baseline"/>
    </w:rPr>
  </w:style>
  <w:style w:type="character" w:customStyle="1" w:styleId="Title-Subclause2">
    <w:name w:val="Title - Subclause 2"/>
    <w:uiPriority w:val="1"/>
    <w:rsid w:val="00984E9D"/>
    <w:rPr>
      <w:rFonts w:ascii="Times New Roman" w:hAnsi="Times New Roman" w:cs="Times New Roman"/>
      <w:b w:val="0"/>
      <w:dstrike w:val="0"/>
      <w:color w:val="000000"/>
      <w:sz w:val="24"/>
      <w:u w:val="single"/>
      <w:vertAlign w:val="baseline"/>
    </w:rPr>
  </w:style>
  <w:style w:type="character" w:customStyle="1" w:styleId="Title-Subclause3">
    <w:name w:val="Title - Subclause 3"/>
    <w:uiPriority w:val="1"/>
    <w:rsid w:val="00984E9D"/>
    <w:rPr>
      <w:rFonts w:ascii="Times New Roman" w:hAnsi="Times New Roman" w:cs="Times New Roman"/>
      <w:b w:val="0"/>
      <w:dstrike w:val="0"/>
      <w:color w:val="000000"/>
      <w:sz w:val="24"/>
      <w:u w:val="single"/>
      <w:vertAlign w:val="baseline"/>
    </w:rPr>
  </w:style>
  <w:style w:type="character" w:customStyle="1" w:styleId="Title-Subclause4">
    <w:name w:val="Title - Subclause 4"/>
    <w:uiPriority w:val="1"/>
    <w:rsid w:val="00984E9D"/>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984E9D"/>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984E9D"/>
    <w:pPr>
      <w:numPr>
        <w:numId w:val="5"/>
      </w:numPr>
      <w:shd w:val="clear" w:color="auto" w:fill="D9D9D9"/>
    </w:pPr>
  </w:style>
  <w:style w:type="paragraph" w:customStyle="1" w:styleId="LFParaOptsubclause4">
    <w:name w:val="LF Para Opt subclause 4"/>
    <w:basedOn w:val="LFParasubclause4"/>
    <w:semiHidden/>
    <w:qFormat/>
    <w:rsid w:val="00984E9D"/>
    <w:pPr>
      <w:numPr>
        <w:numId w:val="5"/>
      </w:numPr>
      <w:shd w:val="clear" w:color="auto" w:fill="D9D9D9"/>
    </w:pPr>
  </w:style>
  <w:style w:type="paragraph" w:customStyle="1" w:styleId="LFTitle-OptClause">
    <w:name w:val="LF Title - Opt Clause"/>
    <w:basedOn w:val="Normal"/>
    <w:link w:val="LFTitle-OptClauseChar"/>
    <w:semiHidden/>
    <w:qFormat/>
    <w:rsid w:val="00984E9D"/>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984E9D"/>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984E9D"/>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984E9D"/>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984E9D"/>
    <w:rPr>
      <w:rFonts w:ascii="Times New Roman" w:hAnsi="Times New Roman"/>
      <w:b/>
      <w:color w:val="000000"/>
      <w:shd w:val="clear" w:color="auto" w:fill="D9D9D9"/>
    </w:rPr>
  </w:style>
  <w:style w:type="character" w:customStyle="1" w:styleId="Title-OptSubclause1">
    <w:name w:val="Title - Opt Subclause 1"/>
    <w:uiPriority w:val="1"/>
    <w:semiHidden/>
    <w:rsid w:val="00984E9D"/>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984E9D"/>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984E9D"/>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984E9D"/>
    <w:pPr>
      <w:numPr>
        <w:numId w:val="7"/>
      </w:numPr>
      <w:shd w:val="clear" w:color="auto" w:fill="D9D9D9"/>
    </w:pPr>
  </w:style>
  <w:style w:type="paragraph" w:customStyle="1" w:styleId="SFParaOptsubclause2">
    <w:name w:val="SF Para Opt subclause 2"/>
    <w:basedOn w:val="Normal"/>
    <w:semiHidden/>
    <w:qFormat/>
    <w:rsid w:val="00984E9D"/>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984E9D"/>
    <w:pPr>
      <w:numPr>
        <w:numId w:val="7"/>
      </w:numPr>
      <w:shd w:val="clear" w:color="auto" w:fill="D9D9D9"/>
    </w:pPr>
  </w:style>
  <w:style w:type="paragraph" w:customStyle="1" w:styleId="MFParaOptsubclause1">
    <w:name w:val="MF Para Opt subclause 1"/>
    <w:basedOn w:val="Normal"/>
    <w:semiHidden/>
    <w:qFormat/>
    <w:rsid w:val="00984E9D"/>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984E9D"/>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984E9D"/>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984E9D"/>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984E9D"/>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984E9D"/>
    <w:pPr>
      <w:spacing w:before="120"/>
      <w:outlineLvl w:val="2"/>
    </w:pPr>
    <w:rPr>
      <w:rFonts w:cs="Calibri"/>
      <w:b/>
      <w:bCs/>
      <w:color w:val="000000"/>
      <w:szCs w:val="22"/>
    </w:rPr>
  </w:style>
  <w:style w:type="character" w:customStyle="1" w:styleId="HeadingLevel2Char">
    <w:name w:val="Heading Level 2 Char"/>
    <w:link w:val="HeadingLevel2"/>
    <w:rsid w:val="00984E9D"/>
    <w:rPr>
      <w:b/>
      <w:color w:val="000000"/>
      <w:sz w:val="22"/>
      <w:szCs w:val="22"/>
    </w:rPr>
  </w:style>
  <w:style w:type="character" w:customStyle="1" w:styleId="HeadingLevel3Char">
    <w:name w:val="Heading Level 3 Char"/>
    <w:link w:val="HeadingLevel3"/>
    <w:rsid w:val="00984E9D"/>
    <w:rPr>
      <w:rFonts w:cs="Calibri"/>
      <w:b/>
      <w:bCs/>
      <w:color w:val="000000"/>
      <w:sz w:val="20"/>
      <w:szCs w:val="22"/>
    </w:rPr>
  </w:style>
  <w:style w:type="paragraph" w:customStyle="1" w:styleId="BlockQuote">
    <w:name w:val="Block Quote"/>
    <w:link w:val="BlockQuoteChar"/>
    <w:rsid w:val="00984E9D"/>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984E9D"/>
    <w:rPr>
      <w:rFonts w:ascii="Times New Roman" w:hAnsi="Times New Roman"/>
      <w:color w:val="000000"/>
      <w:szCs w:val="22"/>
    </w:rPr>
  </w:style>
  <w:style w:type="character" w:customStyle="1" w:styleId="BulletList1Char">
    <w:name w:val="Bullet List 1 Char"/>
    <w:link w:val="BulletList1"/>
    <w:rsid w:val="00984E9D"/>
    <w:rPr>
      <w:rFonts w:ascii="Times New Roman" w:hAnsi="Times New Roman"/>
      <w:color w:val="000000"/>
    </w:rPr>
  </w:style>
  <w:style w:type="character" w:customStyle="1" w:styleId="BulletList2Char">
    <w:name w:val="Bullet List 2 Char"/>
    <w:link w:val="BulletList2"/>
    <w:rsid w:val="00984E9D"/>
    <w:rPr>
      <w:rFonts w:ascii="Times New Roman" w:hAnsi="Times New Roman"/>
      <w:color w:val="000000"/>
    </w:rPr>
  </w:style>
  <w:style w:type="paragraph" w:customStyle="1" w:styleId="LFPara-Clause-nonum">
    <w:name w:val="LF Para - Clause - no num"/>
    <w:basedOn w:val="Normal"/>
    <w:link w:val="LFPara-Clause-nonumChar"/>
    <w:qFormat/>
    <w:rsid w:val="00984E9D"/>
    <w:pPr>
      <w:spacing w:after="240"/>
      <w:ind w:firstLine="432"/>
    </w:pPr>
    <w:rPr>
      <w:rFonts w:ascii="Times New Roman" w:hAnsi="Times New Roman"/>
    </w:rPr>
  </w:style>
  <w:style w:type="character" w:customStyle="1" w:styleId="LFPara-Clause-nonumChar">
    <w:name w:val="LF Para - Clause - no num Char"/>
    <w:link w:val="LFPara-Clause-nonum"/>
    <w:rsid w:val="00984E9D"/>
    <w:rPr>
      <w:rFonts w:ascii="Times New Roman" w:hAnsi="Times New Roman"/>
      <w:color w:val="000000"/>
    </w:rPr>
  </w:style>
  <w:style w:type="paragraph" w:customStyle="1" w:styleId="LFParasubclause1-nonum">
    <w:name w:val="LF Para subclause 1 - no num"/>
    <w:qFormat/>
    <w:rsid w:val="00984E9D"/>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984E9D"/>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984E9D"/>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984E9D"/>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984E9D"/>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984E9D"/>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984E9D"/>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984E9D"/>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984E9D"/>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984E9D"/>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984E9D"/>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984E9D"/>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984E9D"/>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984E9D"/>
    <w:rPr>
      <w:rFonts w:ascii="Times New Roman" w:hAnsi="Times New Roman"/>
      <w:color w:val="000000"/>
    </w:rPr>
  </w:style>
  <w:style w:type="character" w:customStyle="1" w:styleId="ListParagraphLevel2Char">
    <w:name w:val="List Paragraph Level 2 Char"/>
    <w:link w:val="ListParagraphLevel2"/>
    <w:rsid w:val="00984E9D"/>
    <w:rPr>
      <w:rFonts w:ascii="Times New Roman" w:hAnsi="Times New Roman"/>
      <w:color w:val="000000"/>
    </w:rPr>
  </w:style>
  <w:style w:type="character" w:customStyle="1" w:styleId="List-NumberedListLevel1Char">
    <w:name w:val="List - Numbered List Level 1 Char"/>
    <w:link w:val="List-NumberedListLevel1"/>
    <w:rsid w:val="00984E9D"/>
    <w:rPr>
      <w:rFonts w:ascii="Times New Roman" w:hAnsi="Times New Roman"/>
      <w:color w:val="000000"/>
    </w:rPr>
  </w:style>
  <w:style w:type="paragraph" w:customStyle="1" w:styleId="List-NumberedListLevel2">
    <w:name w:val="List - Numbered List Level 2"/>
    <w:link w:val="List-NumberedListLevel2Char"/>
    <w:rsid w:val="00984E9D"/>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984E9D"/>
    <w:rPr>
      <w:rFonts w:ascii="Times New Roman" w:hAnsi="Times New Roman"/>
      <w:color w:val="000000"/>
    </w:rPr>
  </w:style>
  <w:style w:type="character" w:customStyle="1" w:styleId="List-UpperAlphaListLevel1Char">
    <w:name w:val="List - Upper Alpha List Level 1 Char"/>
    <w:link w:val="List-UpperAlphaListLevel1"/>
    <w:rsid w:val="00984E9D"/>
    <w:rPr>
      <w:rFonts w:ascii="Times New Roman" w:hAnsi="Times New Roman"/>
      <w:color w:val="000000"/>
    </w:rPr>
  </w:style>
  <w:style w:type="character" w:customStyle="1" w:styleId="List-LowerAlphaListLevel1Char">
    <w:name w:val="List - Lower Alpha List Level 1 Char"/>
    <w:link w:val="List-LowerAlphaListLevel1"/>
    <w:rsid w:val="00984E9D"/>
    <w:rPr>
      <w:rFonts w:ascii="Times New Roman" w:hAnsi="Times New Roman"/>
      <w:color w:val="000000"/>
    </w:rPr>
  </w:style>
  <w:style w:type="character" w:customStyle="1" w:styleId="List-LowerAlphaListLevel2Char">
    <w:name w:val="List - Lower Alpha List Level 2 Char"/>
    <w:link w:val="List-LowerAlphaListLevel2"/>
    <w:rsid w:val="00984E9D"/>
    <w:rPr>
      <w:rFonts w:ascii="Times New Roman" w:hAnsi="Times New Roman"/>
      <w:color w:val="000000"/>
    </w:rPr>
  </w:style>
  <w:style w:type="character" w:customStyle="1" w:styleId="List-UpperAlphaListLevel2Char">
    <w:name w:val="List - Upper Alpha List Level 2 Char"/>
    <w:link w:val="List-UpperAlphaListLevel2"/>
    <w:rsid w:val="00984E9D"/>
    <w:rPr>
      <w:rFonts w:ascii="Times New Roman" w:hAnsi="Times New Roman"/>
      <w:color w:val="000000"/>
    </w:rPr>
  </w:style>
  <w:style w:type="character" w:customStyle="1" w:styleId="List-LowerRomanListLevel2Char">
    <w:name w:val="List - Lower Roman List Level 2 Char"/>
    <w:link w:val="List-LowerRomanListLevel2"/>
    <w:rsid w:val="00984E9D"/>
    <w:rPr>
      <w:rFonts w:ascii="Times New Roman" w:hAnsi="Times New Roman"/>
      <w:color w:val="000000"/>
    </w:rPr>
  </w:style>
  <w:style w:type="paragraph" w:customStyle="1" w:styleId="MFPara-Clause-nonum">
    <w:name w:val="MF Para - Clause - no num"/>
    <w:qFormat/>
    <w:rsid w:val="00984E9D"/>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984E9D"/>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984E9D"/>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984E9D"/>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984E9D"/>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984E9D"/>
    <w:rPr>
      <w:rFonts w:ascii="Times New Roman" w:hAnsi="Times New Roman"/>
      <w:b/>
      <w:color w:val="000000"/>
      <w:sz w:val="18"/>
      <w:szCs w:val="22"/>
    </w:rPr>
  </w:style>
  <w:style w:type="paragraph" w:customStyle="1" w:styleId="SFParasubclause2-nonum">
    <w:name w:val="SF Para subclause 2 - no num"/>
    <w:qFormat/>
    <w:rsid w:val="00984E9D"/>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984E9D"/>
    <w:pPr>
      <w:spacing w:before="120" w:after="240"/>
      <w:ind w:left="2160" w:firstLine="1440"/>
      <w:outlineLvl w:val="3"/>
    </w:pPr>
    <w:rPr>
      <w:rFonts w:ascii="Times New Roman" w:hAnsi="Times New Roman"/>
      <w:color w:val="000000"/>
      <w:sz w:val="24"/>
      <w:szCs w:val="24"/>
    </w:rPr>
  </w:style>
  <w:style w:type="character" w:customStyle="1" w:styleId="SFPara-Clause-nonumChar">
    <w:name w:val="SF Para - Clause - no num Char"/>
    <w:link w:val="SFPara-Clause-nonum"/>
    <w:rsid w:val="00984E9D"/>
    <w:rPr>
      <w:rFonts w:ascii="Times New Roman" w:hAnsi="Times New Roman"/>
      <w:color w:val="000000"/>
    </w:rPr>
  </w:style>
  <w:style w:type="paragraph" w:customStyle="1" w:styleId="SLPara-Clause-nonum">
    <w:name w:val="SL Para - Clause - no num"/>
    <w:semiHidden/>
    <w:qFormat/>
    <w:rsid w:val="00984E9D"/>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984E9D"/>
    <w:pPr>
      <w:spacing w:before="120"/>
    </w:pPr>
    <w:rPr>
      <w:rFonts w:ascii="Times New Roman" w:hAnsi="Times New Roman"/>
      <w:color w:val="000000"/>
      <w:sz w:val="24"/>
      <w:szCs w:val="24"/>
    </w:rPr>
  </w:style>
  <w:style w:type="paragraph" w:customStyle="1" w:styleId="IgnoredSmall">
    <w:name w:val="Ignored Small"/>
    <w:semiHidden/>
    <w:rsid w:val="00984E9D"/>
    <w:pPr>
      <w:spacing w:before="120"/>
    </w:pPr>
    <w:rPr>
      <w:rFonts w:ascii="Times New Roman" w:hAnsi="Times New Roman"/>
      <w:color w:val="000000"/>
      <w:sz w:val="2"/>
      <w:szCs w:val="24"/>
    </w:rPr>
  </w:style>
  <w:style w:type="character" w:customStyle="1" w:styleId="Title-OptClause">
    <w:name w:val="Title - Opt Clause"/>
    <w:uiPriority w:val="1"/>
    <w:semiHidden/>
    <w:rsid w:val="00984E9D"/>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984E9D"/>
    <w:rPr>
      <w:rFonts w:ascii="Times New Roman" w:hAnsi="Times New Roman"/>
      <w:color w:val="000000"/>
    </w:rPr>
  </w:style>
  <w:style w:type="paragraph" w:customStyle="1" w:styleId="DefinedTermParaLevel2">
    <w:name w:val="Defined Term Para Level 2"/>
    <w:link w:val="DefinedTermParaLevel2Char"/>
    <w:semiHidden/>
    <w:rsid w:val="00984E9D"/>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984E9D"/>
    <w:rPr>
      <w:rFonts w:ascii="Times New Roman" w:hAnsi="Times New Roman"/>
      <w:color w:val="000000"/>
    </w:rPr>
  </w:style>
  <w:style w:type="paragraph" w:customStyle="1" w:styleId="DefinedTermParaLevel3">
    <w:name w:val="Defined Term Para Level 3"/>
    <w:link w:val="DefinedTermParaLevel3Char"/>
    <w:semiHidden/>
    <w:rsid w:val="00984E9D"/>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984E9D"/>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984E9D"/>
    <w:rPr>
      <w:rFonts w:ascii="Times New Roman" w:hAnsi="Times New Roman"/>
      <w:color w:val="000000"/>
    </w:rPr>
  </w:style>
  <w:style w:type="character" w:customStyle="1" w:styleId="List-NumberedListLevel2Char">
    <w:name w:val="List - Numbered List Level 2 Char"/>
    <w:link w:val="List-NumberedListLevel2"/>
    <w:rsid w:val="00984E9D"/>
    <w:rPr>
      <w:rFonts w:ascii="Times New Roman" w:hAnsi="Times New Roman"/>
      <w:color w:val="000000"/>
    </w:rPr>
  </w:style>
  <w:style w:type="paragraph" w:customStyle="1" w:styleId="BlankPara">
    <w:name w:val="Blank Para"/>
    <w:link w:val="BlankParaChar"/>
    <w:rsid w:val="00984E9D"/>
    <w:pPr>
      <w:spacing w:before="120" w:after="120"/>
    </w:pPr>
    <w:rPr>
      <w:rFonts w:ascii="Times New Roman" w:hAnsi="Times New Roman"/>
      <w:color w:val="000000"/>
      <w:sz w:val="24"/>
      <w:szCs w:val="24"/>
    </w:rPr>
  </w:style>
  <w:style w:type="character" w:customStyle="1" w:styleId="BlankParaChar">
    <w:name w:val="Blank Para Char"/>
    <w:link w:val="BlankPara"/>
    <w:rsid w:val="00984E9D"/>
    <w:rPr>
      <w:rFonts w:ascii="Times New Roman" w:hAnsi="Times New Roman"/>
      <w:color w:val="000000"/>
    </w:rPr>
  </w:style>
  <w:style w:type="character" w:customStyle="1" w:styleId="DocumentTypeChar">
    <w:name w:val="Document Type Char"/>
    <w:link w:val="DocumentType"/>
    <w:semiHidden/>
    <w:rsid w:val="00984E9D"/>
    <w:rPr>
      <w:rFonts w:ascii="Times New Roman" w:hAnsi="Times New Roman"/>
      <w:color w:val="000000"/>
      <w:szCs w:val="22"/>
    </w:rPr>
  </w:style>
  <w:style w:type="paragraph" w:customStyle="1" w:styleId="LetterheadTitle">
    <w:name w:val="Letterhead Title"/>
    <w:link w:val="LetterheadTitleChar"/>
    <w:qFormat/>
    <w:rsid w:val="00984E9D"/>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984E9D"/>
    <w:rPr>
      <w:rFonts w:ascii="Times New Roman" w:hAnsi="Times New Roman"/>
      <w:b/>
      <w:color w:val="000000"/>
      <w:sz w:val="22"/>
      <w:szCs w:val="22"/>
    </w:rPr>
  </w:style>
  <w:style w:type="paragraph" w:customStyle="1" w:styleId="CenteredTitle">
    <w:name w:val="Centered Title"/>
    <w:link w:val="CenteredTitleChar"/>
    <w:qFormat/>
    <w:rsid w:val="00984E9D"/>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984E9D"/>
    <w:rPr>
      <w:rFonts w:ascii="Times New Roman" w:hAnsi="Times New Roman"/>
      <w:b/>
      <w:color w:val="000000"/>
    </w:rPr>
  </w:style>
  <w:style w:type="character" w:customStyle="1" w:styleId="LinkExclude">
    <w:name w:val="Link Exclude"/>
    <w:uiPriority w:val="1"/>
    <w:rsid w:val="00984E9D"/>
    <w:rPr>
      <w:rFonts w:ascii="Times New Roman" w:hAnsi="Times New Roman"/>
      <w:color w:val="000000"/>
      <w:sz w:val="24"/>
    </w:rPr>
  </w:style>
  <w:style w:type="paragraph" w:customStyle="1" w:styleId="PreserveCover">
    <w:name w:val="Preserve Cover"/>
    <w:link w:val="PreserveCoverChar"/>
    <w:semiHidden/>
    <w:rsid w:val="00984E9D"/>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984E9D"/>
    <w:rPr>
      <w:rFonts w:ascii="Times New Roman" w:hAnsi="Times New Roman"/>
      <w:color w:val="000000"/>
    </w:rPr>
  </w:style>
  <w:style w:type="paragraph" w:customStyle="1" w:styleId="ParaFirst-lineIndent">
    <w:name w:val="Para First-line Indent"/>
    <w:link w:val="ParaFirst-lineIndentChar"/>
    <w:rsid w:val="00984E9D"/>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984E9D"/>
    <w:rPr>
      <w:rFonts w:ascii="Times New Roman" w:hAnsi="Times New Roman"/>
      <w:color w:val="000000"/>
    </w:rPr>
  </w:style>
  <w:style w:type="character" w:styleId="CommentReference">
    <w:name w:val="annotation reference"/>
    <w:semiHidden/>
    <w:rsid w:val="007C7140"/>
    <w:rPr>
      <w:color w:val="000000"/>
      <w:sz w:val="16"/>
      <w:szCs w:val="16"/>
    </w:rPr>
  </w:style>
  <w:style w:type="paragraph" w:styleId="CommentText">
    <w:name w:val="annotation text"/>
    <w:basedOn w:val="Normal"/>
    <w:link w:val="CommentTextChar"/>
    <w:semiHidden/>
    <w:rsid w:val="007C7140"/>
    <w:rPr>
      <w:sz w:val="20"/>
      <w:szCs w:val="20"/>
    </w:rPr>
  </w:style>
  <w:style w:type="character" w:customStyle="1" w:styleId="CommentTextChar">
    <w:name w:val="Comment Text Char"/>
    <w:link w:val="CommentText"/>
    <w:semiHidden/>
    <w:rsid w:val="007C7140"/>
    <w:rPr>
      <w:color w:val="000000"/>
    </w:rPr>
  </w:style>
  <w:style w:type="paragraph" w:styleId="CommentSubject">
    <w:name w:val="annotation subject"/>
    <w:basedOn w:val="CommentText"/>
    <w:next w:val="CommentText"/>
    <w:link w:val="CommentSubjectChar"/>
    <w:semiHidden/>
    <w:rsid w:val="007C7140"/>
    <w:rPr>
      <w:b/>
      <w:bCs/>
    </w:rPr>
  </w:style>
  <w:style w:type="character" w:customStyle="1" w:styleId="CommentSubjectChar">
    <w:name w:val="Comment Subject Char"/>
    <w:link w:val="CommentSubject"/>
    <w:semiHidden/>
    <w:rsid w:val="007C7140"/>
    <w:rPr>
      <w:b/>
      <w:bCs/>
      <w:color w:val="000000"/>
    </w:rPr>
  </w:style>
  <w:style w:type="paragraph" w:styleId="Revision">
    <w:name w:val="Revision"/>
    <w:hidden/>
    <w:uiPriority w:val="99"/>
    <w:semiHidden/>
    <w:rsid w:val="007C7140"/>
    <w:pPr>
      <w:spacing w:before="120"/>
    </w:pPr>
    <w:rPr>
      <w:color w:val="000000"/>
      <w:sz w:val="22"/>
      <w:szCs w:val="22"/>
    </w:rPr>
  </w:style>
  <w:style w:type="character" w:styleId="Emphasis">
    <w:name w:val="Emphasis"/>
    <w:uiPriority w:val="20"/>
    <w:qFormat/>
    <w:rsid w:val="00895077"/>
    <w:rPr>
      <w:i/>
      <w:iCs/>
      <w:color w:val="000000"/>
    </w:rPr>
  </w:style>
  <w:style w:type="character" w:styleId="EndnoteReference">
    <w:name w:val="endnote reference"/>
    <w:semiHidden/>
    <w:rsid w:val="00660BCE"/>
    <w:rPr>
      <w:color w:val="000000"/>
      <w:vertAlign w:val="superscript"/>
    </w:rPr>
  </w:style>
  <w:style w:type="character" w:styleId="FollowedHyperlink">
    <w:name w:val="FollowedHyperlink"/>
    <w:semiHidden/>
    <w:rsid w:val="00660BCE"/>
    <w:rPr>
      <w:color w:val="000000"/>
      <w:u w:val="single"/>
    </w:rPr>
  </w:style>
  <w:style w:type="paragraph" w:customStyle="1" w:styleId="IgnoredSpacing">
    <w:name w:val="Ignored Spacing"/>
    <w:link w:val="IgnoredSpacingChar"/>
    <w:qFormat/>
    <w:rsid w:val="00984E9D"/>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984E9D"/>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984E9D"/>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984E9D"/>
    <w:rPr>
      <w:szCs w:val="22"/>
    </w:rPr>
  </w:style>
  <w:style w:type="paragraph" w:customStyle="1" w:styleId="ResourceType">
    <w:name w:val="Resource Type"/>
    <w:link w:val="ResourceTypeChar"/>
    <w:semiHidden/>
    <w:qFormat/>
    <w:rsid w:val="00984E9D"/>
    <w:pPr>
      <w:spacing w:before="120"/>
    </w:pPr>
    <w:rPr>
      <w:rFonts w:ascii="Times New Roman" w:hAnsi="Times New Roman"/>
      <w:color w:val="000000"/>
      <w:sz w:val="24"/>
      <w:szCs w:val="24"/>
    </w:rPr>
  </w:style>
  <w:style w:type="paragraph" w:styleId="Title">
    <w:name w:val="Title"/>
    <w:link w:val="TitleChar"/>
    <w:qFormat/>
    <w:rsid w:val="00984E9D"/>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984E9D"/>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984E9D"/>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984E9D"/>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984E9D"/>
    <w:pPr>
      <w:spacing w:before="120"/>
    </w:pPr>
    <w:rPr>
      <w:rFonts w:ascii="Times New Roman" w:hAnsi="Times New Roman"/>
      <w:color w:val="000000"/>
      <w:sz w:val="22"/>
      <w:szCs w:val="18"/>
    </w:rPr>
  </w:style>
  <w:style w:type="paragraph" w:customStyle="1" w:styleId="InternalTOC">
    <w:name w:val="Internal TOC"/>
    <w:semiHidden/>
    <w:qFormat/>
    <w:rsid w:val="00984E9D"/>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984E9D"/>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984E9D"/>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984E9D"/>
    <w:pPr>
      <w:spacing w:before="120"/>
    </w:pPr>
    <w:rPr>
      <w:rFonts w:ascii="Times New Roman" w:hAnsi="Times New Roman"/>
      <w:color w:val="000000"/>
      <w:sz w:val="24"/>
      <w:szCs w:val="24"/>
    </w:rPr>
  </w:style>
  <w:style w:type="paragraph" w:customStyle="1" w:styleId="Abstract">
    <w:name w:val="Abstract"/>
    <w:link w:val="AbstractChar"/>
    <w:qFormat/>
    <w:rsid w:val="00984E9D"/>
    <w:pPr>
      <w:spacing w:before="120" w:after="120"/>
    </w:pPr>
    <w:rPr>
      <w:rFonts w:ascii="Times New Roman" w:hAnsi="Times New Roman"/>
      <w:color w:val="000000"/>
      <w:sz w:val="24"/>
      <w:szCs w:val="24"/>
    </w:rPr>
  </w:style>
  <w:style w:type="paragraph" w:customStyle="1" w:styleId="PinPointRef">
    <w:name w:val="PinPoint Ref"/>
    <w:link w:val="PinPointRefChar"/>
    <w:qFormat/>
    <w:rsid w:val="00984E9D"/>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984E9D"/>
    <w:pPr>
      <w:spacing w:before="120" w:after="480"/>
      <w:outlineLvl w:val="0"/>
    </w:pPr>
    <w:rPr>
      <w:b/>
      <w:color w:val="000000"/>
      <w:sz w:val="24"/>
      <w:szCs w:val="22"/>
    </w:rPr>
  </w:style>
  <w:style w:type="paragraph" w:customStyle="1" w:styleId="Paragraph">
    <w:name w:val="Paragraph"/>
    <w:link w:val="ParagraphChar1"/>
    <w:qFormat/>
    <w:rsid w:val="00984E9D"/>
    <w:pPr>
      <w:spacing w:before="120"/>
    </w:pPr>
    <w:rPr>
      <w:rFonts w:ascii="Times New Roman" w:hAnsi="Times New Roman"/>
      <w:color w:val="000000"/>
      <w:sz w:val="24"/>
      <w:szCs w:val="24"/>
    </w:rPr>
  </w:style>
  <w:style w:type="paragraph" w:customStyle="1" w:styleId="BulletList1">
    <w:name w:val="Bullet List 1"/>
    <w:link w:val="BulletList1Char"/>
    <w:qFormat/>
    <w:rsid w:val="00984E9D"/>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984E9D"/>
    <w:pPr>
      <w:spacing w:before="120" w:after="240"/>
      <w:outlineLvl w:val="0"/>
    </w:pPr>
    <w:rPr>
      <w:b/>
      <w:color w:val="000000"/>
      <w:sz w:val="24"/>
      <w:szCs w:val="22"/>
    </w:rPr>
  </w:style>
  <w:style w:type="paragraph" w:customStyle="1" w:styleId="BulletList2">
    <w:name w:val="Bullet List 2"/>
    <w:link w:val="BulletList2Char"/>
    <w:qFormat/>
    <w:rsid w:val="00984E9D"/>
    <w:pPr>
      <w:numPr>
        <w:ilvl w:val="1"/>
        <w:numId w:val="19"/>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984E9D"/>
    <w:pPr>
      <w:spacing w:before="120"/>
      <w:outlineLvl w:val="1"/>
    </w:pPr>
    <w:rPr>
      <w:b/>
      <w:color w:val="000000"/>
      <w:sz w:val="22"/>
      <w:szCs w:val="22"/>
    </w:rPr>
  </w:style>
  <w:style w:type="paragraph" w:customStyle="1" w:styleId="ListParagraphLevel1">
    <w:name w:val="List Paragraph Level 1"/>
    <w:link w:val="ListParagraphLevel1Char"/>
    <w:qFormat/>
    <w:rsid w:val="00984E9D"/>
    <w:pPr>
      <w:spacing w:before="120" w:after="120"/>
      <w:ind w:left="720"/>
    </w:pPr>
    <w:rPr>
      <w:rFonts w:ascii="Times New Roman" w:hAnsi="Times New Roman"/>
      <w:color w:val="000000"/>
      <w:sz w:val="24"/>
      <w:szCs w:val="24"/>
    </w:rPr>
  </w:style>
  <w:style w:type="paragraph" w:customStyle="1" w:styleId="DocumentTitle">
    <w:name w:val="Document Title"/>
    <w:link w:val="DocumentTitleChar"/>
    <w:qFormat/>
    <w:rsid w:val="00984E9D"/>
    <w:pPr>
      <w:spacing w:before="120" w:after="240"/>
      <w:jc w:val="center"/>
      <w:outlineLvl w:val="0"/>
    </w:pPr>
    <w:rPr>
      <w:rFonts w:ascii="Times New Roman" w:hAnsi="Times New Roman"/>
      <w:b/>
      <w:color w:val="000000"/>
      <w:sz w:val="32"/>
      <w:szCs w:val="24"/>
    </w:rPr>
  </w:style>
  <w:style w:type="paragraph" w:customStyle="1" w:styleId="SFPara-Clause">
    <w:name w:val="SF Para - Clause"/>
    <w:link w:val="SFPara-ClauseChar"/>
    <w:qFormat/>
    <w:rsid w:val="00984E9D"/>
    <w:pPr>
      <w:numPr>
        <w:numId w:val="1"/>
      </w:numPr>
      <w:spacing w:before="240" w:after="240"/>
      <w:outlineLvl w:val="0"/>
    </w:pPr>
    <w:rPr>
      <w:rFonts w:ascii="Times New Roman" w:hAnsi="Times New Roman"/>
      <w:color w:val="000000"/>
      <w:sz w:val="24"/>
      <w:szCs w:val="24"/>
    </w:rPr>
  </w:style>
  <w:style w:type="paragraph" w:customStyle="1" w:styleId="SFPara-Clause-nonum">
    <w:name w:val="SF Para - Clause - no num"/>
    <w:link w:val="SFPara-Clause-nonumChar"/>
    <w:qFormat/>
    <w:rsid w:val="00984E9D"/>
    <w:pPr>
      <w:spacing w:before="240" w:after="240"/>
      <w:ind w:firstLine="14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984E9D"/>
    <w:pPr>
      <w:numPr>
        <w:ilvl w:val="1"/>
        <w:numId w:val="1"/>
      </w:numPr>
      <w:spacing w:before="120" w:after="240"/>
      <w:outlineLvl w:val="1"/>
    </w:pPr>
    <w:rPr>
      <w:rFonts w:ascii="Times New Roman" w:hAnsi="Times New Roman"/>
      <w:color w:val="000000"/>
      <w:sz w:val="24"/>
      <w:szCs w:val="24"/>
    </w:rPr>
  </w:style>
  <w:style w:type="paragraph" w:customStyle="1" w:styleId="SFParasubclause1-nonum">
    <w:name w:val="SF Para subclause 1 - no num"/>
    <w:qFormat/>
    <w:rsid w:val="00984E9D"/>
    <w:pPr>
      <w:spacing w:before="120" w:after="240"/>
      <w:ind w:left="720" w:firstLine="1440"/>
      <w:outlineLvl w:val="1"/>
    </w:pPr>
    <w:rPr>
      <w:rFonts w:ascii="Times New Roman" w:hAnsi="Times New Roman"/>
      <w:color w:val="000000"/>
      <w:sz w:val="24"/>
      <w:szCs w:val="24"/>
    </w:rPr>
  </w:style>
  <w:style w:type="character" w:customStyle="1" w:styleId="Heading2Char">
    <w:name w:val="Heading 2 Char"/>
    <w:link w:val="Heading2"/>
    <w:uiPriority w:val="9"/>
    <w:semiHidden/>
    <w:rsid w:val="00175015"/>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175015"/>
    <w:rPr>
      <w:rFonts w:ascii="Cambria" w:eastAsia="Times New Roman" w:hAnsi="Cambria" w:cs="Times New Roman"/>
      <w:b/>
      <w:bCs/>
      <w:color w:val="000000"/>
    </w:rPr>
  </w:style>
  <w:style w:type="character" w:customStyle="1" w:styleId="Heading4Char">
    <w:name w:val="Heading 4 Char"/>
    <w:link w:val="Heading4"/>
    <w:uiPriority w:val="9"/>
    <w:semiHidden/>
    <w:rsid w:val="00175015"/>
    <w:rPr>
      <w:rFonts w:ascii="Cambria" w:eastAsia="Times New Roman" w:hAnsi="Cambria" w:cs="Times New Roman"/>
      <w:b/>
      <w:bCs/>
      <w:i/>
      <w:iCs/>
      <w:color w:val="000000"/>
    </w:rPr>
  </w:style>
  <w:style w:type="character" w:customStyle="1" w:styleId="Heading5Char">
    <w:name w:val="Heading 5 Char"/>
    <w:link w:val="Heading5"/>
    <w:uiPriority w:val="9"/>
    <w:semiHidden/>
    <w:rsid w:val="00175015"/>
    <w:rPr>
      <w:rFonts w:ascii="Cambria" w:eastAsia="Times New Roman" w:hAnsi="Cambria" w:cs="Times New Roman"/>
      <w:color w:val="000000"/>
    </w:rPr>
  </w:style>
  <w:style w:type="character" w:customStyle="1" w:styleId="Heading6Char">
    <w:name w:val="Heading 6 Char"/>
    <w:link w:val="Heading6"/>
    <w:uiPriority w:val="9"/>
    <w:semiHidden/>
    <w:rsid w:val="00175015"/>
    <w:rPr>
      <w:rFonts w:ascii="Cambria" w:eastAsia="Times New Roman" w:hAnsi="Cambria" w:cs="Times New Roman"/>
      <w:i/>
      <w:iCs/>
      <w:color w:val="000000"/>
    </w:rPr>
  </w:style>
  <w:style w:type="character" w:customStyle="1" w:styleId="Heading7Char">
    <w:name w:val="Heading 7 Char"/>
    <w:link w:val="Heading7"/>
    <w:uiPriority w:val="9"/>
    <w:semiHidden/>
    <w:rsid w:val="00175015"/>
    <w:rPr>
      <w:rFonts w:ascii="Cambria" w:eastAsia="Times New Roman" w:hAnsi="Cambria" w:cs="Times New Roman"/>
      <w:i/>
      <w:iCs/>
      <w:color w:val="000000"/>
    </w:rPr>
  </w:style>
  <w:style w:type="character" w:customStyle="1" w:styleId="Heading8Char">
    <w:name w:val="Heading 8 Char"/>
    <w:link w:val="Heading8"/>
    <w:uiPriority w:val="9"/>
    <w:semiHidden/>
    <w:rsid w:val="00175015"/>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175015"/>
    <w:rPr>
      <w:rFonts w:ascii="Cambria" w:eastAsia="Times New Roman" w:hAnsi="Cambria" w:cs="Times New Roman"/>
      <w:i/>
      <w:iCs/>
      <w:color w:val="000000"/>
      <w:sz w:val="20"/>
      <w:szCs w:val="20"/>
    </w:rPr>
  </w:style>
  <w:style w:type="character" w:customStyle="1" w:styleId="ParagraphChar">
    <w:name w:val="Paragraph Char"/>
    <w:rsid w:val="00984E9D"/>
    <w:rPr>
      <w:rFonts w:ascii="Times New Roman" w:hAnsi="Times New Roman"/>
      <w:color w:val="000000"/>
      <w:sz w:val="24"/>
      <w:szCs w:val="24"/>
    </w:rPr>
  </w:style>
  <w:style w:type="paragraph" w:customStyle="1" w:styleId="Para">
    <w:name w:val="Para"/>
    <w:link w:val="ParaChar"/>
    <w:qFormat/>
    <w:rsid w:val="00984E9D"/>
    <w:pPr>
      <w:spacing w:before="120"/>
    </w:pPr>
    <w:rPr>
      <w:rFonts w:ascii="Times New Roman" w:hAnsi="Times New Roman"/>
      <w:color w:val="000000"/>
      <w:sz w:val="24"/>
      <w:szCs w:val="24"/>
    </w:rPr>
  </w:style>
  <w:style w:type="character" w:customStyle="1" w:styleId="ParaChar">
    <w:name w:val="Para Char"/>
    <w:link w:val="Para"/>
    <w:rsid w:val="00984E9D"/>
    <w:rPr>
      <w:rFonts w:ascii="Times New Roman" w:hAnsi="Times New Roman"/>
      <w:color w:val="000000"/>
    </w:rPr>
  </w:style>
  <w:style w:type="paragraph" w:customStyle="1" w:styleId="AttorneyName">
    <w:name w:val="Attorney Name"/>
    <w:basedOn w:val="Normal"/>
    <w:semiHidden/>
    <w:rsid w:val="00984E9D"/>
    <w:pPr>
      <w:spacing w:line="227" w:lineRule="exact"/>
    </w:pPr>
    <w:rPr>
      <w:szCs w:val="20"/>
    </w:rPr>
  </w:style>
  <w:style w:type="paragraph" w:customStyle="1" w:styleId="StyleCustomizableHeadingUnderline">
    <w:name w:val="Style Customizable Heading + Underline"/>
    <w:rsid w:val="00984E9D"/>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984E9D"/>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984E9D"/>
    <w:pPr>
      <w:spacing w:before="120"/>
      <w:jc w:val="center"/>
    </w:pPr>
    <w:rPr>
      <w:rFonts w:ascii="Times New Roman" w:hAnsi="Times New Roman"/>
      <w:color w:val="000000"/>
      <w:szCs w:val="22"/>
    </w:rPr>
  </w:style>
  <w:style w:type="character" w:customStyle="1" w:styleId="SectionBrkChar">
    <w:name w:val="Section Brk Char"/>
    <w:link w:val="SectionBrk"/>
    <w:rsid w:val="00984E9D"/>
    <w:rPr>
      <w:rFonts w:ascii="Times New Roman" w:hAnsi="Times New Roman"/>
      <w:color w:val="000000"/>
      <w:sz w:val="20"/>
      <w:szCs w:val="22"/>
    </w:rPr>
  </w:style>
  <w:style w:type="character" w:customStyle="1" w:styleId="ParagraphChar1">
    <w:name w:val="Paragraph Char1"/>
    <w:link w:val="Paragraph"/>
    <w:rsid w:val="00984E9D"/>
    <w:rPr>
      <w:rFonts w:ascii="Times New Roman" w:hAnsi="Times New Roman"/>
      <w:color w:val="000000"/>
    </w:rPr>
  </w:style>
  <w:style w:type="paragraph" w:customStyle="1" w:styleId="44CCF638F1B34A8E92479E1FDDEC896F1">
    <w:name w:val="44CCF638F1B34A8E92479E1FDDEC896F1"/>
    <w:rsid w:val="00175015"/>
    <w:rPr>
      <w:rFonts w:ascii="Times New Roman" w:hAnsi="Times New Roman"/>
      <w:color w:val="000000"/>
      <w:sz w:val="24"/>
      <w:szCs w:val="24"/>
    </w:rPr>
  </w:style>
  <w:style w:type="character" w:styleId="UnresolvedMention">
    <w:name w:val="Unresolved Mention"/>
    <w:uiPriority w:val="99"/>
    <w:semiHidden/>
    <w:unhideWhenUsed/>
    <w:rsid w:val="00175015"/>
    <w:rPr>
      <w:color w:val="000000"/>
      <w:shd w:val="clear" w:color="auto" w:fill="E6E6E6"/>
    </w:rPr>
  </w:style>
  <w:style w:type="paragraph" w:customStyle="1" w:styleId="StaticFlowchartImage">
    <w:name w:val="Static Flowchart Image"/>
    <w:basedOn w:val="Normal"/>
    <w:link w:val="StaticFlowchartImageChar"/>
    <w:qFormat/>
    <w:rsid w:val="007A02BA"/>
  </w:style>
  <w:style w:type="character" w:customStyle="1" w:styleId="StaticFlowchartImageChar">
    <w:name w:val="Static Flowchart Image Char"/>
    <w:link w:val="StaticFlowchartImage"/>
    <w:rsid w:val="007A02BA"/>
    <w:rPr>
      <w:color w:val="000000"/>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4900">
      <w:bodyDiv w:val="1"/>
      <w:marLeft w:val="0"/>
      <w:marRight w:val="0"/>
      <w:marTop w:val="0"/>
      <w:marBottom w:val="0"/>
      <w:divBdr>
        <w:top w:val="none" w:sz="0" w:space="0" w:color="auto"/>
        <w:left w:val="none" w:sz="0" w:space="0" w:color="auto"/>
        <w:bottom w:val="none" w:sz="0" w:space="0" w:color="auto"/>
        <w:right w:val="none" w:sz="0" w:space="0" w:color="auto"/>
      </w:divBdr>
    </w:div>
    <w:div w:id="325128540">
      <w:bodyDiv w:val="1"/>
      <w:marLeft w:val="0"/>
      <w:marRight w:val="0"/>
      <w:marTop w:val="0"/>
      <w:marBottom w:val="0"/>
      <w:divBdr>
        <w:top w:val="none" w:sz="0" w:space="0" w:color="auto"/>
        <w:left w:val="none" w:sz="0" w:space="0" w:color="auto"/>
        <w:bottom w:val="none" w:sz="0" w:space="0" w:color="auto"/>
        <w:right w:val="none" w:sz="0" w:space="0" w:color="auto"/>
      </w:divBdr>
    </w:div>
    <w:div w:id="371342101">
      <w:bodyDiv w:val="1"/>
      <w:marLeft w:val="0"/>
      <w:marRight w:val="0"/>
      <w:marTop w:val="0"/>
      <w:marBottom w:val="0"/>
      <w:divBdr>
        <w:top w:val="none" w:sz="0" w:space="0" w:color="auto"/>
        <w:left w:val="none" w:sz="0" w:space="0" w:color="auto"/>
        <w:bottom w:val="none" w:sz="0" w:space="0" w:color="auto"/>
        <w:right w:val="none" w:sz="0" w:space="0" w:color="auto"/>
      </w:divBdr>
    </w:div>
    <w:div w:id="564030691">
      <w:bodyDiv w:val="1"/>
      <w:marLeft w:val="0"/>
      <w:marRight w:val="0"/>
      <w:marTop w:val="0"/>
      <w:marBottom w:val="0"/>
      <w:divBdr>
        <w:top w:val="none" w:sz="0" w:space="0" w:color="auto"/>
        <w:left w:val="none" w:sz="0" w:space="0" w:color="auto"/>
        <w:bottom w:val="none" w:sz="0" w:space="0" w:color="auto"/>
        <w:right w:val="none" w:sz="0" w:space="0" w:color="auto"/>
      </w:divBdr>
    </w:div>
    <w:div w:id="565646889">
      <w:bodyDiv w:val="1"/>
      <w:marLeft w:val="0"/>
      <w:marRight w:val="0"/>
      <w:marTop w:val="0"/>
      <w:marBottom w:val="0"/>
      <w:divBdr>
        <w:top w:val="none" w:sz="0" w:space="0" w:color="auto"/>
        <w:left w:val="none" w:sz="0" w:space="0" w:color="auto"/>
        <w:bottom w:val="none" w:sz="0" w:space="0" w:color="auto"/>
        <w:right w:val="none" w:sz="0" w:space="0" w:color="auto"/>
      </w:divBdr>
    </w:div>
    <w:div w:id="1065377132">
      <w:bodyDiv w:val="1"/>
      <w:marLeft w:val="0"/>
      <w:marRight w:val="0"/>
      <w:marTop w:val="0"/>
      <w:marBottom w:val="0"/>
      <w:divBdr>
        <w:top w:val="none" w:sz="0" w:space="0" w:color="auto"/>
        <w:left w:val="none" w:sz="0" w:space="0" w:color="auto"/>
        <w:bottom w:val="none" w:sz="0" w:space="0" w:color="auto"/>
        <w:right w:val="none" w:sz="0" w:space="0" w:color="auto"/>
      </w:divBdr>
    </w:div>
    <w:div w:id="1091661070">
      <w:bodyDiv w:val="1"/>
      <w:marLeft w:val="0"/>
      <w:marRight w:val="0"/>
      <w:marTop w:val="0"/>
      <w:marBottom w:val="0"/>
      <w:divBdr>
        <w:top w:val="none" w:sz="0" w:space="0" w:color="auto"/>
        <w:left w:val="none" w:sz="0" w:space="0" w:color="auto"/>
        <w:bottom w:val="none" w:sz="0" w:space="0" w:color="auto"/>
        <w:right w:val="none" w:sz="0" w:space="0" w:color="auto"/>
      </w:divBdr>
    </w:div>
    <w:div w:id="1352536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5469A5D-6B6D-46CA-A1ED-CF1F7DAA7F52}">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Dave Sloan</cp:lastModifiedBy>
  <cp:revision>20</cp:revision>
  <cp:lastPrinted>2016-04-19T13:46:00Z</cp:lastPrinted>
  <dcterms:created xsi:type="dcterms:W3CDTF">2021-08-06T15:29:00Z</dcterms:created>
  <dcterms:modified xsi:type="dcterms:W3CDTF">2021-08-06T16:19:00Z</dcterms:modified>
</cp:coreProperties>
</file>