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F8C6E" w14:textId="77777777" w:rsidR="000808F3" w:rsidRPr="00153435" w:rsidRDefault="000808F3">
      <w:pPr>
        <w:rPr>
          <w:rFonts w:hint="eastAsia"/>
          <w:lang w:val="en-US"/>
        </w:rPr>
      </w:pP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5205"/>
      </w:tblGrid>
      <w:tr w:rsidR="000808F3" w14:paraId="5860E9A4" w14:textId="77777777">
        <w:trPr>
          <w:trHeight w:val="420"/>
        </w:trPr>
        <w:tc>
          <w:tcPr>
            <w:tcW w:w="9990" w:type="dxa"/>
            <w:gridSpan w:val="2"/>
            <w:shd w:val="clear" w:color="auto" w:fill="C9DAF8"/>
            <w:tcMar>
              <w:top w:w="100" w:type="dxa"/>
              <w:left w:w="100" w:type="dxa"/>
              <w:bottom w:w="100" w:type="dxa"/>
              <w:right w:w="100" w:type="dxa"/>
            </w:tcMar>
          </w:tcPr>
          <w:p w14:paraId="380B4A9A" w14:textId="77777777" w:rsidR="000808F3" w:rsidRDefault="00000000">
            <w:pPr>
              <w:widowControl w:val="0"/>
              <w:pBdr>
                <w:top w:val="nil"/>
                <w:left w:val="nil"/>
                <w:bottom w:val="nil"/>
                <w:right w:val="nil"/>
                <w:between w:val="nil"/>
              </w:pBdr>
              <w:spacing w:line="240" w:lineRule="auto"/>
              <w:rPr>
                <w:b/>
              </w:rPr>
            </w:pPr>
            <w:r>
              <w:rPr>
                <w:b/>
              </w:rPr>
              <w:t>In our last class on regression, we will explore mixed models, and specifically, linear mixed models</w:t>
            </w:r>
          </w:p>
          <w:p w14:paraId="2439CC57" w14:textId="77777777" w:rsidR="000808F3" w:rsidRDefault="000808F3">
            <w:pPr>
              <w:widowControl w:val="0"/>
              <w:pBdr>
                <w:top w:val="nil"/>
                <w:left w:val="nil"/>
                <w:bottom w:val="nil"/>
                <w:right w:val="nil"/>
                <w:between w:val="nil"/>
              </w:pBdr>
              <w:spacing w:line="240" w:lineRule="auto"/>
            </w:pPr>
          </w:p>
        </w:tc>
      </w:tr>
      <w:tr w:rsidR="000808F3" w14:paraId="1CB6E865" w14:textId="77777777">
        <w:tc>
          <w:tcPr>
            <w:tcW w:w="4785" w:type="dxa"/>
            <w:shd w:val="clear" w:color="auto" w:fill="auto"/>
            <w:tcMar>
              <w:top w:w="100" w:type="dxa"/>
              <w:left w:w="100" w:type="dxa"/>
              <w:bottom w:w="100" w:type="dxa"/>
              <w:right w:w="100" w:type="dxa"/>
            </w:tcMar>
          </w:tcPr>
          <w:p w14:paraId="18F00FB9" w14:textId="77777777" w:rsidR="000808F3" w:rsidRDefault="00000000">
            <w:pPr>
              <w:widowControl w:val="0"/>
              <w:pBdr>
                <w:top w:val="nil"/>
                <w:left w:val="nil"/>
                <w:bottom w:val="nil"/>
                <w:right w:val="nil"/>
                <w:between w:val="nil"/>
              </w:pBdr>
              <w:spacing w:line="240" w:lineRule="auto"/>
            </w:pPr>
            <w:r>
              <w:t xml:space="preserve">The first task is to create the data.  As usual, creating data is illuminating, and helps us understand the structure of the data that form the basis of the model.  Use the code to the right to </w:t>
            </w:r>
            <w:r w:rsidRPr="00153435">
              <w:rPr>
                <w:highlight w:val="yellow"/>
              </w:rPr>
              <w:t>create an independent variable</w:t>
            </w:r>
            <w:r>
              <w:t>.  We have 300 observations.</w:t>
            </w:r>
          </w:p>
        </w:tc>
        <w:tc>
          <w:tcPr>
            <w:tcW w:w="5205" w:type="dxa"/>
            <w:shd w:val="clear" w:color="auto" w:fill="auto"/>
            <w:tcMar>
              <w:top w:w="100" w:type="dxa"/>
              <w:left w:w="100" w:type="dxa"/>
              <w:bottom w:w="100" w:type="dxa"/>
              <w:right w:w="100" w:type="dxa"/>
            </w:tcMar>
          </w:tcPr>
          <w:p w14:paraId="4C97E933" w14:textId="77777777" w:rsidR="000808F3" w:rsidRDefault="000808F3">
            <w:pPr>
              <w:widowControl w:val="0"/>
              <w:pBdr>
                <w:top w:val="nil"/>
                <w:left w:val="nil"/>
                <w:bottom w:val="nil"/>
                <w:right w:val="nil"/>
                <w:between w:val="nil"/>
              </w:pBdr>
              <w:spacing w:line="240" w:lineRule="auto"/>
              <w:jc w:val="center"/>
            </w:pPr>
          </w:p>
          <w:p w14:paraId="7ADA1DD2"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E133DE9" wp14:editId="433AFD98">
                  <wp:extent cx="2152650" cy="27622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152650" cy="276225"/>
                          </a:xfrm>
                          <a:prstGeom prst="rect">
                            <a:avLst/>
                          </a:prstGeom>
                          <a:ln/>
                        </pic:spPr>
                      </pic:pic>
                    </a:graphicData>
                  </a:graphic>
                </wp:inline>
              </w:drawing>
            </w:r>
          </w:p>
        </w:tc>
      </w:tr>
      <w:tr w:rsidR="000808F3" w14:paraId="61E5E580" w14:textId="77777777">
        <w:tc>
          <w:tcPr>
            <w:tcW w:w="4785" w:type="dxa"/>
            <w:shd w:val="clear" w:color="auto" w:fill="auto"/>
            <w:tcMar>
              <w:top w:w="100" w:type="dxa"/>
              <w:left w:w="100" w:type="dxa"/>
              <w:bottom w:w="100" w:type="dxa"/>
              <w:right w:w="100" w:type="dxa"/>
            </w:tcMar>
          </w:tcPr>
          <w:p w14:paraId="2FFE1BC5" w14:textId="77777777" w:rsidR="000808F3" w:rsidRDefault="00000000">
            <w:pPr>
              <w:widowControl w:val="0"/>
              <w:pBdr>
                <w:top w:val="nil"/>
                <w:left w:val="nil"/>
                <w:bottom w:val="nil"/>
                <w:right w:val="nil"/>
                <w:between w:val="nil"/>
              </w:pBdr>
              <w:spacing w:line="240" w:lineRule="auto"/>
            </w:pPr>
            <w:r>
              <w:t xml:space="preserve">Now we will create a grouping indicator.  This is a label associated with each observation.  The labels correspond to groups of data.  Ideally, these are determined as part of an experimental design.  In this example, imagine that these are 10 plots in a forest.  In each plot there is the same species of plant.  </w:t>
            </w:r>
            <w:proofErr w:type="gramStart"/>
            <w:r>
              <w:t>So</w:t>
            </w:r>
            <w:proofErr w:type="gramEnd"/>
            <w:r>
              <w:t xml:space="preserve"> each observation is a plant, and each plant is in exactly one plot.</w:t>
            </w:r>
          </w:p>
        </w:tc>
        <w:tc>
          <w:tcPr>
            <w:tcW w:w="5205" w:type="dxa"/>
            <w:shd w:val="clear" w:color="auto" w:fill="auto"/>
            <w:tcMar>
              <w:top w:w="100" w:type="dxa"/>
              <w:left w:w="100" w:type="dxa"/>
              <w:bottom w:w="100" w:type="dxa"/>
              <w:right w:w="100" w:type="dxa"/>
            </w:tcMar>
          </w:tcPr>
          <w:p w14:paraId="427C2D6E" w14:textId="77777777" w:rsidR="000808F3" w:rsidRDefault="000808F3">
            <w:pPr>
              <w:widowControl w:val="0"/>
              <w:pBdr>
                <w:top w:val="nil"/>
                <w:left w:val="nil"/>
                <w:bottom w:val="nil"/>
                <w:right w:val="nil"/>
                <w:between w:val="nil"/>
              </w:pBdr>
              <w:spacing w:line="240" w:lineRule="auto"/>
            </w:pPr>
          </w:p>
          <w:p w14:paraId="30E7BF23" w14:textId="77777777" w:rsidR="000808F3" w:rsidRDefault="000808F3">
            <w:pPr>
              <w:widowControl w:val="0"/>
              <w:pBdr>
                <w:top w:val="nil"/>
                <w:left w:val="nil"/>
                <w:bottom w:val="nil"/>
                <w:right w:val="nil"/>
                <w:between w:val="nil"/>
              </w:pBdr>
              <w:spacing w:line="240" w:lineRule="auto"/>
            </w:pPr>
          </w:p>
          <w:p w14:paraId="459C63F4" w14:textId="77777777" w:rsidR="000808F3" w:rsidRDefault="000808F3">
            <w:pPr>
              <w:widowControl w:val="0"/>
              <w:pBdr>
                <w:top w:val="nil"/>
                <w:left w:val="nil"/>
                <w:bottom w:val="nil"/>
                <w:right w:val="nil"/>
                <w:between w:val="nil"/>
              </w:pBdr>
              <w:spacing w:line="240" w:lineRule="auto"/>
            </w:pPr>
          </w:p>
          <w:p w14:paraId="1BB350FF" w14:textId="77777777" w:rsidR="000808F3" w:rsidRDefault="000808F3">
            <w:pPr>
              <w:widowControl w:val="0"/>
              <w:pBdr>
                <w:top w:val="nil"/>
                <w:left w:val="nil"/>
                <w:bottom w:val="nil"/>
                <w:right w:val="nil"/>
                <w:between w:val="nil"/>
              </w:pBdr>
              <w:spacing w:line="240" w:lineRule="auto"/>
            </w:pPr>
          </w:p>
          <w:p w14:paraId="493719CF"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91F83EA" wp14:editId="59147DB9">
                  <wp:extent cx="2838450" cy="1778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838450" cy="177800"/>
                          </a:xfrm>
                          <a:prstGeom prst="rect">
                            <a:avLst/>
                          </a:prstGeom>
                          <a:ln/>
                        </pic:spPr>
                      </pic:pic>
                    </a:graphicData>
                  </a:graphic>
                </wp:inline>
              </w:drawing>
            </w:r>
          </w:p>
        </w:tc>
      </w:tr>
      <w:tr w:rsidR="000808F3" w14:paraId="02BC0876" w14:textId="77777777">
        <w:tc>
          <w:tcPr>
            <w:tcW w:w="4785" w:type="dxa"/>
            <w:shd w:val="clear" w:color="auto" w:fill="auto"/>
            <w:tcMar>
              <w:top w:w="100" w:type="dxa"/>
              <w:left w:w="100" w:type="dxa"/>
              <w:bottom w:w="100" w:type="dxa"/>
              <w:right w:w="100" w:type="dxa"/>
            </w:tcMar>
          </w:tcPr>
          <w:p w14:paraId="4BA24E65" w14:textId="77777777" w:rsidR="000808F3" w:rsidRDefault="00000000">
            <w:pPr>
              <w:widowControl w:val="0"/>
              <w:pBdr>
                <w:top w:val="nil"/>
                <w:left w:val="nil"/>
                <w:bottom w:val="nil"/>
                <w:right w:val="nil"/>
                <w:between w:val="nil"/>
              </w:pBdr>
              <w:spacing w:line="240" w:lineRule="auto"/>
            </w:pPr>
            <w:r>
              <w:t>Now we want to generate a vector of the correct length</w:t>
            </w:r>
          </w:p>
        </w:tc>
        <w:tc>
          <w:tcPr>
            <w:tcW w:w="5205" w:type="dxa"/>
            <w:shd w:val="clear" w:color="auto" w:fill="auto"/>
            <w:tcMar>
              <w:top w:w="100" w:type="dxa"/>
              <w:left w:w="100" w:type="dxa"/>
              <w:bottom w:w="100" w:type="dxa"/>
              <w:right w:w="100" w:type="dxa"/>
            </w:tcMar>
          </w:tcPr>
          <w:p w14:paraId="2CA64BF0"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2281A9F" wp14:editId="0921996F">
                  <wp:extent cx="3238500" cy="242887"/>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307991" cy="248099"/>
                          </a:xfrm>
                          <a:prstGeom prst="rect">
                            <a:avLst/>
                          </a:prstGeom>
                          <a:ln/>
                        </pic:spPr>
                      </pic:pic>
                    </a:graphicData>
                  </a:graphic>
                </wp:inline>
              </w:drawing>
            </w:r>
          </w:p>
        </w:tc>
      </w:tr>
      <w:tr w:rsidR="000808F3" w14:paraId="0D087642" w14:textId="77777777">
        <w:tc>
          <w:tcPr>
            <w:tcW w:w="4785" w:type="dxa"/>
            <w:shd w:val="clear" w:color="auto" w:fill="auto"/>
            <w:tcMar>
              <w:top w:w="100" w:type="dxa"/>
              <w:left w:w="100" w:type="dxa"/>
              <w:bottom w:w="100" w:type="dxa"/>
              <w:right w:w="100" w:type="dxa"/>
            </w:tcMar>
          </w:tcPr>
          <w:p w14:paraId="029D5B48" w14:textId="6907FAAF" w:rsidR="000808F3" w:rsidRDefault="00000000">
            <w:pPr>
              <w:widowControl w:val="0"/>
              <w:pBdr>
                <w:top w:val="nil"/>
                <w:left w:val="nil"/>
                <w:bottom w:val="nil"/>
                <w:right w:val="nil"/>
                <w:between w:val="nil"/>
              </w:pBdr>
              <w:spacing w:line="240" w:lineRule="auto"/>
            </w:pPr>
            <w:r>
              <w:t xml:space="preserve">Now we’ll put these </w:t>
            </w:r>
            <w:proofErr w:type="spellStart"/>
            <w:r>
              <w:t>vec</w:t>
            </w:r>
            <w:r w:rsidR="00153435">
              <w:t>r</w:t>
            </w:r>
            <w:r>
              <w:t>tors</w:t>
            </w:r>
            <w:proofErr w:type="spellEnd"/>
            <w:r>
              <w:t xml:space="preserve"> in one data frame.  We now have a </w:t>
            </w:r>
            <w:proofErr w:type="spellStart"/>
            <w:r>
              <w:t>dataframe</w:t>
            </w:r>
            <w:proofErr w:type="spellEnd"/>
            <w:r>
              <w:t xml:space="preserve"> with two columns: x1 and g1</w:t>
            </w:r>
          </w:p>
        </w:tc>
        <w:tc>
          <w:tcPr>
            <w:tcW w:w="5205" w:type="dxa"/>
            <w:shd w:val="clear" w:color="auto" w:fill="auto"/>
            <w:tcMar>
              <w:top w:w="100" w:type="dxa"/>
              <w:left w:w="100" w:type="dxa"/>
              <w:bottom w:w="100" w:type="dxa"/>
              <w:right w:w="100" w:type="dxa"/>
            </w:tcMar>
          </w:tcPr>
          <w:p w14:paraId="69C3866A"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57B11B1" wp14:editId="2D627191">
                  <wp:extent cx="3009900" cy="3302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3009900" cy="330200"/>
                          </a:xfrm>
                          <a:prstGeom prst="rect">
                            <a:avLst/>
                          </a:prstGeom>
                          <a:ln/>
                        </pic:spPr>
                      </pic:pic>
                    </a:graphicData>
                  </a:graphic>
                </wp:inline>
              </w:drawing>
            </w:r>
          </w:p>
        </w:tc>
      </w:tr>
      <w:tr w:rsidR="000808F3" w14:paraId="0D4BAEB7" w14:textId="77777777">
        <w:tc>
          <w:tcPr>
            <w:tcW w:w="4785" w:type="dxa"/>
            <w:shd w:val="clear" w:color="auto" w:fill="auto"/>
            <w:tcMar>
              <w:top w:w="100" w:type="dxa"/>
              <w:left w:w="100" w:type="dxa"/>
              <w:bottom w:w="100" w:type="dxa"/>
              <w:right w:w="100" w:type="dxa"/>
            </w:tcMar>
          </w:tcPr>
          <w:p w14:paraId="18AD8770" w14:textId="77777777" w:rsidR="000808F3" w:rsidRDefault="00000000">
            <w:pPr>
              <w:widowControl w:val="0"/>
              <w:pBdr>
                <w:top w:val="nil"/>
                <w:left w:val="nil"/>
                <w:bottom w:val="nil"/>
                <w:right w:val="nil"/>
                <w:between w:val="nil"/>
              </w:pBdr>
              <w:spacing w:line="240" w:lineRule="auto"/>
            </w:pPr>
            <w:r>
              <w:t xml:space="preserve">We could now create a y variable the standard way.  We can think of y as something like the </w:t>
            </w:r>
            <w:r w:rsidRPr="00153435">
              <w:rPr>
                <w:highlight w:val="yellow"/>
              </w:rPr>
              <w:t>height of the plant.</w:t>
            </w:r>
            <w:r>
              <w:t xml:space="preserve">  Let’s assume that x1 is a measure of </w:t>
            </w:r>
            <w:r w:rsidRPr="00153435">
              <w:rPr>
                <w:highlight w:val="yellow"/>
              </w:rPr>
              <w:t>fertilizer applied to soil</w:t>
            </w:r>
            <w:r>
              <w:t xml:space="preserve">.  </w:t>
            </w:r>
            <w:proofErr w:type="gramStart"/>
            <w:r>
              <w:t>So</w:t>
            </w:r>
            <w:proofErr w:type="gramEnd"/>
            <w:r>
              <w:t xml:space="preserve"> we have created data in which height is a function of fertilizer. </w:t>
            </w:r>
          </w:p>
        </w:tc>
        <w:tc>
          <w:tcPr>
            <w:tcW w:w="5205" w:type="dxa"/>
            <w:shd w:val="clear" w:color="auto" w:fill="auto"/>
            <w:tcMar>
              <w:top w:w="100" w:type="dxa"/>
              <w:left w:w="100" w:type="dxa"/>
              <w:bottom w:w="100" w:type="dxa"/>
              <w:right w:w="100" w:type="dxa"/>
            </w:tcMar>
          </w:tcPr>
          <w:p w14:paraId="543195C6"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4AB9F58" wp14:editId="370CBA60">
                  <wp:extent cx="3009900" cy="3302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3009900" cy="330200"/>
                          </a:xfrm>
                          <a:prstGeom prst="rect">
                            <a:avLst/>
                          </a:prstGeom>
                          <a:ln/>
                        </pic:spPr>
                      </pic:pic>
                    </a:graphicData>
                  </a:graphic>
                </wp:inline>
              </w:drawing>
            </w:r>
          </w:p>
        </w:tc>
      </w:tr>
      <w:tr w:rsidR="000808F3" w14:paraId="0F7CC6F7" w14:textId="77777777">
        <w:trPr>
          <w:trHeight w:val="420"/>
        </w:trPr>
        <w:tc>
          <w:tcPr>
            <w:tcW w:w="9990" w:type="dxa"/>
            <w:gridSpan w:val="2"/>
            <w:shd w:val="clear" w:color="auto" w:fill="auto"/>
            <w:tcMar>
              <w:top w:w="100" w:type="dxa"/>
              <w:left w:w="100" w:type="dxa"/>
              <w:bottom w:w="100" w:type="dxa"/>
              <w:right w:w="100" w:type="dxa"/>
            </w:tcMar>
          </w:tcPr>
          <w:p w14:paraId="2B7A5788" w14:textId="77777777" w:rsidR="000808F3" w:rsidRDefault="00000000">
            <w:pPr>
              <w:widowControl w:val="0"/>
              <w:pBdr>
                <w:top w:val="nil"/>
                <w:left w:val="nil"/>
                <w:bottom w:val="nil"/>
                <w:right w:val="nil"/>
                <w:between w:val="nil"/>
              </w:pBdr>
              <w:spacing w:line="240" w:lineRule="auto"/>
            </w:pPr>
            <w:r>
              <w:rPr>
                <w:b/>
                <w:color w:val="FF00FF"/>
              </w:rPr>
              <w:t xml:space="preserve">Q1.  Use </w:t>
            </w:r>
            <w:proofErr w:type="spellStart"/>
            <w:r>
              <w:rPr>
                <w:b/>
                <w:color w:val="FF00FF"/>
              </w:rPr>
              <w:t>lm</w:t>
            </w:r>
            <w:proofErr w:type="spellEnd"/>
            <w:r>
              <w:rPr>
                <w:b/>
                <w:color w:val="FF00FF"/>
              </w:rPr>
              <w:t xml:space="preserve"> to </w:t>
            </w:r>
            <w:proofErr w:type="spellStart"/>
            <w:r>
              <w:rPr>
                <w:b/>
                <w:color w:val="FF00FF"/>
              </w:rPr>
              <w:t>analyze</w:t>
            </w:r>
            <w:proofErr w:type="spellEnd"/>
            <w:r>
              <w:rPr>
                <w:b/>
                <w:color w:val="FF00FF"/>
              </w:rPr>
              <w:t xml:space="preserve"> the data.  How might you incorporate g1 into this modelling process if you had to?</w:t>
            </w:r>
            <w:r>
              <w:t xml:space="preserve"> </w:t>
            </w:r>
          </w:p>
        </w:tc>
      </w:tr>
      <w:tr w:rsidR="000808F3" w14:paraId="4D99406A" w14:textId="77777777">
        <w:tc>
          <w:tcPr>
            <w:tcW w:w="4785" w:type="dxa"/>
            <w:shd w:val="clear" w:color="auto" w:fill="auto"/>
            <w:tcMar>
              <w:top w:w="100" w:type="dxa"/>
              <w:left w:w="100" w:type="dxa"/>
              <w:bottom w:w="100" w:type="dxa"/>
              <w:right w:w="100" w:type="dxa"/>
            </w:tcMar>
          </w:tcPr>
          <w:p w14:paraId="40E99AF1" w14:textId="61E5946E" w:rsidR="000808F3" w:rsidRDefault="00000000">
            <w:pPr>
              <w:widowControl w:val="0"/>
              <w:pBdr>
                <w:top w:val="nil"/>
                <w:left w:val="nil"/>
                <w:bottom w:val="nil"/>
                <w:right w:val="nil"/>
                <w:between w:val="nil"/>
              </w:pBdr>
              <w:spacing w:line="240" w:lineRule="auto"/>
            </w:pPr>
            <w:r>
              <w:t xml:space="preserve">Now we will create a group effect.  In the data creation process, we will assume that in each plot there is some process at work that affects how the plants grow.  Each plot is </w:t>
            </w:r>
            <w:proofErr w:type="gramStart"/>
            <w:r>
              <w:t>different, and</w:t>
            </w:r>
            <w:proofErr w:type="gramEnd"/>
            <w:r>
              <w:t xml:space="preserve"> affects the plants in different ways.</w:t>
            </w:r>
          </w:p>
        </w:tc>
        <w:tc>
          <w:tcPr>
            <w:tcW w:w="5205" w:type="dxa"/>
            <w:shd w:val="clear" w:color="auto" w:fill="auto"/>
            <w:tcMar>
              <w:top w:w="100" w:type="dxa"/>
              <w:left w:w="100" w:type="dxa"/>
              <w:bottom w:w="100" w:type="dxa"/>
              <w:right w:w="100" w:type="dxa"/>
            </w:tcMar>
          </w:tcPr>
          <w:p w14:paraId="5CE9E5A4" w14:textId="77777777" w:rsidR="000808F3" w:rsidRDefault="000808F3">
            <w:pPr>
              <w:widowControl w:val="0"/>
              <w:pBdr>
                <w:top w:val="nil"/>
                <w:left w:val="nil"/>
                <w:bottom w:val="nil"/>
                <w:right w:val="nil"/>
                <w:between w:val="nil"/>
              </w:pBdr>
              <w:spacing w:line="240" w:lineRule="auto"/>
            </w:pPr>
          </w:p>
          <w:p w14:paraId="141BB978" w14:textId="77777777" w:rsidR="000808F3" w:rsidRDefault="000808F3">
            <w:pPr>
              <w:widowControl w:val="0"/>
              <w:pBdr>
                <w:top w:val="nil"/>
                <w:left w:val="nil"/>
                <w:bottom w:val="nil"/>
                <w:right w:val="nil"/>
                <w:between w:val="nil"/>
              </w:pBdr>
              <w:spacing w:line="240" w:lineRule="auto"/>
              <w:jc w:val="center"/>
            </w:pPr>
          </w:p>
          <w:p w14:paraId="06A6F1DC"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E56D2AF" wp14:editId="63DD6D4C">
                  <wp:extent cx="3009900" cy="35560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009900" cy="355600"/>
                          </a:xfrm>
                          <a:prstGeom prst="rect">
                            <a:avLst/>
                          </a:prstGeom>
                          <a:ln/>
                        </pic:spPr>
                      </pic:pic>
                    </a:graphicData>
                  </a:graphic>
                </wp:inline>
              </w:drawing>
            </w:r>
          </w:p>
        </w:tc>
      </w:tr>
      <w:tr w:rsidR="000808F3" w14:paraId="0B4D6544" w14:textId="77777777">
        <w:trPr>
          <w:trHeight w:val="420"/>
        </w:trPr>
        <w:tc>
          <w:tcPr>
            <w:tcW w:w="9990" w:type="dxa"/>
            <w:gridSpan w:val="2"/>
            <w:shd w:val="clear" w:color="auto" w:fill="auto"/>
            <w:tcMar>
              <w:top w:w="100" w:type="dxa"/>
              <w:left w:w="100" w:type="dxa"/>
              <w:bottom w:w="100" w:type="dxa"/>
              <w:right w:w="100" w:type="dxa"/>
            </w:tcMar>
          </w:tcPr>
          <w:p w14:paraId="0B4904E4" w14:textId="77777777" w:rsidR="000808F3" w:rsidRDefault="00000000">
            <w:pPr>
              <w:widowControl w:val="0"/>
              <w:pBdr>
                <w:top w:val="nil"/>
                <w:left w:val="nil"/>
                <w:bottom w:val="nil"/>
                <w:right w:val="nil"/>
                <w:between w:val="nil"/>
              </w:pBdr>
              <w:spacing w:line="240" w:lineRule="auto"/>
              <w:rPr>
                <w:b/>
                <w:color w:val="FF00FF"/>
              </w:rPr>
            </w:pPr>
            <w:r>
              <w:rPr>
                <w:b/>
                <w:color w:val="FF00FF"/>
              </w:rPr>
              <w:t>Q2. In one or two sentences, explain what is happening in this code.</w:t>
            </w:r>
          </w:p>
        </w:tc>
      </w:tr>
      <w:tr w:rsidR="000808F3" w14:paraId="35166874" w14:textId="77777777">
        <w:trPr>
          <w:trHeight w:val="420"/>
        </w:trPr>
        <w:tc>
          <w:tcPr>
            <w:tcW w:w="9990" w:type="dxa"/>
            <w:gridSpan w:val="2"/>
            <w:shd w:val="clear" w:color="auto" w:fill="auto"/>
            <w:tcMar>
              <w:top w:w="100" w:type="dxa"/>
              <w:left w:w="100" w:type="dxa"/>
              <w:bottom w:w="100" w:type="dxa"/>
              <w:right w:w="100" w:type="dxa"/>
            </w:tcMar>
          </w:tcPr>
          <w:p w14:paraId="33328B4A" w14:textId="77777777" w:rsidR="000808F3" w:rsidRDefault="00000000">
            <w:pPr>
              <w:widowControl w:val="0"/>
              <w:pBdr>
                <w:top w:val="nil"/>
                <w:left w:val="nil"/>
                <w:bottom w:val="nil"/>
                <w:right w:val="nil"/>
                <w:between w:val="nil"/>
              </w:pBdr>
              <w:spacing w:line="240" w:lineRule="auto"/>
            </w:pPr>
            <w:r>
              <w:t>I</w:t>
            </w:r>
            <w:r w:rsidRPr="001035C2">
              <w:rPr>
                <w:highlight w:val="yellow"/>
              </w:rPr>
              <w:t>t is important to note that in the real world, we do not know the g1_effect values</w:t>
            </w:r>
            <w:r>
              <w:t xml:space="preserve">.  These are </w:t>
            </w:r>
            <w:r>
              <w:rPr>
                <w:b/>
              </w:rPr>
              <w:t>random effects</w:t>
            </w:r>
            <w:r>
              <w:t xml:space="preserve">—differences between plots that we do not know before our analysis.  Note the value of </w:t>
            </w:r>
            <w:r w:rsidRPr="001035C2">
              <w:rPr>
                <w:highlight w:val="yellow"/>
              </w:rPr>
              <w:t>5</w:t>
            </w:r>
            <w:r>
              <w:t xml:space="preserve"> in the code above.  This is called a </w:t>
            </w:r>
            <w:r>
              <w:rPr>
                <w:b/>
              </w:rPr>
              <w:t>fixed effect</w:t>
            </w:r>
            <w:r>
              <w:t>.  In the real world, we don’t know this value either.  Until now, we have used models to estimate fixed effects.  Now we are exploring random effects as well.</w:t>
            </w:r>
          </w:p>
        </w:tc>
      </w:tr>
      <w:tr w:rsidR="000808F3" w14:paraId="68768E8B" w14:textId="77777777">
        <w:trPr>
          <w:trHeight w:val="420"/>
        </w:trPr>
        <w:tc>
          <w:tcPr>
            <w:tcW w:w="4785" w:type="dxa"/>
            <w:shd w:val="clear" w:color="auto" w:fill="auto"/>
            <w:tcMar>
              <w:top w:w="100" w:type="dxa"/>
              <w:left w:w="100" w:type="dxa"/>
              <w:bottom w:w="100" w:type="dxa"/>
              <w:right w:w="100" w:type="dxa"/>
            </w:tcMar>
          </w:tcPr>
          <w:p w14:paraId="37B20A6D" w14:textId="77777777" w:rsidR="000808F3" w:rsidRDefault="00000000">
            <w:pPr>
              <w:widowControl w:val="0"/>
              <w:pBdr>
                <w:top w:val="nil"/>
                <w:left w:val="nil"/>
                <w:bottom w:val="nil"/>
                <w:right w:val="nil"/>
                <w:between w:val="nil"/>
              </w:pBdr>
              <w:spacing w:line="240" w:lineRule="auto"/>
            </w:pPr>
            <w:r>
              <w:lastRenderedPageBreak/>
              <w:t>Now let’s create the dependent variable, this time with the random effect included</w:t>
            </w:r>
          </w:p>
        </w:tc>
        <w:tc>
          <w:tcPr>
            <w:tcW w:w="5205" w:type="dxa"/>
            <w:shd w:val="clear" w:color="auto" w:fill="auto"/>
            <w:tcMar>
              <w:top w:w="100" w:type="dxa"/>
              <w:left w:w="100" w:type="dxa"/>
              <w:bottom w:w="100" w:type="dxa"/>
              <w:right w:w="100" w:type="dxa"/>
            </w:tcMar>
          </w:tcPr>
          <w:p w14:paraId="4446BABC"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40B6E1D6" wp14:editId="4302B7CB">
                  <wp:extent cx="3009900" cy="1778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009900" cy="177800"/>
                          </a:xfrm>
                          <a:prstGeom prst="rect">
                            <a:avLst/>
                          </a:prstGeom>
                          <a:ln/>
                        </pic:spPr>
                      </pic:pic>
                    </a:graphicData>
                  </a:graphic>
                </wp:inline>
              </w:drawing>
            </w:r>
          </w:p>
        </w:tc>
      </w:tr>
      <w:tr w:rsidR="000808F3" w14:paraId="772BE559" w14:textId="77777777">
        <w:trPr>
          <w:trHeight w:val="420"/>
        </w:trPr>
        <w:tc>
          <w:tcPr>
            <w:tcW w:w="9990" w:type="dxa"/>
            <w:gridSpan w:val="2"/>
            <w:shd w:val="clear" w:color="auto" w:fill="auto"/>
            <w:tcMar>
              <w:top w:w="100" w:type="dxa"/>
              <w:left w:w="100" w:type="dxa"/>
              <w:bottom w:w="100" w:type="dxa"/>
              <w:right w:w="100" w:type="dxa"/>
            </w:tcMar>
          </w:tcPr>
          <w:p w14:paraId="274758F1" w14:textId="77777777" w:rsidR="000808F3" w:rsidRDefault="00000000">
            <w:pPr>
              <w:widowControl w:val="0"/>
              <w:pBdr>
                <w:top w:val="nil"/>
                <w:left w:val="nil"/>
                <w:bottom w:val="nil"/>
                <w:right w:val="nil"/>
                <w:between w:val="nil"/>
              </w:pBdr>
              <w:spacing w:line="240" w:lineRule="auto"/>
              <w:rPr>
                <w:b/>
                <w:color w:val="FF00FF"/>
              </w:rPr>
            </w:pPr>
            <w:r w:rsidRPr="00F8448A">
              <w:rPr>
                <w:b/>
                <w:color w:val="FF0000"/>
              </w:rPr>
              <w:t xml:space="preserve">Q3.  Write code that will create a unique regression model of the association between x1 and </w:t>
            </w:r>
            <w:proofErr w:type="spellStart"/>
            <w:r w:rsidRPr="00F8448A">
              <w:rPr>
                <w:b/>
                <w:color w:val="FF0000"/>
              </w:rPr>
              <w:t>yre</w:t>
            </w:r>
            <w:proofErr w:type="spellEnd"/>
            <w:r w:rsidRPr="00F8448A">
              <w:rPr>
                <w:b/>
                <w:color w:val="FF0000"/>
              </w:rPr>
              <w:t xml:space="preserve"> for each group.  This should result in 10 models.  Write code to store the results of each model in separate files (out1, out2, …, out10).  You may wish to consider using a for loop for this task, and saving the output from the models in a single </w:t>
            </w:r>
            <w:proofErr w:type="gramStart"/>
            <w:r w:rsidRPr="00F8448A">
              <w:rPr>
                <w:b/>
                <w:color w:val="FF0000"/>
              </w:rPr>
              <w:t>list(</w:t>
            </w:r>
            <w:proofErr w:type="gramEnd"/>
            <w:r w:rsidRPr="00F8448A">
              <w:rPr>
                <w:b/>
                <w:color w:val="FF0000"/>
              </w:rPr>
              <w:t>) data structure.</w:t>
            </w:r>
          </w:p>
        </w:tc>
      </w:tr>
      <w:tr w:rsidR="000808F3" w14:paraId="2DD0E90B" w14:textId="77777777">
        <w:trPr>
          <w:trHeight w:val="420"/>
        </w:trPr>
        <w:tc>
          <w:tcPr>
            <w:tcW w:w="9990" w:type="dxa"/>
            <w:gridSpan w:val="2"/>
            <w:shd w:val="clear" w:color="auto" w:fill="auto"/>
            <w:tcMar>
              <w:top w:w="100" w:type="dxa"/>
              <w:left w:w="100" w:type="dxa"/>
              <w:bottom w:w="100" w:type="dxa"/>
              <w:right w:w="100" w:type="dxa"/>
            </w:tcMar>
          </w:tcPr>
          <w:p w14:paraId="6A0A7254" w14:textId="77777777" w:rsidR="000808F3" w:rsidRDefault="00000000">
            <w:pPr>
              <w:widowControl w:val="0"/>
              <w:pBdr>
                <w:top w:val="nil"/>
                <w:left w:val="nil"/>
                <w:bottom w:val="nil"/>
                <w:right w:val="nil"/>
                <w:between w:val="nil"/>
              </w:pBdr>
              <w:spacing w:line="240" w:lineRule="auto"/>
            </w:pPr>
            <w:r>
              <w:t>Having 10 different models seems clumsy, and it does not easily tell us whether the variation across the plots is noteworthy.</w:t>
            </w:r>
          </w:p>
        </w:tc>
      </w:tr>
      <w:tr w:rsidR="000808F3" w14:paraId="47F490CC" w14:textId="77777777">
        <w:tc>
          <w:tcPr>
            <w:tcW w:w="4785" w:type="dxa"/>
            <w:shd w:val="clear" w:color="auto" w:fill="auto"/>
            <w:tcMar>
              <w:top w:w="100" w:type="dxa"/>
              <w:left w:w="100" w:type="dxa"/>
              <w:bottom w:w="100" w:type="dxa"/>
              <w:right w:w="100" w:type="dxa"/>
            </w:tcMar>
          </w:tcPr>
          <w:p w14:paraId="42890D62" w14:textId="57C51DB3" w:rsidR="000808F3" w:rsidRDefault="00000000">
            <w:pPr>
              <w:widowControl w:val="0"/>
              <w:pBdr>
                <w:top w:val="nil"/>
                <w:left w:val="nil"/>
                <w:bottom w:val="nil"/>
                <w:right w:val="nil"/>
                <w:between w:val="nil"/>
              </w:pBdr>
              <w:spacing w:line="240" w:lineRule="auto"/>
            </w:pPr>
            <w:r>
              <w:t xml:space="preserve">We will now use a new library to </w:t>
            </w:r>
            <w:proofErr w:type="spellStart"/>
            <w:r>
              <w:t>analyze</w:t>
            </w:r>
            <w:proofErr w:type="spellEnd"/>
            <w:r>
              <w:t xml:space="preserve"> a mixed model in R.  This will estimate the fixed effect (x1) as well as the random effect.  The random effect is a </w:t>
            </w:r>
            <w:proofErr w:type="spellStart"/>
            <w:r w:rsidRPr="00790F3D">
              <w:rPr>
                <w:highlight w:val="yellow"/>
              </w:rPr>
              <w:t>mea</w:t>
            </w:r>
            <w:r w:rsidR="00790F3D" w:rsidRPr="00790F3D">
              <w:rPr>
                <w:highlight w:val="yellow"/>
              </w:rPr>
              <w:t>r</w:t>
            </w:r>
            <w:r w:rsidRPr="00790F3D">
              <w:rPr>
                <w:highlight w:val="yellow"/>
              </w:rPr>
              <w:t>sure</w:t>
            </w:r>
            <w:proofErr w:type="spellEnd"/>
            <w:r w:rsidRPr="00790F3D">
              <w:rPr>
                <w:highlight w:val="yellow"/>
              </w:rPr>
              <w:t xml:space="preserve"> of variance</w:t>
            </w:r>
            <w:r>
              <w:t>.  It will estimate the values in the process that generates the random effect.  In this case (</w:t>
            </w:r>
            <w:r>
              <w:rPr>
                <w:i/>
              </w:rPr>
              <w:t>see the code to the right</w:t>
            </w:r>
            <w:r>
              <w:t xml:space="preserve">), it will estimate the value of ‘10’, which is the standard deviation of the process we used to generate the data.  </w:t>
            </w:r>
            <w:proofErr w:type="gramStart"/>
            <w:r>
              <w:t>Actually, it</w:t>
            </w:r>
            <w:proofErr w:type="gramEnd"/>
            <w:r>
              <w:t xml:space="preserve"> also estimates this value squared (10 x 10), which is the </w:t>
            </w:r>
            <w:r w:rsidRPr="00067B81">
              <w:rPr>
                <w:highlight w:val="yellow"/>
              </w:rPr>
              <w:t>variance</w:t>
            </w:r>
            <w:r>
              <w:t>.</w:t>
            </w:r>
          </w:p>
        </w:tc>
        <w:tc>
          <w:tcPr>
            <w:tcW w:w="5205" w:type="dxa"/>
            <w:shd w:val="clear" w:color="auto" w:fill="auto"/>
            <w:tcMar>
              <w:top w:w="100" w:type="dxa"/>
              <w:left w:w="100" w:type="dxa"/>
              <w:bottom w:w="100" w:type="dxa"/>
              <w:right w:w="100" w:type="dxa"/>
            </w:tcMar>
          </w:tcPr>
          <w:p w14:paraId="1ED33FE5" w14:textId="77777777" w:rsidR="000808F3" w:rsidRDefault="000808F3">
            <w:pPr>
              <w:widowControl w:val="0"/>
              <w:pBdr>
                <w:top w:val="nil"/>
                <w:left w:val="nil"/>
                <w:bottom w:val="nil"/>
                <w:right w:val="nil"/>
                <w:between w:val="nil"/>
              </w:pBdr>
              <w:spacing w:line="240" w:lineRule="auto"/>
            </w:pPr>
          </w:p>
          <w:p w14:paraId="2946FF1F" w14:textId="77777777" w:rsidR="000808F3" w:rsidRDefault="000808F3">
            <w:pPr>
              <w:widowControl w:val="0"/>
              <w:pBdr>
                <w:top w:val="nil"/>
                <w:left w:val="nil"/>
                <w:bottom w:val="nil"/>
                <w:right w:val="nil"/>
                <w:between w:val="nil"/>
              </w:pBdr>
              <w:spacing w:line="240" w:lineRule="auto"/>
            </w:pPr>
          </w:p>
          <w:p w14:paraId="23B61451" w14:textId="77777777" w:rsidR="000808F3" w:rsidRDefault="000808F3">
            <w:pPr>
              <w:widowControl w:val="0"/>
              <w:pBdr>
                <w:top w:val="nil"/>
                <w:left w:val="nil"/>
                <w:bottom w:val="nil"/>
                <w:right w:val="nil"/>
                <w:between w:val="nil"/>
              </w:pBdr>
              <w:spacing w:line="240" w:lineRule="auto"/>
            </w:pPr>
          </w:p>
          <w:p w14:paraId="1B3628EA" w14:textId="77777777" w:rsidR="000808F3" w:rsidRDefault="000808F3">
            <w:pPr>
              <w:widowControl w:val="0"/>
              <w:pBdr>
                <w:top w:val="nil"/>
                <w:left w:val="nil"/>
                <w:bottom w:val="nil"/>
                <w:right w:val="nil"/>
                <w:between w:val="nil"/>
              </w:pBdr>
              <w:spacing w:line="240" w:lineRule="auto"/>
            </w:pPr>
          </w:p>
          <w:p w14:paraId="07CC6969"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A51B38C" wp14:editId="0B61E2AC">
                  <wp:extent cx="3009900" cy="203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09900" cy="203200"/>
                          </a:xfrm>
                          <a:prstGeom prst="rect">
                            <a:avLst/>
                          </a:prstGeom>
                          <a:ln/>
                        </pic:spPr>
                      </pic:pic>
                    </a:graphicData>
                  </a:graphic>
                </wp:inline>
              </w:drawing>
            </w:r>
          </w:p>
        </w:tc>
      </w:tr>
      <w:tr w:rsidR="000808F3" w14:paraId="1CE9605E" w14:textId="77777777">
        <w:tc>
          <w:tcPr>
            <w:tcW w:w="4785" w:type="dxa"/>
            <w:shd w:val="clear" w:color="auto" w:fill="auto"/>
            <w:tcMar>
              <w:top w:w="100" w:type="dxa"/>
              <w:left w:w="100" w:type="dxa"/>
              <w:bottom w:w="100" w:type="dxa"/>
              <w:right w:w="100" w:type="dxa"/>
            </w:tcMar>
          </w:tcPr>
          <w:p w14:paraId="0C63D008" w14:textId="77777777" w:rsidR="000808F3" w:rsidRDefault="00000000">
            <w:pPr>
              <w:widowControl w:val="0"/>
              <w:pBdr>
                <w:top w:val="nil"/>
                <w:left w:val="nil"/>
                <w:bottom w:val="nil"/>
                <w:right w:val="nil"/>
                <w:between w:val="nil"/>
              </w:pBdr>
              <w:spacing w:line="240" w:lineRule="auto"/>
            </w:pPr>
            <w:r>
              <w:t>Install and load the lme4 package.</w:t>
            </w:r>
          </w:p>
        </w:tc>
        <w:tc>
          <w:tcPr>
            <w:tcW w:w="5205" w:type="dxa"/>
            <w:shd w:val="clear" w:color="auto" w:fill="auto"/>
            <w:tcMar>
              <w:top w:w="100" w:type="dxa"/>
              <w:left w:w="100" w:type="dxa"/>
              <w:bottom w:w="100" w:type="dxa"/>
              <w:right w:w="100" w:type="dxa"/>
            </w:tcMar>
          </w:tcPr>
          <w:p w14:paraId="6C30884A"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454187AC" wp14:editId="7DFEAB3F">
                  <wp:extent cx="3009900" cy="4826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009900" cy="482600"/>
                          </a:xfrm>
                          <a:prstGeom prst="rect">
                            <a:avLst/>
                          </a:prstGeom>
                          <a:ln/>
                        </pic:spPr>
                      </pic:pic>
                    </a:graphicData>
                  </a:graphic>
                </wp:inline>
              </w:drawing>
            </w:r>
          </w:p>
        </w:tc>
      </w:tr>
      <w:tr w:rsidR="000808F3" w14:paraId="3F35DDC9" w14:textId="77777777">
        <w:tc>
          <w:tcPr>
            <w:tcW w:w="4785" w:type="dxa"/>
            <w:shd w:val="clear" w:color="auto" w:fill="auto"/>
            <w:tcMar>
              <w:top w:w="100" w:type="dxa"/>
              <w:left w:w="100" w:type="dxa"/>
              <w:bottom w:w="100" w:type="dxa"/>
              <w:right w:w="100" w:type="dxa"/>
            </w:tcMar>
          </w:tcPr>
          <w:p w14:paraId="4022B5C3" w14:textId="77777777" w:rsidR="000808F3" w:rsidRPr="00D7574E" w:rsidRDefault="00000000">
            <w:pPr>
              <w:widowControl w:val="0"/>
              <w:pBdr>
                <w:top w:val="nil"/>
                <w:left w:val="nil"/>
                <w:bottom w:val="nil"/>
                <w:right w:val="nil"/>
                <w:between w:val="nil"/>
              </w:pBdr>
              <w:spacing w:line="240" w:lineRule="auto"/>
              <w:rPr>
                <w:lang w:val="en-US"/>
              </w:rPr>
            </w:pPr>
            <w:r>
              <w:t>Write and run the code to the right.</w:t>
            </w:r>
          </w:p>
        </w:tc>
        <w:tc>
          <w:tcPr>
            <w:tcW w:w="5205" w:type="dxa"/>
            <w:shd w:val="clear" w:color="auto" w:fill="auto"/>
            <w:tcMar>
              <w:top w:w="100" w:type="dxa"/>
              <w:left w:w="100" w:type="dxa"/>
              <w:bottom w:w="100" w:type="dxa"/>
              <w:right w:w="100" w:type="dxa"/>
            </w:tcMar>
          </w:tcPr>
          <w:p w14:paraId="0EA3DBD9"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2DFC80F4" wp14:editId="4AEBEE3A">
                  <wp:extent cx="3009900" cy="368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009900" cy="368300"/>
                          </a:xfrm>
                          <a:prstGeom prst="rect">
                            <a:avLst/>
                          </a:prstGeom>
                          <a:ln/>
                        </pic:spPr>
                      </pic:pic>
                    </a:graphicData>
                  </a:graphic>
                </wp:inline>
              </w:drawing>
            </w:r>
          </w:p>
        </w:tc>
      </w:tr>
      <w:tr w:rsidR="000808F3" w14:paraId="6D7AD4F8" w14:textId="77777777">
        <w:trPr>
          <w:trHeight w:val="420"/>
        </w:trPr>
        <w:tc>
          <w:tcPr>
            <w:tcW w:w="9990" w:type="dxa"/>
            <w:gridSpan w:val="2"/>
            <w:shd w:val="clear" w:color="auto" w:fill="auto"/>
            <w:tcMar>
              <w:top w:w="100" w:type="dxa"/>
              <w:left w:w="100" w:type="dxa"/>
              <w:bottom w:w="100" w:type="dxa"/>
              <w:right w:w="100" w:type="dxa"/>
            </w:tcMar>
          </w:tcPr>
          <w:p w14:paraId="108A4C94" w14:textId="77777777" w:rsidR="000808F3" w:rsidRDefault="00000000">
            <w:pPr>
              <w:widowControl w:val="0"/>
              <w:pBdr>
                <w:top w:val="nil"/>
                <w:left w:val="nil"/>
                <w:bottom w:val="nil"/>
                <w:right w:val="nil"/>
                <w:between w:val="nil"/>
              </w:pBdr>
              <w:spacing w:line="240" w:lineRule="auto"/>
            </w:pPr>
            <w:r>
              <w:t xml:space="preserve">You should now see output </w:t>
            </w:r>
            <w:proofErr w:type="gramStart"/>
            <w:r>
              <w:t>similar to</w:t>
            </w:r>
            <w:proofErr w:type="gramEnd"/>
            <w:r>
              <w:t xml:space="preserve"> this:</w:t>
            </w:r>
          </w:p>
          <w:p w14:paraId="24A8741A"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81EFBE3" wp14:editId="37B224FB">
                  <wp:extent cx="3186113" cy="283005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186113" cy="2830054"/>
                          </a:xfrm>
                          <a:prstGeom prst="rect">
                            <a:avLst/>
                          </a:prstGeom>
                          <a:ln/>
                        </pic:spPr>
                      </pic:pic>
                    </a:graphicData>
                  </a:graphic>
                </wp:inline>
              </w:drawing>
            </w:r>
          </w:p>
        </w:tc>
      </w:tr>
      <w:tr w:rsidR="000808F3" w14:paraId="3F0BE526" w14:textId="77777777">
        <w:trPr>
          <w:trHeight w:val="420"/>
        </w:trPr>
        <w:tc>
          <w:tcPr>
            <w:tcW w:w="9990" w:type="dxa"/>
            <w:gridSpan w:val="2"/>
            <w:shd w:val="clear" w:color="auto" w:fill="auto"/>
            <w:tcMar>
              <w:top w:w="100" w:type="dxa"/>
              <w:left w:w="100" w:type="dxa"/>
              <w:bottom w:w="100" w:type="dxa"/>
              <w:right w:w="100" w:type="dxa"/>
            </w:tcMar>
          </w:tcPr>
          <w:p w14:paraId="1C4931E5" w14:textId="77777777" w:rsidR="000808F3" w:rsidRDefault="00000000">
            <w:pPr>
              <w:widowControl w:val="0"/>
              <w:pBdr>
                <w:top w:val="nil"/>
                <w:left w:val="nil"/>
                <w:bottom w:val="nil"/>
                <w:right w:val="nil"/>
                <w:between w:val="nil"/>
              </w:pBdr>
              <w:spacing w:line="240" w:lineRule="auto"/>
            </w:pPr>
            <w:r>
              <w:t xml:space="preserve">The fixed effect for x1 is easy to interpret—it is the </w:t>
            </w:r>
            <w:r w:rsidRPr="00D7574E">
              <w:rPr>
                <w:highlight w:val="yellow"/>
              </w:rPr>
              <w:t>same as usual</w:t>
            </w:r>
            <w:r>
              <w:t xml:space="preserve">.  However, the random effects are </w:t>
            </w:r>
            <w:proofErr w:type="gramStart"/>
            <w:r>
              <w:t>more tricky</w:t>
            </w:r>
            <w:proofErr w:type="gramEnd"/>
            <w:r>
              <w:t xml:space="preserve">.  Note that the </w:t>
            </w:r>
            <w:r w:rsidRPr="00D7574E">
              <w:rPr>
                <w:highlight w:val="yellow"/>
              </w:rPr>
              <w:t>g1 random effect is 14.343</w:t>
            </w:r>
            <w:r>
              <w:t xml:space="preserve"> (we expected 10).  The other random effect is the </w:t>
            </w:r>
            <w:r w:rsidRPr="00D7574E">
              <w:rPr>
                <w:highlight w:val="yellow"/>
              </w:rPr>
              <w:t>normal residual</w:t>
            </w:r>
            <w:r>
              <w:t xml:space="preserve">.  It is a value of ~1.  Notice that the </w:t>
            </w:r>
            <w:r w:rsidRPr="00D7574E">
              <w:rPr>
                <w:highlight w:val="yellow"/>
              </w:rPr>
              <w:t>variation captured in the differences between groups is quite a bit larger than the differences between individual observations</w:t>
            </w:r>
            <w:r>
              <w:t xml:space="preserve">.  This </w:t>
            </w:r>
            <w:proofErr w:type="gramStart"/>
            <w:r>
              <w:t xml:space="preserve">particular </w:t>
            </w:r>
            <w:r>
              <w:lastRenderedPageBreak/>
              <w:t>example</w:t>
            </w:r>
            <w:proofErr w:type="gramEnd"/>
            <w:r>
              <w:t xml:space="preserve"> shows that the differences in height between groups (the ‘plots’ in our hypothetical example) are very important for explaining differences between the plants, especially when compared to the variations in height between the plants alone.</w:t>
            </w:r>
          </w:p>
        </w:tc>
      </w:tr>
      <w:tr w:rsidR="000808F3" w14:paraId="0E4E2F56" w14:textId="77777777">
        <w:trPr>
          <w:trHeight w:val="420"/>
        </w:trPr>
        <w:tc>
          <w:tcPr>
            <w:tcW w:w="9990" w:type="dxa"/>
            <w:gridSpan w:val="2"/>
            <w:shd w:val="clear" w:color="auto" w:fill="auto"/>
            <w:tcMar>
              <w:top w:w="100" w:type="dxa"/>
              <w:left w:w="100" w:type="dxa"/>
              <w:bottom w:w="100" w:type="dxa"/>
              <w:right w:w="100" w:type="dxa"/>
            </w:tcMar>
          </w:tcPr>
          <w:p w14:paraId="4662BD2B" w14:textId="77777777" w:rsidR="000808F3" w:rsidRDefault="00000000">
            <w:pPr>
              <w:widowControl w:val="0"/>
              <w:pBdr>
                <w:top w:val="nil"/>
                <w:left w:val="nil"/>
                <w:bottom w:val="nil"/>
                <w:right w:val="nil"/>
                <w:between w:val="nil"/>
              </w:pBdr>
              <w:spacing w:line="240" w:lineRule="auto"/>
            </w:pPr>
            <w:r>
              <w:lastRenderedPageBreak/>
              <w:t xml:space="preserve">What this </w:t>
            </w:r>
            <w:proofErr w:type="spellStart"/>
            <w:r>
              <w:t>modeling</w:t>
            </w:r>
            <w:proofErr w:type="spellEnd"/>
            <w:r>
              <w:t xml:space="preserve"> process has done is to help us understand model error (meaning differences between the observed value of y and predicted value of y) of two types—the between group errors, and the within group errors.</w:t>
            </w:r>
          </w:p>
          <w:p w14:paraId="54FFF6B5" w14:textId="77777777" w:rsidR="000808F3" w:rsidRDefault="000808F3">
            <w:pPr>
              <w:widowControl w:val="0"/>
              <w:pBdr>
                <w:top w:val="nil"/>
                <w:left w:val="nil"/>
                <w:bottom w:val="nil"/>
                <w:right w:val="nil"/>
                <w:between w:val="nil"/>
              </w:pBdr>
              <w:spacing w:line="240" w:lineRule="auto"/>
            </w:pPr>
          </w:p>
          <w:p w14:paraId="7AA860A8"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8419224" wp14:editId="16904A92">
                  <wp:extent cx="4324350" cy="45243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324350" cy="4524375"/>
                          </a:xfrm>
                          <a:prstGeom prst="rect">
                            <a:avLst/>
                          </a:prstGeom>
                          <a:ln/>
                        </pic:spPr>
                      </pic:pic>
                    </a:graphicData>
                  </a:graphic>
                </wp:inline>
              </w:drawing>
            </w:r>
          </w:p>
          <w:p w14:paraId="2891043E" w14:textId="77777777" w:rsidR="000808F3" w:rsidRDefault="00000000">
            <w:pPr>
              <w:widowControl w:val="0"/>
              <w:pBdr>
                <w:top w:val="nil"/>
                <w:left w:val="nil"/>
                <w:bottom w:val="nil"/>
                <w:right w:val="nil"/>
                <w:between w:val="nil"/>
              </w:pBdr>
              <w:spacing w:line="240" w:lineRule="auto"/>
            </w:pPr>
            <w:r>
              <w:t>Note that the plants differ in height.  But t</w:t>
            </w:r>
            <w:r w:rsidRPr="00D7574E">
              <w:rPr>
                <w:highlight w:val="yellow"/>
              </w:rPr>
              <w:t xml:space="preserve">he variations between the group averages are </w:t>
            </w:r>
            <w:proofErr w:type="gramStart"/>
            <w:r w:rsidRPr="00D7574E">
              <w:rPr>
                <w:highlight w:val="yellow"/>
              </w:rPr>
              <w:t>pretty big</w:t>
            </w:r>
            <w:proofErr w:type="gramEnd"/>
            <w:r w:rsidRPr="00D7574E">
              <w:rPr>
                <w:highlight w:val="yellow"/>
              </w:rPr>
              <w:t xml:space="preserve"> compared to the differences within the groups.</w:t>
            </w:r>
            <w:r>
              <w:t xml:space="preserve">  For example, see that the bottom right plants are all </w:t>
            </w:r>
            <w:proofErr w:type="gramStart"/>
            <w:r>
              <w:t>pretty big</w:t>
            </w:r>
            <w:proofErr w:type="gramEnd"/>
            <w:r>
              <w:t xml:space="preserve">, the bottom left are all pretty small, and so on.  </w:t>
            </w:r>
            <w:proofErr w:type="gramStart"/>
            <w:r>
              <w:t>So</w:t>
            </w:r>
            <w:proofErr w:type="gramEnd"/>
            <w:r>
              <w:t xml:space="preserve"> in this example, the differences between groups are probably more important than the differences between individuals.</w:t>
            </w:r>
          </w:p>
          <w:p w14:paraId="5E5C9810" w14:textId="77777777" w:rsidR="000808F3" w:rsidRDefault="000808F3">
            <w:pPr>
              <w:widowControl w:val="0"/>
              <w:pBdr>
                <w:top w:val="nil"/>
                <w:left w:val="nil"/>
                <w:bottom w:val="nil"/>
                <w:right w:val="nil"/>
                <w:between w:val="nil"/>
              </w:pBdr>
              <w:spacing w:line="240" w:lineRule="auto"/>
            </w:pPr>
          </w:p>
          <w:p w14:paraId="214279FA" w14:textId="77777777" w:rsidR="000808F3" w:rsidRDefault="00000000">
            <w:pPr>
              <w:widowControl w:val="0"/>
              <w:pBdr>
                <w:top w:val="nil"/>
                <w:left w:val="nil"/>
                <w:bottom w:val="nil"/>
                <w:right w:val="nil"/>
                <w:between w:val="nil"/>
              </w:pBdr>
              <w:spacing w:line="240" w:lineRule="auto"/>
              <w:rPr>
                <w:sz w:val="20"/>
                <w:szCs w:val="20"/>
              </w:rPr>
            </w:pPr>
            <w:r>
              <w:rPr>
                <w:sz w:val="20"/>
                <w:szCs w:val="20"/>
              </w:rPr>
              <w:t xml:space="preserve">The model results above suggest something like this—where the variation in groups is larger than the variation between them.  This makes sense given how we generated the data.  </w:t>
            </w:r>
            <w:r w:rsidRPr="00E56E27">
              <w:rPr>
                <w:sz w:val="20"/>
                <w:szCs w:val="20"/>
                <w:highlight w:val="yellow"/>
              </w:rPr>
              <w:t>The group effect had a standard deviation of 10—which is large.</w:t>
            </w:r>
            <w:r>
              <w:rPr>
                <w:sz w:val="20"/>
                <w:szCs w:val="20"/>
              </w:rPr>
              <w:t xml:space="preserve">  The remaining error (at the level of the individual) has a standard deviation of 1 (remember that by default, </w:t>
            </w:r>
            <w:proofErr w:type="spellStart"/>
            <w:proofErr w:type="gramStart"/>
            <w:r>
              <w:rPr>
                <w:sz w:val="20"/>
                <w:szCs w:val="20"/>
              </w:rPr>
              <w:t>rnorm</w:t>
            </w:r>
            <w:proofErr w:type="spellEnd"/>
            <w:r>
              <w:rPr>
                <w:sz w:val="20"/>
                <w:szCs w:val="20"/>
              </w:rPr>
              <w:t>(</w:t>
            </w:r>
            <w:proofErr w:type="gramEnd"/>
            <w:r>
              <w:rPr>
                <w:sz w:val="20"/>
                <w:szCs w:val="20"/>
              </w:rPr>
              <w:t>) has a mean of 0 and a standard deviation of 1).</w:t>
            </w:r>
          </w:p>
        </w:tc>
      </w:tr>
      <w:tr w:rsidR="000808F3" w14:paraId="4396437A" w14:textId="77777777">
        <w:trPr>
          <w:trHeight w:val="420"/>
        </w:trPr>
        <w:tc>
          <w:tcPr>
            <w:tcW w:w="4785" w:type="dxa"/>
            <w:shd w:val="clear" w:color="auto" w:fill="auto"/>
            <w:tcMar>
              <w:top w:w="100" w:type="dxa"/>
              <w:left w:w="100" w:type="dxa"/>
              <w:bottom w:w="100" w:type="dxa"/>
              <w:right w:w="100" w:type="dxa"/>
            </w:tcMar>
          </w:tcPr>
          <w:p w14:paraId="687A9C9A" w14:textId="03114390" w:rsidR="000808F3" w:rsidRDefault="00000000">
            <w:pPr>
              <w:widowControl w:val="0"/>
              <w:pBdr>
                <w:top w:val="nil"/>
                <w:left w:val="nil"/>
                <w:bottom w:val="nil"/>
                <w:right w:val="nil"/>
                <w:between w:val="nil"/>
              </w:pBdr>
              <w:spacing w:line="240" w:lineRule="auto"/>
            </w:pPr>
            <w:r>
              <w:t>It is possible to pull out random intercept effects for each of the groups.  These are the effects associated with e</w:t>
            </w:r>
            <w:proofErr w:type="spellStart"/>
            <w:r w:rsidR="00E56E27">
              <w:rPr>
                <w:lang w:val="en-US"/>
              </w:rPr>
              <w:t>ra</w:t>
            </w:r>
            <w:proofErr w:type="spellEnd"/>
            <w:r>
              <w:t xml:space="preserve">ach group, so the vector, </w:t>
            </w:r>
            <w:r w:rsidRPr="00E56E27">
              <w:rPr>
                <w:highlight w:val="yellow"/>
              </w:rPr>
              <w:t>re</w:t>
            </w:r>
            <w:r>
              <w:t>, is the same length as the number of groups.</w:t>
            </w:r>
          </w:p>
        </w:tc>
        <w:tc>
          <w:tcPr>
            <w:tcW w:w="5205" w:type="dxa"/>
            <w:shd w:val="clear" w:color="auto" w:fill="auto"/>
            <w:tcMar>
              <w:top w:w="100" w:type="dxa"/>
              <w:left w:w="100" w:type="dxa"/>
              <w:bottom w:w="100" w:type="dxa"/>
              <w:right w:w="100" w:type="dxa"/>
            </w:tcMar>
          </w:tcPr>
          <w:p w14:paraId="42D6C026"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8896E33" wp14:editId="0B5565FC">
                  <wp:extent cx="2419350" cy="333375"/>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419350" cy="333375"/>
                          </a:xfrm>
                          <a:prstGeom prst="rect">
                            <a:avLst/>
                          </a:prstGeom>
                          <a:ln/>
                        </pic:spPr>
                      </pic:pic>
                    </a:graphicData>
                  </a:graphic>
                </wp:inline>
              </w:drawing>
            </w:r>
          </w:p>
        </w:tc>
      </w:tr>
      <w:tr w:rsidR="000808F3" w14:paraId="4AA8ABF5" w14:textId="77777777">
        <w:trPr>
          <w:trHeight w:val="420"/>
        </w:trPr>
        <w:tc>
          <w:tcPr>
            <w:tcW w:w="4785" w:type="dxa"/>
            <w:shd w:val="clear" w:color="auto" w:fill="auto"/>
            <w:tcMar>
              <w:top w:w="100" w:type="dxa"/>
              <w:left w:w="100" w:type="dxa"/>
              <w:bottom w:w="100" w:type="dxa"/>
              <w:right w:w="100" w:type="dxa"/>
            </w:tcMar>
          </w:tcPr>
          <w:p w14:paraId="76A778B5" w14:textId="4F85E632" w:rsidR="000808F3" w:rsidRDefault="00000000">
            <w:pPr>
              <w:widowControl w:val="0"/>
              <w:pBdr>
                <w:top w:val="nil"/>
                <w:left w:val="nil"/>
                <w:bottom w:val="nil"/>
                <w:right w:val="nil"/>
                <w:between w:val="nil"/>
              </w:pBdr>
              <w:spacing w:line="240" w:lineRule="auto"/>
            </w:pPr>
            <w:r>
              <w:t xml:space="preserve">Above we created the random effects and </w:t>
            </w:r>
            <w:r>
              <w:lastRenderedPageBreak/>
              <w:t xml:space="preserve">stored them in a vector called </w:t>
            </w:r>
            <w:proofErr w:type="spellStart"/>
            <w:r>
              <w:t>group_effect</w:t>
            </w:r>
            <w:proofErr w:type="spellEnd"/>
            <w:r>
              <w:t xml:space="preserve">.  We should expect </w:t>
            </w:r>
            <w:proofErr w:type="spellStart"/>
            <w:r>
              <w:t>group_effect</w:t>
            </w:r>
            <w:proofErr w:type="spellEnd"/>
            <w:r>
              <w:t xml:space="preserve"> (the data we created) and the model estimated random effect (re) to be similar.  We can </w:t>
            </w:r>
            <w:r w:rsidRPr="00E56E27">
              <w:rPr>
                <w:highlight w:val="yellow"/>
              </w:rPr>
              <w:t xml:space="preserve">plot imputed </w:t>
            </w:r>
            <w:r w:rsidR="00E56E27">
              <w:rPr>
                <w:highlight w:val="yellow"/>
                <w:lang w:val="en-US"/>
              </w:rPr>
              <w:t>(</w:t>
            </w:r>
            <w:r w:rsidR="00E56E27">
              <w:rPr>
                <w:rFonts w:hint="eastAsia"/>
                <w:highlight w:val="yellow"/>
                <w:lang w:val="en-US"/>
              </w:rPr>
              <w:t>插补缺失数据</w:t>
            </w:r>
            <w:r w:rsidR="00E56E27">
              <w:rPr>
                <w:rFonts w:hint="eastAsia"/>
                <w:highlight w:val="yellow"/>
                <w:lang w:val="en-US"/>
              </w:rPr>
              <w:t>)</w:t>
            </w:r>
            <w:r w:rsidR="00E56E27">
              <w:rPr>
                <w:highlight w:val="yellow"/>
                <w:lang w:val="en-US"/>
              </w:rPr>
              <w:t xml:space="preserve"> </w:t>
            </w:r>
            <w:r w:rsidRPr="00E56E27">
              <w:rPr>
                <w:highlight w:val="yellow"/>
              </w:rPr>
              <w:t xml:space="preserve">and </w:t>
            </w:r>
            <w:proofErr w:type="spellStart"/>
            <w:r w:rsidRPr="00E56E27">
              <w:rPr>
                <w:highlight w:val="yellow"/>
              </w:rPr>
              <w:t>modeled</w:t>
            </w:r>
            <w:proofErr w:type="spellEnd"/>
            <w:r w:rsidRPr="00E56E27">
              <w:rPr>
                <w:highlight w:val="yellow"/>
              </w:rPr>
              <w:t xml:space="preserve"> random effects</w:t>
            </w:r>
            <w:r>
              <w:t xml:space="preserve"> using the code to the right</w:t>
            </w:r>
          </w:p>
        </w:tc>
        <w:tc>
          <w:tcPr>
            <w:tcW w:w="5205" w:type="dxa"/>
            <w:shd w:val="clear" w:color="auto" w:fill="auto"/>
            <w:tcMar>
              <w:top w:w="100" w:type="dxa"/>
              <w:left w:w="100" w:type="dxa"/>
              <w:bottom w:w="100" w:type="dxa"/>
              <w:right w:w="100" w:type="dxa"/>
            </w:tcMar>
          </w:tcPr>
          <w:p w14:paraId="11CEAC58" w14:textId="77777777" w:rsidR="000808F3" w:rsidRDefault="000808F3">
            <w:pPr>
              <w:widowControl w:val="0"/>
              <w:pBdr>
                <w:top w:val="nil"/>
                <w:left w:val="nil"/>
                <w:bottom w:val="nil"/>
                <w:right w:val="nil"/>
                <w:between w:val="nil"/>
              </w:pBdr>
              <w:spacing w:line="240" w:lineRule="auto"/>
              <w:jc w:val="center"/>
            </w:pPr>
          </w:p>
          <w:p w14:paraId="40B677B9" w14:textId="457D8BCD" w:rsidR="000808F3" w:rsidRPr="00E56E27" w:rsidRDefault="00E56E27">
            <w:pPr>
              <w:widowControl w:val="0"/>
              <w:pBdr>
                <w:top w:val="nil"/>
                <w:left w:val="nil"/>
                <w:bottom w:val="nil"/>
                <w:right w:val="nil"/>
                <w:between w:val="nil"/>
              </w:pBdr>
              <w:spacing w:line="240" w:lineRule="auto"/>
              <w:jc w:val="center"/>
              <w:rPr>
                <w:lang w:val="en-US"/>
              </w:rPr>
            </w:pPr>
            <w:r>
              <w:rPr>
                <w:lang w:val="en-US"/>
              </w:rPr>
              <w:lastRenderedPageBreak/>
              <w:t>I</w:t>
            </w:r>
          </w:p>
          <w:p w14:paraId="331BC02F"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63624A6" wp14:editId="5FE3E964">
                  <wp:extent cx="3263195" cy="242711"/>
                  <wp:effectExtent l="0" t="0" r="127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553300" cy="264289"/>
                          </a:xfrm>
                          <a:prstGeom prst="rect">
                            <a:avLst/>
                          </a:prstGeom>
                          <a:ln/>
                        </pic:spPr>
                      </pic:pic>
                    </a:graphicData>
                  </a:graphic>
                </wp:inline>
              </w:drawing>
            </w:r>
          </w:p>
        </w:tc>
      </w:tr>
      <w:tr w:rsidR="000808F3" w14:paraId="106FAC53" w14:textId="77777777">
        <w:trPr>
          <w:trHeight w:val="420"/>
        </w:trPr>
        <w:tc>
          <w:tcPr>
            <w:tcW w:w="9990" w:type="dxa"/>
            <w:gridSpan w:val="2"/>
            <w:shd w:val="clear" w:color="auto" w:fill="auto"/>
            <w:tcMar>
              <w:top w:w="100" w:type="dxa"/>
              <w:left w:w="100" w:type="dxa"/>
              <w:bottom w:w="100" w:type="dxa"/>
              <w:right w:w="100" w:type="dxa"/>
            </w:tcMar>
          </w:tcPr>
          <w:p w14:paraId="43D9AA86" w14:textId="77777777" w:rsidR="000808F3" w:rsidRDefault="00000000">
            <w:pPr>
              <w:widowControl w:val="0"/>
              <w:pBdr>
                <w:top w:val="nil"/>
                <w:left w:val="nil"/>
                <w:bottom w:val="nil"/>
                <w:right w:val="nil"/>
                <w:between w:val="nil"/>
              </w:pBdr>
              <w:spacing w:line="240" w:lineRule="auto"/>
              <w:rPr>
                <w:color w:val="FF00FF"/>
              </w:rPr>
            </w:pPr>
            <w:r>
              <w:rPr>
                <w:b/>
                <w:color w:val="FF00FF"/>
              </w:rPr>
              <w:lastRenderedPageBreak/>
              <w:t>Q4.  How would you judge the success of the model at estimating the random effects associated with the groups based on looking at the plot?  Explain your reasoning.</w:t>
            </w:r>
          </w:p>
        </w:tc>
      </w:tr>
      <w:tr w:rsidR="000808F3" w14:paraId="5379D19E" w14:textId="77777777">
        <w:trPr>
          <w:trHeight w:val="420"/>
        </w:trPr>
        <w:tc>
          <w:tcPr>
            <w:tcW w:w="9990" w:type="dxa"/>
            <w:gridSpan w:val="2"/>
            <w:shd w:val="clear" w:color="auto" w:fill="auto"/>
            <w:tcMar>
              <w:top w:w="100" w:type="dxa"/>
              <w:left w:w="100" w:type="dxa"/>
              <w:bottom w:w="100" w:type="dxa"/>
              <w:right w:w="100" w:type="dxa"/>
            </w:tcMar>
          </w:tcPr>
          <w:p w14:paraId="2732B73B" w14:textId="77777777" w:rsidR="000808F3" w:rsidRDefault="00000000">
            <w:pPr>
              <w:widowControl w:val="0"/>
              <w:spacing w:line="240" w:lineRule="auto"/>
            </w:pPr>
            <w:r>
              <w:t xml:space="preserve">The next step is to explore the </w:t>
            </w:r>
            <w:r w:rsidRPr="00C85CF5">
              <w:rPr>
                <w:highlight w:val="yellow"/>
              </w:rPr>
              <w:t>idea of random slope effects</w:t>
            </w:r>
            <w:r>
              <w:t xml:space="preserve">.  Normally, we fit regression models </w:t>
            </w:r>
            <w:proofErr w:type="gramStart"/>
            <w:r>
              <w:t>assuming that</w:t>
            </w:r>
            <w:proofErr w:type="gramEnd"/>
            <w:r>
              <w:t xml:space="preserve"> an independent variable has a ‘global’ association with the dependent variable.  In other words, it’s </w:t>
            </w:r>
            <w:r w:rsidRPr="00785EF7">
              <w:rPr>
                <w:highlight w:val="yellow"/>
              </w:rPr>
              <w:t>a single relationship</w:t>
            </w:r>
            <w:r>
              <w:t xml:space="preserve"> that can be understood with a term or two in a regression equation.  However, it is possible that the relationship between a dependent and independent variable </w:t>
            </w:r>
            <w:r w:rsidRPr="00785EF7">
              <w:rPr>
                <w:highlight w:val="yellow"/>
              </w:rPr>
              <w:t>varies by grou</w:t>
            </w:r>
            <w:r>
              <w:t xml:space="preserve">p.  For example, imagine we are </w:t>
            </w:r>
            <w:proofErr w:type="spellStart"/>
            <w:r>
              <w:t>modeling</w:t>
            </w:r>
            <w:proofErr w:type="spellEnd"/>
            <w:r>
              <w:t xml:space="preserve"> the relationship between individual health and individual wealth internationally.  Say we have 40 countries, and there </w:t>
            </w:r>
            <w:proofErr w:type="gramStart"/>
            <w:r>
              <w:t>is</w:t>
            </w:r>
            <w:proofErr w:type="gramEnd"/>
            <w:r>
              <w:t xml:space="preserve"> a sample of 1000 people in each country.  We assess their personal wealth and their health.  It is easy to imagine that that relationship might be stronger in some countries than others.  For example, in wealthy countries where there is </w:t>
            </w:r>
            <w:r w:rsidRPr="00785EF7">
              <w:rPr>
                <w:highlight w:val="yellow"/>
              </w:rPr>
              <w:t>universal health care, you may think that wealth does not influence health that much.</w:t>
            </w:r>
            <w:r>
              <w:t xml:space="preserve">  In poorer or </w:t>
            </w:r>
            <w:proofErr w:type="gramStart"/>
            <w:r>
              <w:t>middle income</w:t>
            </w:r>
            <w:proofErr w:type="gramEnd"/>
            <w:r>
              <w:t xml:space="preserve"> countries, wealth and health might be more strongly associated with one another.  The result might be a graphical representation something like what you see below:</w:t>
            </w:r>
          </w:p>
          <w:p w14:paraId="5FAC2C6C" w14:textId="77777777" w:rsidR="000808F3" w:rsidRDefault="00000000">
            <w:pPr>
              <w:widowControl w:val="0"/>
              <w:spacing w:line="240" w:lineRule="auto"/>
              <w:jc w:val="center"/>
            </w:pPr>
            <w:r>
              <w:rPr>
                <w:noProof/>
              </w:rPr>
              <w:drawing>
                <wp:inline distT="114300" distB="114300" distL="114300" distR="114300" wp14:anchorId="29FFCA82" wp14:editId="55089A98">
                  <wp:extent cx="4407549" cy="3785108"/>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407549" cy="3785108"/>
                          </a:xfrm>
                          <a:prstGeom prst="rect">
                            <a:avLst/>
                          </a:prstGeom>
                          <a:ln/>
                        </pic:spPr>
                      </pic:pic>
                    </a:graphicData>
                  </a:graphic>
                </wp:inline>
              </w:drawing>
            </w:r>
          </w:p>
          <w:p w14:paraId="6B310AD7" w14:textId="77777777" w:rsidR="000808F3" w:rsidRDefault="00000000">
            <w:pPr>
              <w:widowControl w:val="0"/>
              <w:spacing w:line="240" w:lineRule="auto"/>
            </w:pPr>
            <w:r>
              <w:t>In this figure, health varies across countries (the random intercept effect) and the relationship between wealth and health varies across countries too.</w:t>
            </w:r>
          </w:p>
        </w:tc>
      </w:tr>
      <w:tr w:rsidR="000808F3" w14:paraId="3C564A14" w14:textId="77777777">
        <w:trPr>
          <w:trHeight w:val="420"/>
        </w:trPr>
        <w:tc>
          <w:tcPr>
            <w:tcW w:w="9990" w:type="dxa"/>
            <w:gridSpan w:val="2"/>
            <w:shd w:val="clear" w:color="auto" w:fill="auto"/>
            <w:tcMar>
              <w:top w:w="100" w:type="dxa"/>
              <w:left w:w="100" w:type="dxa"/>
              <w:bottom w:w="100" w:type="dxa"/>
              <w:right w:w="100" w:type="dxa"/>
            </w:tcMar>
          </w:tcPr>
          <w:p w14:paraId="036B6974" w14:textId="77777777" w:rsidR="000808F3" w:rsidRDefault="00000000">
            <w:pPr>
              <w:widowControl w:val="0"/>
              <w:pBdr>
                <w:top w:val="nil"/>
                <w:left w:val="nil"/>
                <w:bottom w:val="nil"/>
                <w:right w:val="nil"/>
                <w:between w:val="nil"/>
              </w:pBdr>
              <w:spacing w:line="240" w:lineRule="auto"/>
            </w:pPr>
            <w:r>
              <w:t>Rather than synthesizing this, we will use some real data.  Download these data to your computer:</w:t>
            </w:r>
          </w:p>
          <w:p w14:paraId="4AB92C74" w14:textId="77777777" w:rsidR="000808F3" w:rsidRDefault="000808F3">
            <w:pPr>
              <w:widowControl w:val="0"/>
              <w:pBdr>
                <w:top w:val="nil"/>
                <w:left w:val="nil"/>
                <w:bottom w:val="nil"/>
                <w:right w:val="nil"/>
                <w:between w:val="nil"/>
              </w:pBdr>
              <w:spacing w:line="240" w:lineRule="auto"/>
            </w:pPr>
          </w:p>
          <w:p w14:paraId="3CEB4983" w14:textId="77777777" w:rsidR="000808F3" w:rsidRDefault="00000000">
            <w:pPr>
              <w:widowControl w:val="0"/>
              <w:pBdr>
                <w:top w:val="nil"/>
                <w:left w:val="nil"/>
                <w:bottom w:val="nil"/>
                <w:right w:val="nil"/>
                <w:between w:val="nil"/>
              </w:pBdr>
              <w:spacing w:line="240" w:lineRule="auto"/>
            </w:pPr>
            <w:hyperlink r:id="rId19">
              <w:r>
                <w:rPr>
                  <w:color w:val="1155CC"/>
                  <w:u w:val="single"/>
                </w:rPr>
                <w:t>https://drive.google.com/file/d/1</w:t>
              </w:r>
              <w:r>
                <w:rPr>
                  <w:color w:val="1155CC"/>
                  <w:u w:val="single"/>
                </w:rPr>
                <w:t>O</w:t>
              </w:r>
              <w:r>
                <w:rPr>
                  <w:color w:val="1155CC"/>
                  <w:u w:val="single"/>
                </w:rPr>
                <w:t>JJ24UXcCCFbigCdc0P</w:t>
              </w:r>
              <w:r>
                <w:rPr>
                  <w:color w:val="1155CC"/>
                  <w:u w:val="single"/>
                </w:rPr>
                <w:t>r</w:t>
              </w:r>
              <w:r>
                <w:rPr>
                  <w:color w:val="1155CC"/>
                  <w:u w:val="single"/>
                </w:rPr>
                <w:t>1UByWMV12-nO/view?usp=drive_link</w:t>
              </w:r>
            </w:hyperlink>
          </w:p>
          <w:p w14:paraId="29700B98" w14:textId="77777777" w:rsidR="000808F3" w:rsidRDefault="000808F3">
            <w:pPr>
              <w:widowControl w:val="0"/>
              <w:pBdr>
                <w:top w:val="nil"/>
                <w:left w:val="nil"/>
                <w:bottom w:val="nil"/>
                <w:right w:val="nil"/>
                <w:between w:val="nil"/>
              </w:pBdr>
              <w:spacing w:line="240" w:lineRule="auto"/>
            </w:pPr>
          </w:p>
          <w:p w14:paraId="4A799A5D" w14:textId="77777777" w:rsidR="000808F3" w:rsidRDefault="00000000">
            <w:pPr>
              <w:widowControl w:val="0"/>
              <w:pBdr>
                <w:top w:val="nil"/>
                <w:left w:val="nil"/>
                <w:bottom w:val="nil"/>
                <w:right w:val="nil"/>
                <w:between w:val="nil"/>
              </w:pBdr>
              <w:spacing w:line="240" w:lineRule="auto"/>
            </w:pPr>
            <w:r>
              <w:lastRenderedPageBreak/>
              <w:t xml:space="preserve">These are </w:t>
            </w:r>
            <w:r w:rsidRPr="00522766">
              <w:rPr>
                <w:highlight w:val="yellow"/>
              </w:rPr>
              <w:t>real-estate data</w:t>
            </w:r>
            <w:r>
              <w:t xml:space="preserve"> from the US.</w:t>
            </w:r>
          </w:p>
          <w:p w14:paraId="3623BAF3" w14:textId="77777777" w:rsidR="000808F3" w:rsidRPr="00522766" w:rsidRDefault="000808F3">
            <w:pPr>
              <w:widowControl w:val="0"/>
              <w:pBdr>
                <w:top w:val="nil"/>
                <w:left w:val="nil"/>
                <w:bottom w:val="nil"/>
                <w:right w:val="nil"/>
                <w:between w:val="nil"/>
              </w:pBdr>
              <w:spacing w:line="240" w:lineRule="auto"/>
              <w:rPr>
                <w:rFonts w:hint="eastAsia"/>
                <w:lang w:val="en-US"/>
              </w:rPr>
            </w:pPr>
          </w:p>
          <w:p w14:paraId="13C7DBF7" w14:textId="77777777" w:rsidR="000808F3" w:rsidRDefault="00000000">
            <w:pPr>
              <w:widowControl w:val="0"/>
              <w:pBdr>
                <w:top w:val="nil"/>
                <w:left w:val="nil"/>
                <w:bottom w:val="nil"/>
                <w:right w:val="nil"/>
                <w:between w:val="nil"/>
              </w:pBdr>
              <w:spacing w:line="240" w:lineRule="auto"/>
            </w:pPr>
            <w:r>
              <w:t>Import it into R, remembering to set the directory to wherever you saved the data:</w:t>
            </w:r>
          </w:p>
          <w:p w14:paraId="754E447B" w14:textId="77777777" w:rsidR="000808F3" w:rsidRDefault="000808F3">
            <w:pPr>
              <w:widowControl w:val="0"/>
              <w:pBdr>
                <w:top w:val="nil"/>
                <w:left w:val="nil"/>
                <w:bottom w:val="nil"/>
                <w:right w:val="nil"/>
                <w:between w:val="nil"/>
              </w:pBdr>
              <w:spacing w:line="240" w:lineRule="auto"/>
            </w:pPr>
          </w:p>
          <w:p w14:paraId="56A613E6"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461F89FE" wp14:editId="42FDA7C5">
                  <wp:extent cx="6210300" cy="3429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210300" cy="342900"/>
                          </a:xfrm>
                          <a:prstGeom prst="rect">
                            <a:avLst/>
                          </a:prstGeom>
                          <a:ln/>
                        </pic:spPr>
                      </pic:pic>
                    </a:graphicData>
                  </a:graphic>
                </wp:inline>
              </w:drawing>
            </w:r>
          </w:p>
        </w:tc>
      </w:tr>
      <w:tr w:rsidR="000808F3" w14:paraId="21842D6E" w14:textId="77777777">
        <w:trPr>
          <w:trHeight w:val="420"/>
        </w:trPr>
        <w:tc>
          <w:tcPr>
            <w:tcW w:w="4785" w:type="dxa"/>
            <w:shd w:val="clear" w:color="auto" w:fill="auto"/>
            <w:tcMar>
              <w:top w:w="100" w:type="dxa"/>
              <w:left w:w="100" w:type="dxa"/>
              <w:bottom w:w="100" w:type="dxa"/>
              <w:right w:w="100" w:type="dxa"/>
            </w:tcMar>
          </w:tcPr>
          <w:p w14:paraId="5564ADD7" w14:textId="77777777" w:rsidR="000808F3" w:rsidRDefault="00000000">
            <w:pPr>
              <w:widowControl w:val="0"/>
              <w:pBdr>
                <w:top w:val="nil"/>
                <w:left w:val="nil"/>
                <w:bottom w:val="nil"/>
                <w:right w:val="nil"/>
                <w:between w:val="nil"/>
              </w:pBdr>
              <w:spacing w:line="240" w:lineRule="auto"/>
            </w:pPr>
            <w:r>
              <w:lastRenderedPageBreak/>
              <w:t xml:space="preserve">Once you’ve imported the data, </w:t>
            </w:r>
            <w:r w:rsidRPr="00522766">
              <w:rPr>
                <w:highlight w:val="yellow"/>
              </w:rPr>
              <w:t>fit a simple regression mode</w:t>
            </w:r>
            <w:r>
              <w:t xml:space="preserve">l using the code to the right.  The independent variable is the </w:t>
            </w:r>
            <w:r w:rsidRPr="00522766">
              <w:rPr>
                <w:highlight w:val="yellow"/>
              </w:rPr>
              <w:t>living area (in square feet</w:t>
            </w:r>
            <w:proofErr w:type="gramStart"/>
            <w:r w:rsidRPr="00522766">
              <w:rPr>
                <w:highlight w:val="yellow"/>
              </w:rPr>
              <w:t>)</w:t>
            </w:r>
            <w:proofErr w:type="gramEnd"/>
            <w:r>
              <w:t xml:space="preserve"> and the dependent variable is </w:t>
            </w:r>
            <w:r w:rsidRPr="00522766">
              <w:rPr>
                <w:highlight w:val="yellow"/>
              </w:rPr>
              <w:t>sale pric</w:t>
            </w:r>
            <w:r>
              <w:t>e.</w:t>
            </w:r>
          </w:p>
        </w:tc>
        <w:tc>
          <w:tcPr>
            <w:tcW w:w="5205" w:type="dxa"/>
            <w:shd w:val="clear" w:color="auto" w:fill="auto"/>
            <w:tcMar>
              <w:top w:w="100" w:type="dxa"/>
              <w:left w:w="100" w:type="dxa"/>
              <w:bottom w:w="100" w:type="dxa"/>
              <w:right w:w="100" w:type="dxa"/>
            </w:tcMar>
          </w:tcPr>
          <w:p w14:paraId="126E0360" w14:textId="77777777" w:rsidR="000808F3" w:rsidRDefault="00000000">
            <w:pPr>
              <w:widowControl w:val="0"/>
              <w:pBdr>
                <w:top w:val="nil"/>
                <w:left w:val="nil"/>
                <w:bottom w:val="nil"/>
                <w:right w:val="nil"/>
                <w:between w:val="nil"/>
              </w:pBdr>
              <w:spacing w:line="240" w:lineRule="auto"/>
            </w:pPr>
            <w:r w:rsidRPr="00522766">
              <w:rPr>
                <w:noProof/>
              </w:rPr>
              <w:drawing>
                <wp:inline distT="114300" distB="114300" distL="114300" distR="114300" wp14:anchorId="181A09E2" wp14:editId="39F9EA5C">
                  <wp:extent cx="3171825" cy="1778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171825" cy="177800"/>
                          </a:xfrm>
                          <a:prstGeom prst="rect">
                            <a:avLst/>
                          </a:prstGeom>
                          <a:ln/>
                        </pic:spPr>
                      </pic:pic>
                    </a:graphicData>
                  </a:graphic>
                </wp:inline>
              </w:drawing>
            </w:r>
          </w:p>
        </w:tc>
      </w:tr>
      <w:tr w:rsidR="000808F3" w14:paraId="4284046E" w14:textId="77777777">
        <w:trPr>
          <w:trHeight w:val="420"/>
        </w:trPr>
        <w:tc>
          <w:tcPr>
            <w:tcW w:w="9990" w:type="dxa"/>
            <w:gridSpan w:val="2"/>
            <w:shd w:val="clear" w:color="auto" w:fill="auto"/>
            <w:tcMar>
              <w:top w:w="100" w:type="dxa"/>
              <w:left w:w="100" w:type="dxa"/>
              <w:bottom w:w="100" w:type="dxa"/>
              <w:right w:w="100" w:type="dxa"/>
            </w:tcMar>
          </w:tcPr>
          <w:p w14:paraId="66CF873C" w14:textId="77777777" w:rsidR="000808F3" w:rsidRPr="00C85CF5" w:rsidRDefault="00000000">
            <w:pPr>
              <w:widowControl w:val="0"/>
              <w:pBdr>
                <w:top w:val="nil"/>
                <w:left w:val="nil"/>
                <w:bottom w:val="nil"/>
                <w:right w:val="nil"/>
                <w:between w:val="nil"/>
              </w:pBdr>
              <w:spacing w:line="240" w:lineRule="auto"/>
              <w:rPr>
                <w:rFonts w:hint="eastAsia"/>
                <w:lang w:val="en-US"/>
              </w:rPr>
            </w:pPr>
            <w:r>
              <w:rPr>
                <w:b/>
                <w:color w:val="FF00FF"/>
              </w:rPr>
              <w:t>Q5.  Interpret the results of this model.  What is the impact of living area (in square feet) on the value of a home?</w:t>
            </w:r>
          </w:p>
        </w:tc>
      </w:tr>
      <w:tr w:rsidR="000808F3" w14:paraId="6B9A4C3B" w14:textId="77777777">
        <w:trPr>
          <w:trHeight w:val="420"/>
        </w:trPr>
        <w:tc>
          <w:tcPr>
            <w:tcW w:w="4785" w:type="dxa"/>
            <w:shd w:val="clear" w:color="auto" w:fill="auto"/>
            <w:tcMar>
              <w:top w:w="100" w:type="dxa"/>
              <w:left w:w="100" w:type="dxa"/>
              <w:bottom w:w="100" w:type="dxa"/>
              <w:right w:w="100" w:type="dxa"/>
            </w:tcMar>
          </w:tcPr>
          <w:p w14:paraId="5DAABE8F" w14:textId="77777777" w:rsidR="000808F3" w:rsidRDefault="00000000">
            <w:pPr>
              <w:widowControl w:val="0"/>
              <w:pBdr>
                <w:top w:val="nil"/>
                <w:left w:val="nil"/>
                <w:bottom w:val="nil"/>
                <w:right w:val="nil"/>
                <w:between w:val="nil"/>
              </w:pBdr>
              <w:spacing w:line="240" w:lineRule="auto"/>
            </w:pPr>
            <w:r>
              <w:t xml:space="preserve">We’re going to treat neighbourhoods as groups in our analysis.  So best practice is to ensure that the grouping variable is a </w:t>
            </w:r>
            <w:r w:rsidRPr="00522766">
              <w:rPr>
                <w:highlight w:val="yellow"/>
              </w:rPr>
              <w:t>factor</w:t>
            </w:r>
          </w:p>
        </w:tc>
        <w:tc>
          <w:tcPr>
            <w:tcW w:w="5205" w:type="dxa"/>
            <w:shd w:val="clear" w:color="auto" w:fill="auto"/>
            <w:tcMar>
              <w:top w:w="100" w:type="dxa"/>
              <w:left w:w="100" w:type="dxa"/>
              <w:bottom w:w="100" w:type="dxa"/>
              <w:right w:w="100" w:type="dxa"/>
            </w:tcMar>
          </w:tcPr>
          <w:p w14:paraId="7A5D628A"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43A09B4C" wp14:editId="03727E37">
                  <wp:extent cx="3171825" cy="1524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3171825" cy="152400"/>
                          </a:xfrm>
                          <a:prstGeom prst="rect">
                            <a:avLst/>
                          </a:prstGeom>
                          <a:ln/>
                        </pic:spPr>
                      </pic:pic>
                    </a:graphicData>
                  </a:graphic>
                </wp:inline>
              </w:drawing>
            </w:r>
          </w:p>
        </w:tc>
      </w:tr>
      <w:tr w:rsidR="000808F3" w14:paraId="1C627031" w14:textId="77777777">
        <w:trPr>
          <w:trHeight w:val="420"/>
        </w:trPr>
        <w:tc>
          <w:tcPr>
            <w:tcW w:w="4785" w:type="dxa"/>
            <w:shd w:val="clear" w:color="auto" w:fill="auto"/>
            <w:tcMar>
              <w:top w:w="100" w:type="dxa"/>
              <w:left w:w="100" w:type="dxa"/>
              <w:bottom w:w="100" w:type="dxa"/>
              <w:right w:w="100" w:type="dxa"/>
            </w:tcMar>
          </w:tcPr>
          <w:p w14:paraId="196B5644" w14:textId="77777777" w:rsidR="000808F3" w:rsidRDefault="00000000">
            <w:pPr>
              <w:widowControl w:val="0"/>
              <w:pBdr>
                <w:top w:val="nil"/>
                <w:left w:val="nil"/>
                <w:bottom w:val="nil"/>
                <w:right w:val="nil"/>
                <w:between w:val="nil"/>
              </w:pBdr>
              <w:spacing w:line="240" w:lineRule="auto"/>
            </w:pPr>
            <w:r>
              <w:t xml:space="preserve">In practice, it is often easiest to model the </w:t>
            </w:r>
            <w:r w:rsidRPr="00522766">
              <w:rPr>
                <w:highlight w:val="yellow"/>
              </w:rPr>
              <w:t>standard scores</w:t>
            </w:r>
            <w:r>
              <w:t xml:space="preserve"> (or some other transformation) of data rather than the raw data.  This involves projecting the observations on a </w:t>
            </w:r>
            <w:proofErr w:type="gramStart"/>
            <w:r w:rsidRPr="00522766">
              <w:rPr>
                <w:highlight w:val="yellow"/>
              </w:rPr>
              <w:t>Standard Normal distributions</w:t>
            </w:r>
            <w:proofErr w:type="gramEnd"/>
            <w:r w:rsidRPr="00522766">
              <w:rPr>
                <w:highlight w:val="yellow"/>
              </w:rPr>
              <w:t xml:space="preserve"> with a mean of 0 and a standard deviation of 1.</w:t>
            </w:r>
          </w:p>
        </w:tc>
        <w:tc>
          <w:tcPr>
            <w:tcW w:w="5205" w:type="dxa"/>
            <w:shd w:val="clear" w:color="auto" w:fill="auto"/>
            <w:tcMar>
              <w:top w:w="100" w:type="dxa"/>
              <w:left w:w="100" w:type="dxa"/>
              <w:bottom w:w="100" w:type="dxa"/>
              <w:right w:w="100" w:type="dxa"/>
            </w:tcMar>
          </w:tcPr>
          <w:p w14:paraId="45D938A8" w14:textId="77777777" w:rsidR="000808F3" w:rsidRDefault="000808F3">
            <w:pPr>
              <w:widowControl w:val="0"/>
              <w:pBdr>
                <w:top w:val="nil"/>
                <w:left w:val="nil"/>
                <w:bottom w:val="nil"/>
                <w:right w:val="nil"/>
                <w:between w:val="nil"/>
              </w:pBdr>
              <w:spacing w:line="240" w:lineRule="auto"/>
            </w:pPr>
          </w:p>
          <w:p w14:paraId="395F6996"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5A60C205" wp14:editId="4D0022F1">
                  <wp:extent cx="3171825"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171825" cy="381000"/>
                          </a:xfrm>
                          <a:prstGeom prst="rect">
                            <a:avLst/>
                          </a:prstGeom>
                          <a:ln/>
                        </pic:spPr>
                      </pic:pic>
                    </a:graphicData>
                  </a:graphic>
                </wp:inline>
              </w:drawing>
            </w:r>
          </w:p>
        </w:tc>
      </w:tr>
      <w:tr w:rsidR="000808F3" w14:paraId="3D94C986" w14:textId="77777777">
        <w:trPr>
          <w:trHeight w:val="420"/>
        </w:trPr>
        <w:tc>
          <w:tcPr>
            <w:tcW w:w="4785" w:type="dxa"/>
            <w:shd w:val="clear" w:color="auto" w:fill="auto"/>
            <w:tcMar>
              <w:top w:w="100" w:type="dxa"/>
              <w:left w:w="100" w:type="dxa"/>
              <w:bottom w:w="100" w:type="dxa"/>
              <w:right w:w="100" w:type="dxa"/>
            </w:tcMar>
          </w:tcPr>
          <w:p w14:paraId="0776D355" w14:textId="77777777" w:rsidR="000808F3" w:rsidRDefault="00000000">
            <w:pPr>
              <w:widowControl w:val="0"/>
              <w:pBdr>
                <w:top w:val="nil"/>
                <w:left w:val="nil"/>
                <w:bottom w:val="nil"/>
                <w:right w:val="nil"/>
                <w:between w:val="nil"/>
              </w:pBdr>
              <w:spacing w:line="240" w:lineRule="auto"/>
            </w:pPr>
            <w:r>
              <w:t xml:space="preserve">Now let’s use regular regression.  Because these are standard scores, we </w:t>
            </w:r>
            <w:proofErr w:type="gramStart"/>
            <w:r>
              <w:t>have to</w:t>
            </w:r>
            <w:proofErr w:type="gramEnd"/>
            <w:r>
              <w:t xml:space="preserve"> interpret the model in those terms.  For every 1 standard deviation increase in living space, there is a ~ 0.71 increase in sales price.</w:t>
            </w:r>
          </w:p>
        </w:tc>
        <w:tc>
          <w:tcPr>
            <w:tcW w:w="5205" w:type="dxa"/>
            <w:shd w:val="clear" w:color="auto" w:fill="auto"/>
            <w:tcMar>
              <w:top w:w="100" w:type="dxa"/>
              <w:left w:w="100" w:type="dxa"/>
              <w:bottom w:w="100" w:type="dxa"/>
              <w:right w:w="100" w:type="dxa"/>
            </w:tcMar>
          </w:tcPr>
          <w:p w14:paraId="74961AF3"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19494B53" wp14:editId="2BDB657A">
                  <wp:extent cx="3171825" cy="2921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171825" cy="292100"/>
                          </a:xfrm>
                          <a:prstGeom prst="rect">
                            <a:avLst/>
                          </a:prstGeom>
                          <a:ln/>
                        </pic:spPr>
                      </pic:pic>
                    </a:graphicData>
                  </a:graphic>
                </wp:inline>
              </w:drawing>
            </w:r>
          </w:p>
        </w:tc>
      </w:tr>
      <w:tr w:rsidR="000808F3" w14:paraId="114B5EB5" w14:textId="77777777">
        <w:trPr>
          <w:trHeight w:val="420"/>
        </w:trPr>
        <w:tc>
          <w:tcPr>
            <w:tcW w:w="4785" w:type="dxa"/>
            <w:shd w:val="clear" w:color="auto" w:fill="auto"/>
            <w:tcMar>
              <w:top w:w="100" w:type="dxa"/>
              <w:left w:w="100" w:type="dxa"/>
              <w:bottom w:w="100" w:type="dxa"/>
              <w:right w:w="100" w:type="dxa"/>
            </w:tcMar>
          </w:tcPr>
          <w:p w14:paraId="1003ED14" w14:textId="77777777" w:rsidR="000808F3" w:rsidRDefault="00000000">
            <w:pPr>
              <w:widowControl w:val="0"/>
              <w:pBdr>
                <w:top w:val="nil"/>
                <w:left w:val="nil"/>
                <w:bottom w:val="nil"/>
                <w:right w:val="nil"/>
                <w:between w:val="nil"/>
              </w:pBdr>
              <w:spacing w:line="240" w:lineRule="auto"/>
            </w:pPr>
            <w:r>
              <w:t>Now run a random intercept only model</w:t>
            </w:r>
          </w:p>
        </w:tc>
        <w:tc>
          <w:tcPr>
            <w:tcW w:w="5205" w:type="dxa"/>
            <w:shd w:val="clear" w:color="auto" w:fill="auto"/>
            <w:tcMar>
              <w:top w:w="100" w:type="dxa"/>
              <w:left w:w="100" w:type="dxa"/>
              <w:bottom w:w="100" w:type="dxa"/>
              <w:right w:w="100" w:type="dxa"/>
            </w:tcMar>
          </w:tcPr>
          <w:p w14:paraId="01AAD21D"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1AD0C740" wp14:editId="56789221">
                  <wp:extent cx="3171825" cy="241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171825" cy="241300"/>
                          </a:xfrm>
                          <a:prstGeom prst="rect">
                            <a:avLst/>
                          </a:prstGeom>
                          <a:ln/>
                        </pic:spPr>
                      </pic:pic>
                    </a:graphicData>
                  </a:graphic>
                </wp:inline>
              </w:drawing>
            </w:r>
          </w:p>
        </w:tc>
      </w:tr>
      <w:tr w:rsidR="000808F3" w14:paraId="1258117B" w14:textId="77777777">
        <w:trPr>
          <w:trHeight w:val="420"/>
        </w:trPr>
        <w:tc>
          <w:tcPr>
            <w:tcW w:w="9990" w:type="dxa"/>
            <w:gridSpan w:val="2"/>
            <w:shd w:val="clear" w:color="auto" w:fill="auto"/>
            <w:tcMar>
              <w:top w:w="100" w:type="dxa"/>
              <w:left w:w="100" w:type="dxa"/>
              <w:bottom w:w="100" w:type="dxa"/>
              <w:right w:w="100" w:type="dxa"/>
            </w:tcMar>
          </w:tcPr>
          <w:p w14:paraId="137CF3C4" w14:textId="77777777" w:rsidR="000808F3"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6A8AD873" wp14:editId="6B9E9329">
                  <wp:extent cx="5943600" cy="36671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943600" cy="3667125"/>
                          </a:xfrm>
                          <a:prstGeom prst="rect">
                            <a:avLst/>
                          </a:prstGeom>
                          <a:ln/>
                        </pic:spPr>
                      </pic:pic>
                    </a:graphicData>
                  </a:graphic>
                </wp:inline>
              </w:drawing>
            </w:r>
          </w:p>
          <w:p w14:paraId="3BA05E8D" w14:textId="77777777" w:rsidR="000808F3" w:rsidRDefault="000808F3">
            <w:pPr>
              <w:widowControl w:val="0"/>
              <w:pBdr>
                <w:top w:val="nil"/>
                <w:left w:val="nil"/>
                <w:bottom w:val="nil"/>
                <w:right w:val="nil"/>
                <w:between w:val="nil"/>
              </w:pBdr>
              <w:spacing w:line="240" w:lineRule="auto"/>
              <w:jc w:val="center"/>
            </w:pPr>
          </w:p>
        </w:tc>
      </w:tr>
      <w:tr w:rsidR="000808F3" w14:paraId="2F29492E" w14:textId="77777777">
        <w:trPr>
          <w:trHeight w:val="420"/>
        </w:trPr>
        <w:tc>
          <w:tcPr>
            <w:tcW w:w="9990" w:type="dxa"/>
            <w:gridSpan w:val="2"/>
            <w:shd w:val="clear" w:color="auto" w:fill="auto"/>
            <w:tcMar>
              <w:top w:w="100" w:type="dxa"/>
              <w:left w:w="100" w:type="dxa"/>
              <w:bottom w:w="100" w:type="dxa"/>
              <w:right w:w="100" w:type="dxa"/>
            </w:tcMar>
          </w:tcPr>
          <w:p w14:paraId="57A34F62" w14:textId="77777777" w:rsidR="000808F3" w:rsidRDefault="00000000">
            <w:pPr>
              <w:widowControl w:val="0"/>
              <w:pBdr>
                <w:top w:val="nil"/>
                <w:left w:val="nil"/>
                <w:bottom w:val="nil"/>
                <w:right w:val="nil"/>
                <w:between w:val="nil"/>
              </w:pBdr>
              <w:spacing w:line="240" w:lineRule="auto"/>
            </w:pPr>
            <w:r>
              <w:t xml:space="preserve">In this model, we only have the </w:t>
            </w:r>
            <w:r w:rsidRPr="00D100B9">
              <w:rPr>
                <w:highlight w:val="yellow"/>
              </w:rPr>
              <w:t>random effects</w:t>
            </w:r>
            <w:r>
              <w:t xml:space="preserve"> (errors at the neighbourhood level and the household level) and the </w:t>
            </w:r>
            <w:r w:rsidRPr="00D100B9">
              <w:rPr>
                <w:highlight w:val="yellow"/>
              </w:rPr>
              <w:t>fixed intercept</w:t>
            </w:r>
            <w:r>
              <w:t>.  The errors are of similar magnitude (0.8357 for the neighbourhood-level variation and 0.6562 for the house variation).</w:t>
            </w:r>
          </w:p>
        </w:tc>
      </w:tr>
      <w:tr w:rsidR="000808F3" w14:paraId="4703F447" w14:textId="77777777">
        <w:trPr>
          <w:trHeight w:val="420"/>
        </w:trPr>
        <w:tc>
          <w:tcPr>
            <w:tcW w:w="9990" w:type="dxa"/>
            <w:gridSpan w:val="2"/>
            <w:shd w:val="clear" w:color="auto" w:fill="auto"/>
            <w:tcMar>
              <w:top w:w="100" w:type="dxa"/>
              <w:left w:w="100" w:type="dxa"/>
              <w:bottom w:w="100" w:type="dxa"/>
              <w:right w:w="100" w:type="dxa"/>
            </w:tcMar>
          </w:tcPr>
          <w:p w14:paraId="5DE936BC" w14:textId="77777777" w:rsidR="000808F3" w:rsidRDefault="00000000">
            <w:pPr>
              <w:widowControl w:val="0"/>
              <w:pBdr>
                <w:top w:val="nil"/>
                <w:left w:val="nil"/>
                <w:bottom w:val="nil"/>
                <w:right w:val="nil"/>
                <w:between w:val="nil"/>
              </w:pBdr>
              <w:spacing w:line="240" w:lineRule="auto"/>
            </w:pPr>
            <w:r>
              <w:t>And now finally:</w:t>
            </w:r>
          </w:p>
          <w:p w14:paraId="56E5C002" w14:textId="77777777" w:rsidR="000808F3" w:rsidRDefault="00000000">
            <w:pPr>
              <w:widowControl w:val="0"/>
              <w:pBdr>
                <w:top w:val="nil"/>
                <w:left w:val="nil"/>
                <w:bottom w:val="nil"/>
                <w:right w:val="nil"/>
                <w:between w:val="nil"/>
              </w:pBdr>
              <w:spacing w:line="240" w:lineRule="auto"/>
            </w:pPr>
            <w:r>
              <w:rPr>
                <w:noProof/>
              </w:rPr>
              <w:drawing>
                <wp:inline distT="114300" distB="114300" distL="114300" distR="114300" wp14:anchorId="3D806E80" wp14:editId="031BFFD7">
                  <wp:extent cx="6210300" cy="368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6210300" cy="368300"/>
                          </a:xfrm>
                          <a:prstGeom prst="rect">
                            <a:avLst/>
                          </a:prstGeom>
                          <a:ln/>
                        </pic:spPr>
                      </pic:pic>
                    </a:graphicData>
                  </a:graphic>
                </wp:inline>
              </w:drawing>
            </w:r>
          </w:p>
        </w:tc>
      </w:tr>
      <w:tr w:rsidR="000808F3" w14:paraId="6C062C79" w14:textId="77777777">
        <w:trPr>
          <w:trHeight w:val="420"/>
        </w:trPr>
        <w:tc>
          <w:tcPr>
            <w:tcW w:w="9990" w:type="dxa"/>
            <w:gridSpan w:val="2"/>
            <w:shd w:val="clear" w:color="auto" w:fill="auto"/>
            <w:tcMar>
              <w:top w:w="100" w:type="dxa"/>
              <w:left w:w="100" w:type="dxa"/>
              <w:bottom w:w="100" w:type="dxa"/>
              <w:right w:w="100" w:type="dxa"/>
            </w:tcMar>
          </w:tcPr>
          <w:p w14:paraId="7DBF22AD" w14:textId="77777777" w:rsidR="000808F3"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64329EB0" wp14:editId="04FEC001">
                  <wp:extent cx="6210300" cy="43180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6210300" cy="4318000"/>
                          </a:xfrm>
                          <a:prstGeom prst="rect">
                            <a:avLst/>
                          </a:prstGeom>
                          <a:ln/>
                        </pic:spPr>
                      </pic:pic>
                    </a:graphicData>
                  </a:graphic>
                </wp:inline>
              </w:drawing>
            </w:r>
          </w:p>
          <w:p w14:paraId="28A253B7" w14:textId="77777777" w:rsidR="000808F3" w:rsidRDefault="000808F3">
            <w:pPr>
              <w:widowControl w:val="0"/>
              <w:pBdr>
                <w:top w:val="nil"/>
                <w:left w:val="nil"/>
                <w:bottom w:val="nil"/>
                <w:right w:val="nil"/>
                <w:between w:val="nil"/>
              </w:pBdr>
              <w:spacing w:line="240" w:lineRule="auto"/>
            </w:pPr>
          </w:p>
          <w:p w14:paraId="76725989" w14:textId="77777777" w:rsidR="000808F3" w:rsidRDefault="00000000">
            <w:pPr>
              <w:widowControl w:val="0"/>
              <w:pBdr>
                <w:top w:val="nil"/>
                <w:left w:val="nil"/>
                <w:bottom w:val="nil"/>
                <w:right w:val="nil"/>
                <w:between w:val="nil"/>
              </w:pBdr>
              <w:spacing w:line="240" w:lineRule="auto"/>
            </w:pPr>
            <w:r>
              <w:t xml:space="preserve">The </w:t>
            </w:r>
            <w:proofErr w:type="gramStart"/>
            <w:r>
              <w:t>results</w:t>
            </w:r>
            <w:proofErr w:type="gramEnd"/>
            <w:r>
              <w:t xml:space="preserve"> from this model says a lot.  First, there is important variation in </w:t>
            </w:r>
            <w:r w:rsidRPr="00260EFB">
              <w:rPr>
                <w:highlight w:val="yellow"/>
              </w:rPr>
              <w:t>random intercepts and random slopes</w:t>
            </w:r>
            <w:r>
              <w:t xml:space="preserve">.  This means that house prices vary across neighbourhoods (random intercept effect) and that the relationship between </w:t>
            </w:r>
            <w:r w:rsidRPr="00260EFB">
              <w:rPr>
                <w:highlight w:val="yellow"/>
              </w:rPr>
              <w:t>house price and living space varies by neighbourhood.</w:t>
            </w:r>
            <w:r>
              <w:t xml:space="preserve">  Moreover, the 0.71 under the column ‘Corr.’ tells us there is a </w:t>
            </w:r>
            <w:r w:rsidRPr="00260EFB">
              <w:rPr>
                <w:highlight w:val="yellow"/>
              </w:rPr>
              <w:t>positive correlation between the random intercept and random slope effects</w:t>
            </w:r>
            <w:r>
              <w:t xml:space="preserve">.  This suggests that the </w:t>
            </w:r>
            <w:r w:rsidRPr="00260EFB">
              <w:rPr>
                <w:highlight w:val="yellow"/>
              </w:rPr>
              <w:t>relationship between sales price and living space is stronger when the neighbourhood has higher sales prices</w:t>
            </w:r>
            <w:r>
              <w:t>.  Note that the living area fixed effect predicts the sales price (1 standard deviation increase in living space corresponds to a ~ 0.52 increase in the standard deviation of sales price).</w:t>
            </w:r>
          </w:p>
          <w:p w14:paraId="1BE1D69B" w14:textId="77777777" w:rsidR="000808F3" w:rsidRDefault="000808F3">
            <w:pPr>
              <w:widowControl w:val="0"/>
              <w:pBdr>
                <w:top w:val="nil"/>
                <w:left w:val="nil"/>
                <w:bottom w:val="nil"/>
                <w:right w:val="nil"/>
                <w:between w:val="nil"/>
              </w:pBdr>
              <w:spacing w:line="240" w:lineRule="auto"/>
            </w:pPr>
          </w:p>
          <w:p w14:paraId="41F2B91F" w14:textId="77777777" w:rsidR="000808F3" w:rsidRDefault="000808F3">
            <w:pPr>
              <w:widowControl w:val="0"/>
              <w:pBdr>
                <w:top w:val="nil"/>
                <w:left w:val="nil"/>
                <w:bottom w:val="nil"/>
                <w:right w:val="nil"/>
                <w:between w:val="nil"/>
              </w:pBdr>
              <w:spacing w:line="240" w:lineRule="auto"/>
            </w:pPr>
          </w:p>
          <w:p w14:paraId="17B4B8AD" w14:textId="77777777" w:rsidR="000808F3" w:rsidRDefault="000808F3">
            <w:pPr>
              <w:widowControl w:val="0"/>
              <w:pBdr>
                <w:top w:val="nil"/>
                <w:left w:val="nil"/>
                <w:bottom w:val="nil"/>
                <w:right w:val="nil"/>
                <w:between w:val="nil"/>
              </w:pBdr>
              <w:spacing w:line="240" w:lineRule="auto"/>
            </w:pPr>
          </w:p>
          <w:p w14:paraId="0B1D733B" w14:textId="77777777" w:rsidR="000808F3" w:rsidRDefault="000808F3">
            <w:pPr>
              <w:widowControl w:val="0"/>
              <w:pBdr>
                <w:top w:val="nil"/>
                <w:left w:val="nil"/>
                <w:bottom w:val="nil"/>
                <w:right w:val="nil"/>
                <w:between w:val="nil"/>
              </w:pBdr>
              <w:spacing w:line="240" w:lineRule="auto"/>
            </w:pPr>
          </w:p>
          <w:p w14:paraId="03DA629F" w14:textId="77777777" w:rsidR="000808F3" w:rsidRDefault="000808F3">
            <w:pPr>
              <w:widowControl w:val="0"/>
              <w:pBdr>
                <w:top w:val="nil"/>
                <w:left w:val="nil"/>
                <w:bottom w:val="nil"/>
                <w:right w:val="nil"/>
                <w:between w:val="nil"/>
              </w:pBdr>
              <w:spacing w:line="240" w:lineRule="auto"/>
            </w:pPr>
          </w:p>
        </w:tc>
      </w:tr>
      <w:tr w:rsidR="000808F3" w14:paraId="47F3BA5E" w14:textId="77777777">
        <w:trPr>
          <w:trHeight w:val="420"/>
        </w:trPr>
        <w:tc>
          <w:tcPr>
            <w:tcW w:w="9990" w:type="dxa"/>
            <w:gridSpan w:val="2"/>
            <w:shd w:val="clear" w:color="auto" w:fill="auto"/>
            <w:tcMar>
              <w:top w:w="100" w:type="dxa"/>
              <w:left w:w="100" w:type="dxa"/>
              <w:bottom w:w="100" w:type="dxa"/>
              <w:right w:w="100" w:type="dxa"/>
            </w:tcMar>
          </w:tcPr>
          <w:p w14:paraId="43E51F6F" w14:textId="77777777" w:rsidR="000808F3"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3C18865C" wp14:editId="13E74068">
                  <wp:extent cx="5281613" cy="253549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281613" cy="2535498"/>
                          </a:xfrm>
                          <a:prstGeom prst="rect">
                            <a:avLst/>
                          </a:prstGeom>
                          <a:ln/>
                        </pic:spPr>
                      </pic:pic>
                    </a:graphicData>
                  </a:graphic>
                </wp:inline>
              </w:drawing>
            </w:r>
          </w:p>
        </w:tc>
      </w:tr>
      <w:tr w:rsidR="000808F3" w14:paraId="29132DDA" w14:textId="77777777">
        <w:trPr>
          <w:trHeight w:val="420"/>
        </w:trPr>
        <w:tc>
          <w:tcPr>
            <w:tcW w:w="9990" w:type="dxa"/>
            <w:gridSpan w:val="2"/>
            <w:shd w:val="clear" w:color="auto" w:fill="auto"/>
            <w:tcMar>
              <w:top w:w="100" w:type="dxa"/>
              <w:left w:w="100" w:type="dxa"/>
              <w:bottom w:w="100" w:type="dxa"/>
              <w:right w:w="100" w:type="dxa"/>
            </w:tcMar>
          </w:tcPr>
          <w:p w14:paraId="6C418834" w14:textId="77777777" w:rsidR="000808F3" w:rsidRDefault="00000000">
            <w:pPr>
              <w:widowControl w:val="0"/>
              <w:spacing w:line="240" w:lineRule="auto"/>
            </w:pPr>
            <w:r>
              <w:rPr>
                <w:b/>
                <w:color w:val="FF00FF"/>
              </w:rPr>
              <w:t>Q6.  What is the ‘N’ vector, and what is it doing in this code?</w:t>
            </w:r>
          </w:p>
        </w:tc>
      </w:tr>
      <w:tr w:rsidR="000808F3" w14:paraId="67A876C4" w14:textId="77777777">
        <w:trPr>
          <w:trHeight w:val="420"/>
        </w:trPr>
        <w:tc>
          <w:tcPr>
            <w:tcW w:w="9990" w:type="dxa"/>
            <w:gridSpan w:val="2"/>
            <w:shd w:val="clear" w:color="auto" w:fill="auto"/>
            <w:tcMar>
              <w:top w:w="100" w:type="dxa"/>
              <w:left w:w="100" w:type="dxa"/>
              <w:bottom w:w="100" w:type="dxa"/>
              <w:right w:w="100" w:type="dxa"/>
            </w:tcMar>
          </w:tcPr>
          <w:p w14:paraId="5FD2BA84" w14:textId="77777777" w:rsidR="000808F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99E861D" wp14:editId="418BC015">
                  <wp:extent cx="3887898" cy="3424492"/>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3887898" cy="3424492"/>
                          </a:xfrm>
                          <a:prstGeom prst="rect">
                            <a:avLst/>
                          </a:prstGeom>
                          <a:ln/>
                        </pic:spPr>
                      </pic:pic>
                    </a:graphicData>
                  </a:graphic>
                </wp:inline>
              </w:drawing>
            </w:r>
          </w:p>
          <w:p w14:paraId="324A4E3E" w14:textId="77777777" w:rsidR="000808F3" w:rsidRDefault="00000000">
            <w:pPr>
              <w:widowControl w:val="0"/>
              <w:pBdr>
                <w:top w:val="nil"/>
                <w:left w:val="nil"/>
                <w:bottom w:val="nil"/>
                <w:right w:val="nil"/>
                <w:between w:val="nil"/>
              </w:pBdr>
              <w:spacing w:line="240" w:lineRule="auto"/>
            </w:pPr>
            <w:r>
              <w:t xml:space="preserve">Wow!  Each </w:t>
            </w:r>
            <w:r w:rsidRPr="00D20ECC">
              <w:rPr>
                <w:b/>
                <w:highlight w:val="yellow"/>
              </w:rPr>
              <w:t>do</w:t>
            </w:r>
            <w:r>
              <w:rPr>
                <w:b/>
              </w:rPr>
              <w:t xml:space="preserve">t </w:t>
            </w:r>
            <w:r>
              <w:t xml:space="preserve">is a model prediction of sales prices based on living space for each house.  Each </w:t>
            </w:r>
            <w:r w:rsidRPr="00D20ECC">
              <w:rPr>
                <w:b/>
                <w:highlight w:val="yellow"/>
              </w:rPr>
              <w:t>line</w:t>
            </w:r>
            <w:r>
              <w:rPr>
                <w:b/>
              </w:rPr>
              <w:t xml:space="preserve"> </w:t>
            </w:r>
            <w:r>
              <w:t xml:space="preserve">is the model prediction for one of the neighbourhoods.  At the top are neighbourhoods with </w:t>
            </w:r>
            <w:r w:rsidRPr="00D20ECC">
              <w:rPr>
                <w:highlight w:val="yellow"/>
              </w:rPr>
              <w:t>high predicted sales prices</w:t>
            </w:r>
            <w:r>
              <w:t xml:space="preserve">.  Note also that the </w:t>
            </w:r>
            <w:r w:rsidRPr="00D20ECC">
              <w:rPr>
                <w:highlight w:val="yellow"/>
              </w:rPr>
              <w:t>slope is steeper for these neighbourhoods</w:t>
            </w:r>
            <w:r>
              <w:t xml:space="preserve">.  In contrast, in neighbourhoods with lower sales prices the slope is less steep.  These results are consistent with the idea that </w:t>
            </w:r>
            <w:r w:rsidRPr="00D20ECC">
              <w:rPr>
                <w:highlight w:val="yellow"/>
              </w:rPr>
              <w:t>1) price varies by neighbourhood (random intercept &gt; 0)</w:t>
            </w:r>
            <w:r>
              <w:t xml:space="preserve"> 2</w:t>
            </w:r>
            <w:r w:rsidRPr="00D20ECC">
              <w:rPr>
                <w:highlight w:val="yellow"/>
              </w:rPr>
              <w:t>) sales price is associated with living space (fixed effect &gt; 0)</w:t>
            </w:r>
            <w:r>
              <w:t xml:space="preserve"> 3) </w:t>
            </w:r>
            <w:r w:rsidRPr="00647F70">
              <w:rPr>
                <w:highlight w:val="yellow"/>
              </w:rPr>
              <w:t>the association between price and living space varies systematically across neighbourhoods and (</w:t>
            </w:r>
            <w:proofErr w:type="spellStart"/>
            <w:r w:rsidRPr="00647F70">
              <w:rPr>
                <w:highlight w:val="yellow"/>
              </w:rPr>
              <w:t>random_slope_effect</w:t>
            </w:r>
            <w:proofErr w:type="spellEnd"/>
            <w:r w:rsidRPr="00647F70">
              <w:rPr>
                <w:highlight w:val="yellow"/>
              </w:rPr>
              <w:t xml:space="preserve"> &gt; 0</w:t>
            </w:r>
            <w:r>
              <w:t xml:space="preserve">) 4) </w:t>
            </w:r>
            <w:r w:rsidRPr="00647F70">
              <w:rPr>
                <w:highlight w:val="yellow"/>
              </w:rPr>
              <w:t xml:space="preserve">in </w:t>
            </w:r>
            <w:proofErr w:type="spellStart"/>
            <w:r w:rsidRPr="00647F70">
              <w:rPr>
                <w:highlight w:val="yellow"/>
              </w:rPr>
              <w:t>neighbouhoods</w:t>
            </w:r>
            <w:proofErr w:type="spellEnd"/>
            <w:r w:rsidRPr="00647F70">
              <w:rPr>
                <w:highlight w:val="yellow"/>
              </w:rPr>
              <w:t xml:space="preserve"> with higher sales price, the relationship between sales price and living space is stronger than in neighbourhoods with lower sales prices (correlation between random intercept and slope effects</w:t>
            </w:r>
            <w:r>
              <w:t>).</w:t>
            </w:r>
          </w:p>
        </w:tc>
      </w:tr>
      <w:tr w:rsidR="000808F3" w14:paraId="0AA26E25" w14:textId="77777777">
        <w:trPr>
          <w:trHeight w:val="420"/>
        </w:trPr>
        <w:tc>
          <w:tcPr>
            <w:tcW w:w="9990" w:type="dxa"/>
            <w:gridSpan w:val="2"/>
            <w:shd w:val="clear" w:color="auto" w:fill="auto"/>
            <w:tcMar>
              <w:top w:w="100" w:type="dxa"/>
              <w:left w:w="100" w:type="dxa"/>
              <w:bottom w:w="100" w:type="dxa"/>
              <w:right w:w="100" w:type="dxa"/>
            </w:tcMar>
          </w:tcPr>
          <w:p w14:paraId="44E119AA" w14:textId="72887655" w:rsidR="000808F3" w:rsidRPr="00D20ECC" w:rsidRDefault="00647F70">
            <w:pPr>
              <w:widowControl w:val="0"/>
              <w:pBdr>
                <w:top w:val="nil"/>
                <w:left w:val="nil"/>
                <w:bottom w:val="nil"/>
                <w:right w:val="nil"/>
                <w:between w:val="nil"/>
              </w:pBdr>
              <w:spacing w:line="240" w:lineRule="auto"/>
              <w:rPr>
                <w:b/>
                <w:color w:val="FF00FF"/>
                <w:sz w:val="20"/>
                <w:szCs w:val="20"/>
                <w:lang w:val="en-US"/>
              </w:rPr>
            </w:pPr>
            <w:r w:rsidRPr="00647F70">
              <w:rPr>
                <w:b/>
                <w:color w:val="FF00FF"/>
                <w:sz w:val="20"/>
                <w:szCs w:val="20"/>
              </w:rPr>
              <w:t>Q7. Use another independent variable in this data set and go through the same steps above, interpreting the results accordingly.</w:t>
            </w:r>
          </w:p>
        </w:tc>
      </w:tr>
    </w:tbl>
    <w:p w14:paraId="14683DB0" w14:textId="77777777" w:rsidR="000808F3" w:rsidRDefault="000808F3"/>
    <w:sectPr w:rsidR="000808F3">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8F3"/>
    <w:rsid w:val="00067B81"/>
    <w:rsid w:val="000808F3"/>
    <w:rsid w:val="001035C2"/>
    <w:rsid w:val="00153435"/>
    <w:rsid w:val="00260EFB"/>
    <w:rsid w:val="00294FC6"/>
    <w:rsid w:val="00522766"/>
    <w:rsid w:val="00647F70"/>
    <w:rsid w:val="00785EF7"/>
    <w:rsid w:val="00790F3D"/>
    <w:rsid w:val="00AF1EDF"/>
    <w:rsid w:val="00C85CF5"/>
    <w:rsid w:val="00D100B9"/>
    <w:rsid w:val="00D20ECC"/>
    <w:rsid w:val="00D7574E"/>
    <w:rsid w:val="00E56E27"/>
    <w:rsid w:val="00F8448A"/>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6D89615"/>
  <w15:docId w15:val="{3C2D0AF1-57BF-B246-AB5F-C9E1CCF3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hyperlink" Target="https://drive.google.com/file/d/1OJJ24UXcCCFbigCdc0Pr1UByWMV12-nO/view?usp=drive_link"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2</cp:revision>
  <dcterms:created xsi:type="dcterms:W3CDTF">2024-11-03T22:26:00Z</dcterms:created>
  <dcterms:modified xsi:type="dcterms:W3CDTF">2024-11-04T05:41:00Z</dcterms:modified>
</cp:coreProperties>
</file>