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9B59B6"/>
          <w:sz w:val="56"/>
          <w:szCs w:val="56"/>
        </w:rPr>
        <w:t xml:space="preserve">e스포츠 vs 전통 스포츠</w:t>
      </w:r>
    </w:p>
    <w:p>
      <w:pPr>
        <w:spacing w:before="200"/>
        <w:jc w:val="center"/>
      </w:pPr>
      <w:r>
        <w:rPr>
          <w:b/>
          <w:bCs/>
          <w:color w:val="2D3748"/>
          <w:sz w:val="40"/>
          <w:szCs w:val="40"/>
        </w:rPr>
        <w:t xml:space="preserve">선수 특성 비교 분석 결론 보고서</w:t>
      </w:r>
    </w:p>
    <w:p>
      <w:pPr>
        <w:spacing w:before="1500"/>
      </w:pPr>
    </w:p>
    <w:p>
      <w:pPr>
        <w:jc w:val="center"/>
      </w:pPr>
      <w:r>
        <w:rPr>
          <w:i/>
          <w:iCs/>
          <w:color w:val="718096"/>
          <w:sz w:val="28"/>
          <w:szCs w:val="28"/>
        </w:rPr>
        <w:t xml:space="preserve">"e스포츠도 스포츠인가?"</w:t>
      </w:r>
    </w:p>
    <w:p>
      <w:pPr>
        <w:spacing w:before="100"/>
        <w:jc w:val="center"/>
      </w:pPr>
      <w:r>
        <w:rPr>
          <w:color w:val="718096"/>
          <w:sz w:val="22"/>
          <w:szCs w:val="22"/>
        </w:rPr>
        <w:t xml:space="preserve">데이터 기반 선수 특성 분석을 통한 답변</w:t>
      </w:r>
    </w:p>
    <w:p>
      <w:pPr>
        <w:spacing w:before="2500"/>
      </w:pPr>
    </w:p>
    <w:p>
      <w:pPr>
        <w:jc w:val="center"/>
      </w:pPr>
      <w:r>
        <w:rPr>
          <w:color w:val="4A5568"/>
          <w:sz w:val="24"/>
          <w:szCs w:val="24"/>
        </w:rPr>
        <w:t xml:space="preserve">2025년 1월</w:t>
      </w:r>
    </w:p>
    <w:p>
      <w:pPr>
        <w:spacing w:before="100"/>
        <w:jc w:val="center"/>
      </w:pPr>
      <w:r>
        <w:rPr>
          <w:color w:val="718096"/>
          <w:sz w:val="20"/>
          <w:szCs w:val="20"/>
        </w:rPr>
        <w:t xml:space="preserve">프로젝트: e스포츠도 스포츠인가? - 팀원 3 (선수 특성 비교)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연구 배경</w:t>
      </w:r>
    </w:p>
    <w:p>
      <w:pPr>
        <w:spacing w:after="200"/>
      </w:pPr>
      <w:r>
        <w:t xml:space="preserve">e스포츠 산업의 급성장과 함께 "e스포츠도 스포츠인가?"라는 질문이 지속적으로 제기되고 있습니다. 본 분석은 이 질문에 대해 데이터 기반의 객관적인 답변을 제시하고자, e스포츠 선수와 전통 스포츠 선수의 특성을 비교 분석하였습니다.</w:t>
      </w:r>
    </w:p>
    <w:p>
      <w:pPr>
        <w:pStyle w:val="Heading2"/>
      </w:pPr>
      <w:r>
        <w:t xml:space="preserve">1.2 분석 목표</w:t>
      </w:r>
    </w:p>
    <w:p>
      <w:pPr>
        <w:pStyle w:val="ListParagraph"/>
        <w:numPr>
          <w:ilvl w:val="0"/>
          <w:numId w:val="2"/>
        </w:numPr>
      </w:pPr>
      <w:r>
        <w:t xml:space="preserve">e스포츠 선수의 피크 연령은 전통 스포츠와 비교해 몇 살인가?</w:t>
      </w:r>
    </w:p>
    <w:p>
      <w:pPr>
        <w:pStyle w:val="ListParagraph"/>
        <w:numPr>
          <w:ilvl w:val="0"/>
          <w:numId w:val="2"/>
        </w:numPr>
      </w:pPr>
      <w:r>
        <w:t xml:space="preserve">프로 선수로서의 경력 기간이 전업 가능한 수준인가?</w:t>
      </w:r>
    </w:p>
    <w:p>
      <w:pPr>
        <w:pStyle w:val="ListParagraph"/>
        <w:numPr>
          <w:ilvl w:val="0"/>
          <w:numId w:val="2"/>
        </w:numPr>
      </w:pPr>
      <w:r>
        <w:t xml:space="preserve">신체 조건(키/몸무게)이 e스포츠 성과에 영향을 미치는가?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연령과 수입/성과 간의 상관관계는 어떠한가?</w:t>
      </w:r>
    </w:p>
    <w:p>
      <w:pPr>
        <w:pStyle w:val="Heading2"/>
      </w:pPr>
      <w:r>
        <w:t xml:space="preserve">1.3 사용 데이터셋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선수 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CS:GO Pro Players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Kaggle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811명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e스포츠 대표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FIFA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Kaggle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18,147명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축구 선수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NFL 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Kaggle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1,303명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미식축구 선수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Olympic 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Kaggle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62,808명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올림픽 선수 (2000년 이후)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주요 분석 결과</w:t>
      </w:r>
    </w:p>
    <w:p>
      <w:pPr>
        <w:pStyle w:val="Heading2"/>
      </w:pPr>
      <w:r>
        <w:t xml:space="preserve">2.1 연령 분포 비교</w:t>
      </w:r>
    </w:p>
    <w:p>
      <w:pPr>
        <w:spacing w:after="200"/>
      </w:pPr>
      <w:r>
        <w:t xml:space="preserve">t-test를 통한 통계적 검정 결과, e스포츠 선수와 전통 스포츠 선수 간의 연령 차이는 </w:t>
      </w:r>
      <w:r>
        <w:rPr>
          <w:b/>
          <w:bCs/>
        </w:rPr>
        <w:t xml:space="preserve">통계적으로 유의미</w:t>
      </w:r>
      <w:r>
        <w:t xml:space="preserve">한 것으로 나타났습니다 (p &lt; 0.05).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e스포츠 (CS:GO)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전통 스포츠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표본 크기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811명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2,303명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평균 연령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25.85세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29.52세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평균 차이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3.67세 (e스포츠가 더 젊음)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t-statistic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-19.6359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p-value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5.04 × 10⁻⁸¹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핵심 발견: </w:t>
      </w:r>
      <w:r>
        <w:t xml:space="preserve">e스포츠 선수는 전통 스포츠 선수보다 평균 3~4세 더 젊으며, 이는 반응속도와 같은 인지 능력이 e스포츠에서 중요한 역할을 한다는 점을 시사합니다.</w:t>
      </w:r>
    </w:p>
    <w:p>
      <w:pPr>
        <w:pStyle w:val="Heading2"/>
      </w:pPr>
      <w:r>
        <w:t xml:space="preserve">2.2 종목별 연령 통계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평균 연령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최소 연령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최대 연령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표준편차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CS:GO (e스포츠)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25.85세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17세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36세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±3.67세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축구 (FIFA)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25.12세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45세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±4.67세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NFL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32.09세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26세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47세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±3.25세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올림픽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26.08세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73세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±6.42세</w:t>
            </w:r>
          </w:p>
        </w:tc>
      </w:tr>
    </w:tbl>
    <w:p>
      <w:pPr>
        <w:pStyle w:val="Heading2"/>
        <w:spacing w:before="300"/>
      </w:pPr>
      <w:r>
        <w:t xml:space="preserve">2.3 신체 조건 비교</w:t>
      </w:r>
    </w:p>
    <w:p>
      <w:pPr>
        <w:spacing w:after="200"/>
      </w:pPr>
      <w:r>
        <w:t xml:space="preserve">전통 스포츠에서는 포지션별로 뚜렷한 신체 조건 요구사항이 존재하는 반면, e스포츠에서는 신체 조건이 성과에 미치는 영향이 거의 없는 것으로 나타났습니다.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NFL: </w:t>
      </w:r>
      <w:r>
        <w:t xml:space="preserve">평균 키 188cm, 평균 몸무게 109kg (가장 높은 신체 요구)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축구: </w:t>
      </w:r>
      <w:r>
        <w:t xml:space="preserve">포지션별 차별화 (GK 188cm &gt; DF 183cm &gt; MF 178cm &gt; FW 176cm)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e스포츠: </w:t>
      </w:r>
      <w:r>
        <w:t xml:space="preserve">신체 조건 데이터 미제공 - 반응속도만 중요</w:t>
      </w:r>
    </w:p>
    <w:p>
      <w:r>
        <w:br w:type="page"/>
      </w:r>
    </w:p>
    <w:p>
      <w:pPr>
        <w:pStyle w:val="Heading1"/>
      </w:pPr>
      <w:r>
        <w:t xml:space="preserve">3. 스포츠 인정 관점 평가</w:t>
      </w:r>
    </w:p>
    <w:p>
      <w:pPr>
        <w:spacing w:after="200"/>
      </w:pPr>
      <w:r>
        <w:t xml:space="preserve">데이터 분석 결과를 바탕으로, e스포츠의 "스포츠" 인정 여부를 다각도로 평가하였습니다.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근거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전문성 요구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85/100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높은 수준의 전문 훈련 필요, Rating 기준 상위 선수 분석 결과 확인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경력 지속성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55/100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전통 스포츠 대비 좁은 연령 분포 (17~36세), 피크 연령 이후 급격한 하락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신체적 요구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25/100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반응속도 외 신체 조건 무관, 전통 스포츠와의 가장 큰 차이점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팀워크/전략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90/100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CS:GO 등 팀 기반 게임에서 높은 전략성과 협업 능력 요구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선수 육성 체계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70/100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아카데미, 연습생 시스템 존재하나 전통 스포츠 대비 체계화 부족</w:t>
            </w:r>
          </w:p>
        </w:tc>
      </w:tr>
    </w:tbl>
    <w:p>
      <w:pPr>
        <w:spacing w:before="300"/>
        <w:jc w:val="center"/>
      </w:pPr>
      <w:r>
        <w:rPr>
          <w:b/>
          <w:bCs/>
          <w:sz w:val="28"/>
          <w:szCs w:val="28"/>
        </w:rPr>
        <w:t xml:space="preserve">종합 점수: </w:t>
      </w:r>
      <w:r>
        <w:rPr>
          <w:b/>
          <w:bCs/>
          <w:color w:val="9B59B6"/>
          <w:sz w:val="32"/>
          <w:szCs w:val="32"/>
        </w:rPr>
        <w:t xml:space="preserve">65/100</w:t>
      </w:r>
    </w:p>
    <w:p>
      <w:pPr>
        <w:spacing w:after="200"/>
        <w:jc w:val="center"/>
      </w:pPr>
      <w:r>
        <w:rPr>
          <w:i/>
          <w:iCs/>
          <w:color w:val="718096"/>
        </w:rPr>
        <w:t xml:space="preserve">"전문성은 인정되나, 신체적 요소 부족"</w:t>
      </w:r>
    </w:p>
    <w:p>
      <w:pPr>
        <w:pStyle w:val="Heading1"/>
      </w:pPr>
      <w:r>
        <w:t xml:space="preserve">4. 결론 및 시사점</w:t>
      </w:r>
    </w:p>
    <w:p>
      <w:pPr>
        <w:pStyle w:val="Heading2"/>
      </w:pPr>
      <w:r>
        <w:t xml:space="preserve">4.1 주요 발견사항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연령 분포 차이: </w:t>
      </w:r>
      <w:r>
        <w:t xml:space="preserve">e스포츠 선수는 전통 스포츠 선수보다 평균 3.67세 더 젊으며, 이 차이는 통계적으로 유의미함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피크 연령: </w:t>
      </w:r>
      <w:r>
        <w:t xml:space="preserve">e스포츠 선수의 피크 연령(약 24세)은 전통 스포츠(약 28세)보다 이른 경향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신체 조건: </w:t>
      </w:r>
      <w:r>
        <w:t xml:space="preserve">전통 스포츠는 포지션별 명확한 신체 요구사항이 있으나, e스포츠는 반응속도 외 신체 조건 무관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경력 지속성: </w:t>
      </w:r>
      <w:r>
        <w:t xml:space="preserve">e스포츠의 좁은 연령 분포는 상대적으로 짧은 선수 경력을 시사</w:t>
      </w:r>
    </w:p>
    <w:p>
      <w:pPr>
        <w:pStyle w:val="Heading2"/>
      </w:pPr>
      <w:r>
        <w:t xml:space="preserve">4.2 "e스포츠도 스포츠인가?"에 대한 답변</w:t>
      </w:r>
    </w:p>
    <w:p>
      <w:pPr>
        <w:spacing w:after="200"/>
      </w:pPr>
      <w:r>
        <w:t xml:space="preserve">데이터 분석 결과, e스포츠는 </w:t>
      </w:r>
      <w:r>
        <w:rPr>
          <w:b/>
          <w:bCs/>
        </w:rPr>
        <w:t xml:space="preserve">전문성, 팀워크, 전략적 사고</w:t>
      </w:r>
      <w:r>
        <w:t xml:space="preserve"> 측면에서 전통 스포츠와 유사한 특성을 보입니다. 다만, </w:t>
      </w:r>
      <w:r>
        <w:rPr>
          <w:b/>
          <w:bCs/>
        </w:rPr>
        <w:t xml:space="preserve">신체적 요구사항</w:t>
      </w:r>
      <w:r>
        <w:t xml:space="preserve">이 현저히 낮다는 점에서 전통적인 스포츠 정의와는 차이가 있습니다.</w:t>
      </w:r>
    </w:p>
    <w:p>
      <w:r>
        <w:t xml:space="preserve">따라서 e스포츠는 "</w:t>
      </w:r>
      <w:r>
        <w:rPr>
          <w:b/>
          <w:bCs/>
          <w:i/>
          <w:iCs/>
        </w:rPr>
        <w:t xml:space="preserve">마인드 스포츠</w:t>
      </w:r>
      <w:r>
        <w:t xml:space="preserve">" 또는 "</w:t>
      </w:r>
      <w:r>
        <w:rPr>
          <w:b/>
          <w:bCs/>
          <w:i/>
          <w:iCs/>
        </w:rPr>
        <w:t xml:space="preserve">디지털 스포츠</w:t>
      </w:r>
      <w:r>
        <w:t xml:space="preserve">"라는 새로운 카테고리로 분류하는 것이 적절하며, 전통적인 스포츠와는 다른 고유한 특성을 인정받아야 합니다.</w:t>
      </w:r>
    </w:p>
    <w:p>
      <w:pPr>
        <w:pStyle w:val="Heading2"/>
        <w:spacing w:before="300"/>
      </w:pPr>
      <w:r>
        <w:t xml:space="preserve">4.3 연구의 한계 및 향후 과제</w:t>
      </w:r>
    </w:p>
    <w:p>
      <w:pPr>
        <w:pStyle w:val="ListParagraph"/>
        <w:numPr>
          <w:ilvl w:val="0"/>
          <w:numId w:val="3"/>
        </w:numPr>
      </w:pPr>
      <w:r>
        <w:t xml:space="preserve">e스포츠 선수의 신체 조건 데이터 부재로 직접적인 비교 불가</w:t>
      </w:r>
    </w:p>
    <w:p>
      <w:pPr>
        <w:pStyle w:val="ListParagraph"/>
        <w:numPr>
          <w:ilvl w:val="0"/>
          <w:numId w:val="3"/>
        </w:numPr>
      </w:pPr>
      <w:r>
        <w:t xml:space="preserve">경력 시작/종료 연도 데이터 부재로 경력 기간 직접 계산 불가</w:t>
      </w:r>
    </w:p>
    <w:p>
      <w:pPr>
        <w:pStyle w:val="ListParagraph"/>
        <w:numPr>
          <w:ilvl w:val="0"/>
          <w:numId w:val="3"/>
        </w:numPr>
      </w:pPr>
      <w:r>
        <w:t xml:space="preserve">향후 반응속도, 인지 능력 등 e스포츠 특화 지표 개발 필요</w:t>
      </w:r>
    </w:p>
    <w:p>
      <w:pPr>
        <w:pStyle w:val="ListParagraph"/>
        <w:numPr>
          <w:ilvl w:val="0"/>
          <w:numId w:val="3"/>
        </w:numPr>
      </w:pPr>
      <w:r>
        <w:t xml:space="preserve">다양한 e스포츠 종목(LoL, Valorant, Dota2 등)으로 분석 확대 필요</w:t>
      </w:r>
    </w:p>
    <w:p>
      <w:r>
        <w:br w:type="page"/>
      </w:r>
    </w:p>
    <w:p>
      <w:pPr>
        <w:pStyle w:val="Heading1"/>
      </w:pPr>
      <w:r>
        <w:t xml:space="preserve">5. 부록: 분석 방법론</w:t>
      </w:r>
    </w:p>
    <w:p>
      <w:pPr>
        <w:pStyle w:val="Heading2"/>
      </w:pPr>
      <w:r>
        <w:t xml:space="preserve">5.1 사용 도구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Python: </w:t>
      </w:r>
      <w:r>
        <w:t xml:space="preserve">pandas, numpy, scipy, matplotlib, seaborn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통계 분석: </w:t>
      </w:r>
      <w:r>
        <w:t xml:space="preserve">독립표본 t-test, 2차 다항 회귀분석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시각화: </w:t>
      </w:r>
      <w:r>
        <w:t xml:space="preserve">히스토그램, 박스플롯, 바이올린 플롯, 산점도, 히트맵</w:t>
      </w:r>
    </w:p>
    <w:p>
      <w:pPr>
        <w:pStyle w:val="Heading2"/>
      </w:pPr>
      <w:r>
        <w:t xml:space="preserve">5.2 데이터 전처리</w:t>
      </w:r>
    </w:p>
    <w:p>
      <w:pPr>
        <w:pStyle w:val="ListParagraph"/>
        <w:numPr>
          <w:ilvl w:val="0"/>
          <w:numId w:val="3"/>
        </w:numPr>
      </w:pPr>
      <w:r>
        <w:t xml:space="preserve">결측치 제거 및 이상치 필터링</w:t>
      </w:r>
    </w:p>
    <w:p>
      <w:pPr>
        <w:pStyle w:val="ListParagraph"/>
        <w:numPr>
          <w:ilvl w:val="0"/>
          <w:numId w:val="3"/>
        </w:numPr>
      </w:pPr>
      <w:r>
        <w:t xml:space="preserve">단위 변환 (피트/인치 → cm, 파운드 → kg)</w:t>
      </w:r>
    </w:p>
    <w:p>
      <w:pPr>
        <w:pStyle w:val="ListParagraph"/>
        <w:numPr>
          <w:ilvl w:val="0"/>
          <w:numId w:val="3"/>
        </w:numPr>
      </w:pPr>
      <w:r>
        <w:t xml:space="preserve">포지션 카테고리화 (GK, DF, MF, FW)</w:t>
      </w:r>
    </w:p>
    <w:p>
      <w:pPr>
        <w:pStyle w:val="ListParagraph"/>
        <w:numPr>
          <w:ilvl w:val="0"/>
          <w:numId w:val="3"/>
        </w:numPr>
      </w:pPr>
      <w:r>
        <w:t xml:space="preserve">CS:GO 데이터: Maps_Played ≥ 100 필터링으로 활동 선수만 분석</w:t>
      </w:r>
    </w:p>
    <w:p>
      <w:pPr>
        <w:pStyle w:val="Heading2"/>
        <w:spacing w:before="300"/>
      </w:pPr>
      <w:r>
        <w:t xml:space="preserve">5.3 참고 자료</w:t>
      </w:r>
    </w:p>
    <w:p>
      <w:pPr>
        <w:pStyle w:val="ListParagraph"/>
        <w:numPr>
          <w:ilvl w:val="0"/>
          <w:numId w:val="3"/>
        </w:numPr>
      </w:pPr>
      <w:r>
        <w:t xml:space="preserve">CSGO Pro Players Dataset (Kaggle)</w:t>
      </w:r>
    </w:p>
    <w:p>
      <w:pPr>
        <w:pStyle w:val="ListParagraph"/>
        <w:numPr>
          <w:ilvl w:val="0"/>
          <w:numId w:val="3"/>
        </w:numPr>
      </w:pPr>
      <w:r>
        <w:t xml:space="preserve">FIFA Data for EDA and Stats (Kaggle)</w:t>
      </w:r>
    </w:p>
    <w:p>
      <w:pPr>
        <w:pStyle w:val="ListParagraph"/>
        <w:numPr>
          <w:ilvl w:val="0"/>
          <w:numId w:val="3"/>
        </w:numPr>
      </w:pPr>
      <w:r>
        <w:t xml:space="preserve">Beginners Sports Analytics NFL Dataset (Kaggle)</w:t>
      </w:r>
    </w:p>
    <w:p>
      <w:pPr>
        <w:pStyle w:val="ListParagraph"/>
        <w:numPr>
          <w:ilvl w:val="0"/>
          <w:numId w:val="3"/>
        </w:numPr>
      </w:pPr>
      <w:r>
        <w:t xml:space="preserve">120 Years of Olympic History (Kaggle)</w:t>
      </w:r>
    </w:p>
    <w:p>
      <w:pPr>
        <w:pStyle w:val="ListParagraph"/>
        <w:numPr>
          <w:ilvl w:val="0"/>
          <w:numId w:val="3"/>
        </w:numPr>
      </w:pPr>
      <w:r>
        <w:t xml:space="preserve">HLTV.org, Liquipedia, Transfermarkt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e스포츠 vs 전통 스포츠: 선수 특성 비교 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D374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556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180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2026-01-27T06:12:43.116Z</dcterms:created>
  <dcterms:modified xsi:type="dcterms:W3CDTF">2026-01-27T06:12:43.117Z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