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37869" w:rsidRDefault="00637869">
      <w:pPr>
        <w:rPr>
          <w:rFonts w:hint="eastAsia"/>
          <w:b/>
          <w:sz w:val="30"/>
        </w:rPr>
      </w:pPr>
      <w:r>
        <w:rPr>
          <w:rFonts w:hint="eastAsia"/>
          <w:b/>
          <w:sz w:val="30"/>
        </w:rPr>
        <w:t xml:space="preserve">1. </w:t>
      </w:r>
      <w:r>
        <w:rPr>
          <w:rFonts w:hint="eastAsia"/>
          <w:b/>
          <w:sz w:val="30"/>
        </w:rPr>
        <w:t>测试设计说明</w:t>
      </w:r>
    </w:p>
    <w:p w:rsidR="00637869" w:rsidRDefault="00637869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1.1</w:t>
      </w:r>
      <w:r>
        <w:rPr>
          <w:rFonts w:hint="eastAsia"/>
          <w:b/>
          <w:sz w:val="24"/>
          <w:szCs w:val="24"/>
        </w:rPr>
        <w:t>子程序测试</w:t>
      </w:r>
    </w:p>
    <w:p w:rsidR="00637869" w:rsidRDefault="00637869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针对单元测试的测试内容的测试设计考虑，测试各个不同的输入引起的不同的输出。</w:t>
      </w:r>
    </w:p>
    <w:p w:rsidR="00637869" w:rsidRDefault="00637869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1.1.1</w:t>
      </w:r>
      <w:r>
        <w:rPr>
          <w:rFonts w:hint="eastAsia"/>
          <w:b/>
          <w:sz w:val="24"/>
          <w:szCs w:val="24"/>
        </w:rPr>
        <w:t>控制</w:t>
      </w:r>
    </w:p>
    <w:p w:rsidR="00637869" w:rsidRDefault="00637869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本测试的控制方式为人工输入。</w:t>
      </w:r>
    </w:p>
    <w:p w:rsidR="00637869" w:rsidRDefault="00637869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1.1.2</w:t>
      </w:r>
      <w:r>
        <w:rPr>
          <w:rFonts w:hint="eastAsia"/>
          <w:b/>
          <w:sz w:val="24"/>
          <w:szCs w:val="24"/>
        </w:rPr>
        <w:t>输入</w:t>
      </w:r>
    </w:p>
    <w:p w:rsidR="00637869" w:rsidRDefault="00637869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参见详细测试记录中表格栏目“测试记录”中“测试项目”一栏。</w:t>
      </w:r>
    </w:p>
    <w:p w:rsidR="00637869" w:rsidRDefault="00637869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1.1.3</w:t>
      </w:r>
      <w:r>
        <w:rPr>
          <w:rFonts w:hint="eastAsia"/>
          <w:b/>
          <w:sz w:val="24"/>
          <w:szCs w:val="24"/>
        </w:rPr>
        <w:t>输出</w:t>
      </w:r>
    </w:p>
    <w:p w:rsidR="00637869" w:rsidRDefault="00637869">
      <w:pPr>
        <w:ind w:firstLineChars="200" w:firstLine="420"/>
        <w:rPr>
          <w:rFonts w:hint="eastAsia"/>
        </w:rPr>
      </w:pPr>
      <w:r>
        <w:rPr>
          <w:rFonts w:hint="eastAsia"/>
        </w:rPr>
        <w:t>参见详细测试记录中表格栏目“测试记录”</w:t>
      </w:r>
      <w:r>
        <w:rPr>
          <w:rFonts w:hint="eastAsia"/>
        </w:rPr>
        <w:t xml:space="preserve"> </w:t>
      </w:r>
      <w:r>
        <w:rPr>
          <w:rFonts w:hint="eastAsia"/>
        </w:rPr>
        <w:t>中“预期值”和“实测值”栏。</w:t>
      </w:r>
    </w:p>
    <w:p w:rsidR="00637869" w:rsidRDefault="00637869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1.1.4</w:t>
      </w:r>
      <w:r>
        <w:rPr>
          <w:rFonts w:hint="eastAsia"/>
          <w:b/>
          <w:sz w:val="24"/>
          <w:szCs w:val="24"/>
        </w:rPr>
        <w:t>过程</w:t>
      </w:r>
    </w:p>
    <w:p w:rsidR="00637869" w:rsidRDefault="00637869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参见子程序测试纲要中表格栏目中“测试方法”一栏。</w:t>
      </w:r>
    </w:p>
    <w:p w:rsidR="00637869" w:rsidRDefault="00637869">
      <w:pPr>
        <w:rPr>
          <w:rFonts w:hint="eastAsia"/>
          <w:b/>
          <w:sz w:val="30"/>
        </w:rPr>
      </w:pPr>
      <w:r>
        <w:rPr>
          <w:rFonts w:hint="eastAsia"/>
          <w:b/>
          <w:sz w:val="30"/>
        </w:rPr>
        <w:t xml:space="preserve">2. </w:t>
      </w:r>
      <w:r>
        <w:rPr>
          <w:rFonts w:hint="eastAsia"/>
          <w:b/>
          <w:sz w:val="30"/>
        </w:rPr>
        <w:t>测试设备：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5436"/>
      </w:tblGrid>
      <w:tr w:rsidR="00000000">
        <w:trPr>
          <w:trHeight w:val="397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</w:p>
        </w:tc>
        <w:tc>
          <w:tcPr>
            <w:tcW w:w="5436" w:type="dxa"/>
            <w:vAlign w:val="center"/>
          </w:tcPr>
          <w:p w:rsidR="00637869" w:rsidRDefault="0063786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管制编号</w:t>
            </w:r>
          </w:p>
        </w:tc>
      </w:tr>
      <w:tr w:rsidR="00000000">
        <w:trPr>
          <w:trHeight w:val="397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稳压电源</w:t>
            </w:r>
          </w:p>
        </w:tc>
        <w:tc>
          <w:tcPr>
            <w:tcW w:w="5436" w:type="dxa"/>
            <w:vAlign w:val="center"/>
          </w:tcPr>
          <w:p w:rsidR="00637869" w:rsidRDefault="00637869">
            <w:pPr>
              <w:spacing w:line="360" w:lineRule="auto"/>
              <w:jc w:val="center"/>
            </w:pPr>
            <w:r>
              <w:rPr>
                <w:rFonts w:hint="eastAsia"/>
              </w:rPr>
              <w:t>DJS10005</w:t>
            </w:r>
          </w:p>
        </w:tc>
      </w:tr>
      <w:tr w:rsidR="00000000">
        <w:trPr>
          <w:trHeight w:val="397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万用表</w:t>
            </w:r>
          </w:p>
        </w:tc>
        <w:tc>
          <w:tcPr>
            <w:tcW w:w="5436" w:type="dxa"/>
            <w:vAlign w:val="center"/>
          </w:tcPr>
          <w:p w:rsidR="00637869" w:rsidRDefault="0063786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DJS06046</w:t>
            </w:r>
          </w:p>
        </w:tc>
      </w:tr>
      <w:tr w:rsidR="00000000">
        <w:trPr>
          <w:trHeight w:val="397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示波器</w:t>
            </w:r>
          </w:p>
        </w:tc>
        <w:tc>
          <w:tcPr>
            <w:tcW w:w="5436" w:type="dxa"/>
            <w:vAlign w:val="center"/>
          </w:tcPr>
          <w:p w:rsidR="00637869" w:rsidRDefault="00637869">
            <w:pPr>
              <w:spacing w:line="360" w:lineRule="auto"/>
              <w:jc w:val="center"/>
            </w:pPr>
            <w:r>
              <w:rPr>
                <w:rFonts w:hint="eastAsia"/>
              </w:rPr>
              <w:t>DJS01002</w:t>
            </w:r>
          </w:p>
        </w:tc>
      </w:tr>
    </w:tbl>
    <w:p w:rsidR="00637869" w:rsidRDefault="00637869">
      <w:pPr>
        <w:spacing w:line="360" w:lineRule="auto"/>
        <w:ind w:firstLine="420"/>
        <w:rPr>
          <w:rFonts w:hint="eastAsia"/>
        </w:rPr>
      </w:pPr>
    </w:p>
    <w:p w:rsidR="00637869" w:rsidRDefault="00637869">
      <w:pPr>
        <w:rPr>
          <w:rFonts w:hint="eastAsia"/>
          <w:b/>
          <w:sz w:val="30"/>
        </w:rPr>
      </w:pPr>
      <w:r>
        <w:rPr>
          <w:rFonts w:hint="eastAsia"/>
          <w:b/>
          <w:sz w:val="30"/>
        </w:rPr>
        <w:t xml:space="preserve">3. </w:t>
      </w:r>
      <w:r>
        <w:rPr>
          <w:rFonts w:hint="eastAsia"/>
          <w:b/>
          <w:sz w:val="30"/>
        </w:rPr>
        <w:t>子程序测试纲要</w:t>
      </w:r>
    </w:p>
    <w:p w:rsidR="00637869" w:rsidRDefault="00637869">
      <w:pPr>
        <w:rPr>
          <w:rFonts w:ascii="Arial" w:hAnsi="Arial" w:hint="eastAsia"/>
          <w:sz w:val="24"/>
        </w:rPr>
      </w:pPr>
      <w:r>
        <w:rPr>
          <w:rFonts w:ascii="Arial" w:hAnsi="Arial" w:hint="eastAsia"/>
          <w:sz w:val="24"/>
        </w:rPr>
        <w:t>产品型号：</w:t>
      </w:r>
      <w:r>
        <w:rPr>
          <w:rFonts w:ascii="Arial" w:hAnsi="Arial" w:hint="eastAsia"/>
          <w:sz w:val="24"/>
        </w:rPr>
        <w:t>PT9L</w:t>
      </w:r>
    </w:p>
    <w:p w:rsidR="00637869" w:rsidRDefault="00637869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Arial" w:hAnsi="Arial" w:hint="eastAsia"/>
          <w:sz w:val="24"/>
        </w:rPr>
        <w:t>软件版本：</w:t>
      </w:r>
      <w:r>
        <w:rPr>
          <w:rFonts w:ascii="Arial" w:hAnsi="Arial" w:hint="eastAsia"/>
          <w:sz w:val="24"/>
        </w:rPr>
        <w:t>PT-HT2762-V0029-1.0.0</w:t>
      </w:r>
    </w:p>
    <w:p w:rsidR="00637869" w:rsidRDefault="00637869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测试日期：</w:t>
      </w:r>
    </w:p>
    <w:p w:rsidR="00637869" w:rsidRDefault="00637869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hAnsi="宋体" w:cs="宋体" w:hint="eastAsia"/>
          <w:kern w:val="0"/>
          <w:sz w:val="24"/>
          <w:szCs w:val="24"/>
        </w:rPr>
        <w:t>试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hAnsi="宋体" w:cs="宋体" w:hint="eastAsia"/>
          <w:kern w:val="0"/>
          <w:sz w:val="24"/>
          <w:szCs w:val="24"/>
        </w:rPr>
        <w:t>人：</w:t>
      </w:r>
      <w:r>
        <w:rPr>
          <w:rFonts w:ascii="宋体" w:hAnsi="宋体" w:cs="宋体" w:hint="eastAsia"/>
          <w:kern w:val="0"/>
          <w:sz w:val="24"/>
          <w:szCs w:val="24"/>
        </w:rPr>
        <w:t>王迪</w:t>
      </w:r>
    </w:p>
    <w:p w:rsidR="00637869" w:rsidRDefault="00637869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审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hAnsi="宋体" w:cs="宋体" w:hint="eastAsia"/>
          <w:kern w:val="0"/>
          <w:sz w:val="24"/>
          <w:szCs w:val="24"/>
        </w:rPr>
        <w:t>核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hAnsi="宋体" w:cs="宋体" w:hint="eastAsia"/>
          <w:kern w:val="0"/>
          <w:sz w:val="24"/>
          <w:szCs w:val="24"/>
        </w:rPr>
        <w:t>人：</w:t>
      </w:r>
      <w:r>
        <w:rPr>
          <w:rFonts w:ascii="宋体" w:hAnsi="宋体" w:cs="宋体" w:hint="eastAsia"/>
          <w:kern w:val="0"/>
          <w:sz w:val="24"/>
          <w:szCs w:val="24"/>
        </w:rPr>
        <w:t>侯广伟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2"/>
        <w:gridCol w:w="3260"/>
        <w:gridCol w:w="1134"/>
        <w:gridCol w:w="1701"/>
      </w:tblGrid>
      <w:tr w:rsidR="00000000">
        <w:trPr>
          <w:trHeight w:val="294"/>
          <w:jc w:val="center"/>
        </w:trPr>
        <w:tc>
          <w:tcPr>
            <w:tcW w:w="2412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 xml:space="preserve">Unit Name </w:t>
            </w:r>
          </w:p>
        </w:tc>
        <w:tc>
          <w:tcPr>
            <w:tcW w:w="3260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 xml:space="preserve">Function </w:t>
            </w:r>
            <w:r>
              <w:rPr>
                <w:rFonts w:ascii="Arial" w:hAnsi="Arial"/>
                <w:sz w:val="24"/>
              </w:rPr>
              <w:t>Description</w:t>
            </w:r>
          </w:p>
        </w:tc>
        <w:tc>
          <w:tcPr>
            <w:tcW w:w="1134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Test Method</w:t>
            </w:r>
          </w:p>
        </w:tc>
        <w:tc>
          <w:tcPr>
            <w:tcW w:w="1701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Conclusion</w:t>
            </w:r>
          </w:p>
        </w:tc>
      </w:tr>
      <w:tr w:rsidR="00000000">
        <w:trPr>
          <w:trHeight w:val="308"/>
          <w:jc w:val="center"/>
        </w:trPr>
        <w:tc>
          <w:tcPr>
            <w:tcW w:w="2412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v</w:t>
            </w:r>
            <w:r>
              <w:rPr>
                <w:rFonts w:ascii="Arial" w:hAnsi="Arial"/>
                <w:sz w:val="24"/>
              </w:rPr>
              <w:t>UserGPIOInit</w:t>
            </w:r>
          </w:p>
        </w:tc>
        <w:tc>
          <w:tcPr>
            <w:tcW w:w="3260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/>
                <w:sz w:val="24"/>
              </w:rPr>
              <w:t>I</w:t>
            </w:r>
            <w:r>
              <w:rPr>
                <w:rFonts w:ascii="Arial" w:hAnsi="Arial" w:hint="eastAsia"/>
                <w:sz w:val="24"/>
              </w:rPr>
              <w:t>nitialize the GPIO</w:t>
            </w:r>
          </w:p>
        </w:tc>
        <w:tc>
          <w:tcPr>
            <w:tcW w:w="1134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S</w:t>
            </w:r>
          </w:p>
        </w:tc>
        <w:tc>
          <w:tcPr>
            <w:tcW w:w="1701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OK</w:t>
            </w:r>
          </w:p>
        </w:tc>
      </w:tr>
      <w:tr w:rsidR="00000000">
        <w:trPr>
          <w:trHeight w:val="308"/>
          <w:jc w:val="center"/>
        </w:trPr>
        <w:tc>
          <w:tcPr>
            <w:tcW w:w="2412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/>
                <w:sz w:val="24"/>
              </w:rPr>
              <w:t>vUserGPIODeinit</w:t>
            </w:r>
          </w:p>
        </w:tc>
        <w:tc>
          <w:tcPr>
            <w:tcW w:w="3260" w:type="dxa"/>
          </w:tcPr>
          <w:p w:rsidR="00637869" w:rsidRDefault="00637869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I</w:t>
            </w:r>
            <w:r>
              <w:rPr>
                <w:rFonts w:ascii="Arial" w:hAnsi="Arial" w:hint="eastAsia"/>
                <w:sz w:val="24"/>
              </w:rPr>
              <w:t>nitialize the sleep mode of GPIO</w:t>
            </w:r>
          </w:p>
        </w:tc>
        <w:tc>
          <w:tcPr>
            <w:tcW w:w="1134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S</w:t>
            </w:r>
          </w:p>
        </w:tc>
        <w:tc>
          <w:tcPr>
            <w:tcW w:w="1701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OK</w:t>
            </w:r>
          </w:p>
        </w:tc>
      </w:tr>
      <w:tr w:rsidR="00000000">
        <w:trPr>
          <w:trHeight w:val="294"/>
          <w:jc w:val="center"/>
        </w:trPr>
        <w:tc>
          <w:tcPr>
            <w:tcW w:w="2412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/>
                <w:sz w:val="24"/>
              </w:rPr>
              <w:t>Fun_LcdDisplay</w:t>
            </w:r>
          </w:p>
        </w:tc>
        <w:tc>
          <w:tcPr>
            <w:tcW w:w="3260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Display Data</w:t>
            </w:r>
          </w:p>
        </w:tc>
        <w:tc>
          <w:tcPr>
            <w:tcW w:w="1134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</w:t>
            </w:r>
          </w:p>
        </w:tc>
        <w:tc>
          <w:tcPr>
            <w:tcW w:w="1701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OK</w:t>
            </w:r>
          </w:p>
        </w:tc>
      </w:tr>
      <w:tr w:rsidR="00000000">
        <w:trPr>
          <w:trHeight w:val="90"/>
          <w:jc w:val="center"/>
        </w:trPr>
        <w:tc>
          <w:tcPr>
            <w:tcW w:w="2412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/>
                <w:sz w:val="24"/>
              </w:rPr>
              <w:t>BeepWork</w:t>
            </w:r>
          </w:p>
        </w:tc>
        <w:tc>
          <w:tcPr>
            <w:tcW w:w="3260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GetBatValue</w:t>
            </w:r>
          </w:p>
        </w:tc>
        <w:tc>
          <w:tcPr>
            <w:tcW w:w="1134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</w:t>
            </w:r>
          </w:p>
        </w:tc>
        <w:tc>
          <w:tcPr>
            <w:tcW w:w="1701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OK</w:t>
            </w:r>
          </w:p>
        </w:tc>
      </w:tr>
      <w:tr w:rsidR="00000000">
        <w:trPr>
          <w:trHeight w:val="308"/>
          <w:jc w:val="center"/>
        </w:trPr>
        <w:tc>
          <w:tcPr>
            <w:tcW w:w="2412" w:type="dxa"/>
          </w:tcPr>
          <w:p w:rsidR="00637869" w:rsidRDefault="00637869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UserArithCompute</w:t>
            </w:r>
          </w:p>
        </w:tc>
        <w:tc>
          <w:tcPr>
            <w:tcW w:w="3260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Get Body Temperature</w:t>
            </w:r>
          </w:p>
        </w:tc>
        <w:tc>
          <w:tcPr>
            <w:tcW w:w="1134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C</w:t>
            </w:r>
          </w:p>
        </w:tc>
        <w:tc>
          <w:tcPr>
            <w:tcW w:w="1701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OK</w:t>
            </w:r>
          </w:p>
        </w:tc>
      </w:tr>
      <w:tr w:rsidR="00000000">
        <w:trPr>
          <w:trHeight w:val="308"/>
          <w:jc w:val="center"/>
        </w:trPr>
        <w:tc>
          <w:tcPr>
            <w:tcW w:w="2412" w:type="dxa"/>
          </w:tcPr>
          <w:p w:rsidR="00637869" w:rsidRDefault="00637869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GetExNTC_Temp</w:t>
            </w:r>
          </w:p>
        </w:tc>
        <w:tc>
          <w:tcPr>
            <w:tcW w:w="3260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Get the NTC value</w:t>
            </w:r>
          </w:p>
        </w:tc>
        <w:tc>
          <w:tcPr>
            <w:tcW w:w="1134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I</w:t>
            </w:r>
          </w:p>
        </w:tc>
        <w:tc>
          <w:tcPr>
            <w:tcW w:w="1701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OK</w:t>
            </w:r>
          </w:p>
        </w:tc>
      </w:tr>
      <w:tr w:rsidR="00000000">
        <w:trPr>
          <w:trHeight w:val="308"/>
          <w:jc w:val="center"/>
        </w:trPr>
        <w:tc>
          <w:tcPr>
            <w:tcW w:w="2412" w:type="dxa"/>
          </w:tcPr>
          <w:p w:rsidR="00637869" w:rsidRDefault="00637869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  <w:sz w:val="24"/>
              </w:rPr>
              <w:t>GetBatValue</w:t>
            </w:r>
          </w:p>
        </w:tc>
        <w:tc>
          <w:tcPr>
            <w:tcW w:w="3260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Get battery Value</w:t>
            </w:r>
          </w:p>
        </w:tc>
        <w:tc>
          <w:tcPr>
            <w:tcW w:w="1134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I</w:t>
            </w:r>
          </w:p>
        </w:tc>
        <w:tc>
          <w:tcPr>
            <w:tcW w:w="1701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OK</w:t>
            </w:r>
          </w:p>
        </w:tc>
      </w:tr>
      <w:tr w:rsidR="00000000">
        <w:trPr>
          <w:trHeight w:val="308"/>
          <w:jc w:val="center"/>
        </w:trPr>
        <w:tc>
          <w:tcPr>
            <w:tcW w:w="2412" w:type="dxa"/>
          </w:tcPr>
          <w:p w:rsidR="00637869" w:rsidRDefault="00637869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vUserEEpromWrite</w:t>
            </w:r>
          </w:p>
        </w:tc>
        <w:tc>
          <w:tcPr>
            <w:tcW w:w="3260" w:type="dxa"/>
          </w:tcPr>
          <w:p w:rsidR="00637869" w:rsidRDefault="00637869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  <w:sz w:val="24"/>
              </w:rPr>
              <w:t xml:space="preserve">Write the MCU </w:t>
            </w:r>
            <w:r>
              <w:rPr>
                <w:rFonts w:ascii="Arial" w:hAnsi="Arial"/>
                <w:sz w:val="24"/>
              </w:rPr>
              <w:t>EEROM</w:t>
            </w:r>
            <w:r>
              <w:rPr>
                <w:rFonts w:ascii="Arial" w:hAnsi="Arial" w:hint="eastAsia"/>
                <w:sz w:val="24"/>
              </w:rPr>
              <w:t xml:space="preserve"> </w:t>
            </w:r>
          </w:p>
        </w:tc>
        <w:tc>
          <w:tcPr>
            <w:tcW w:w="1134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S</w:t>
            </w:r>
          </w:p>
        </w:tc>
        <w:tc>
          <w:tcPr>
            <w:tcW w:w="1701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OK</w:t>
            </w:r>
          </w:p>
        </w:tc>
      </w:tr>
      <w:tr w:rsidR="00000000">
        <w:trPr>
          <w:trHeight w:val="90"/>
          <w:jc w:val="center"/>
        </w:trPr>
        <w:tc>
          <w:tcPr>
            <w:tcW w:w="2412" w:type="dxa"/>
          </w:tcPr>
          <w:p w:rsidR="00637869" w:rsidRDefault="00637869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UserEEpromRead</w:t>
            </w:r>
          </w:p>
        </w:tc>
        <w:tc>
          <w:tcPr>
            <w:tcW w:w="3260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  <w:szCs w:val="22"/>
              </w:rPr>
              <w:t>Read the MCU EEROM</w:t>
            </w:r>
          </w:p>
        </w:tc>
        <w:tc>
          <w:tcPr>
            <w:tcW w:w="1134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S</w:t>
            </w:r>
          </w:p>
        </w:tc>
        <w:tc>
          <w:tcPr>
            <w:tcW w:w="1701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OK</w:t>
            </w:r>
          </w:p>
        </w:tc>
      </w:tr>
      <w:tr w:rsidR="00000000">
        <w:trPr>
          <w:trHeight w:val="90"/>
          <w:jc w:val="center"/>
        </w:trPr>
        <w:tc>
          <w:tcPr>
            <w:tcW w:w="2412" w:type="dxa"/>
          </w:tcPr>
          <w:p w:rsidR="00637869" w:rsidRDefault="00637869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  <w:szCs w:val="21"/>
              </w:rPr>
              <w:t>Fun_UserMeasureModeSet</w:t>
            </w:r>
          </w:p>
        </w:tc>
        <w:tc>
          <w:tcPr>
            <w:tcW w:w="3260" w:type="dxa"/>
          </w:tcPr>
          <w:p w:rsidR="00637869" w:rsidRDefault="00637869">
            <w:pPr>
              <w:rPr>
                <w:rFonts w:ascii="Arial" w:hAnsi="Arial" w:hint="eastAsia"/>
                <w:sz w:val="24"/>
                <w:szCs w:val="22"/>
              </w:rPr>
            </w:pPr>
            <w:r>
              <w:rPr>
                <w:rFonts w:ascii="Arial" w:hAnsi="Arial" w:hint="eastAsia"/>
                <w:sz w:val="24"/>
                <w:szCs w:val="22"/>
              </w:rPr>
              <w:t>Set measurement mode</w:t>
            </w:r>
          </w:p>
        </w:tc>
        <w:tc>
          <w:tcPr>
            <w:tcW w:w="1134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C</w:t>
            </w:r>
          </w:p>
        </w:tc>
        <w:tc>
          <w:tcPr>
            <w:tcW w:w="1701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OK</w:t>
            </w:r>
          </w:p>
        </w:tc>
      </w:tr>
      <w:tr w:rsidR="00000000">
        <w:trPr>
          <w:trHeight w:val="90"/>
          <w:jc w:val="center"/>
        </w:trPr>
        <w:tc>
          <w:tcPr>
            <w:tcW w:w="2412" w:type="dxa"/>
          </w:tcPr>
          <w:p w:rsidR="00637869" w:rsidRDefault="00637869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  <w:szCs w:val="21"/>
              </w:rPr>
              <w:t>Fun_UserMeasureUnitSet</w:t>
            </w:r>
          </w:p>
        </w:tc>
        <w:tc>
          <w:tcPr>
            <w:tcW w:w="3260" w:type="dxa"/>
          </w:tcPr>
          <w:p w:rsidR="00637869" w:rsidRDefault="00637869">
            <w:pPr>
              <w:rPr>
                <w:rFonts w:ascii="Arial" w:hAnsi="Arial" w:hint="eastAsia"/>
                <w:sz w:val="24"/>
                <w:szCs w:val="22"/>
              </w:rPr>
            </w:pPr>
            <w:r>
              <w:rPr>
                <w:rFonts w:ascii="Arial" w:hAnsi="Arial" w:hint="eastAsia"/>
                <w:sz w:val="24"/>
                <w:szCs w:val="22"/>
              </w:rPr>
              <w:t>Unit switching</w:t>
            </w:r>
          </w:p>
        </w:tc>
        <w:tc>
          <w:tcPr>
            <w:tcW w:w="1134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C</w:t>
            </w:r>
          </w:p>
        </w:tc>
        <w:tc>
          <w:tcPr>
            <w:tcW w:w="1701" w:type="dxa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OK</w:t>
            </w:r>
          </w:p>
        </w:tc>
      </w:tr>
    </w:tbl>
    <w:p w:rsidR="00637869" w:rsidRDefault="00637869">
      <w:pPr>
        <w:rPr>
          <w:rFonts w:ascii="Arial" w:hAnsi="Arial" w:hint="eastAsia"/>
        </w:rPr>
      </w:pPr>
    </w:p>
    <w:p w:rsidR="00637869" w:rsidRDefault="00637869">
      <w:pPr>
        <w:rPr>
          <w:rFonts w:ascii="Arial" w:hAnsi="Arial" w:hint="eastAsia"/>
          <w:sz w:val="24"/>
        </w:rPr>
      </w:pPr>
      <w:r>
        <w:rPr>
          <w:rFonts w:ascii="Arial" w:hAnsi="Arial"/>
          <w:sz w:val="24"/>
        </w:rPr>
        <w:lastRenderedPageBreak/>
        <w:t>Abbreviations used</w:t>
      </w:r>
      <w:r>
        <w:rPr>
          <w:rFonts w:ascii="Arial" w:hAnsi="Arial" w:hint="eastAsia"/>
          <w:sz w:val="24"/>
        </w:rPr>
        <w:t xml:space="preserve"> in Test Method:</w:t>
      </w:r>
    </w:p>
    <w:p w:rsidR="00637869" w:rsidRDefault="00637869">
      <w:pPr>
        <w:rPr>
          <w:rFonts w:ascii="Arial" w:hAnsi="Arial" w:hint="eastAsia"/>
          <w:sz w:val="24"/>
        </w:rPr>
      </w:pPr>
      <w:r>
        <w:rPr>
          <w:rFonts w:ascii="Arial" w:hAnsi="Arial" w:hint="eastAsia"/>
          <w:sz w:val="24"/>
        </w:rPr>
        <w:t xml:space="preserve">S: --simulate software in single step and observe the </w:t>
      </w:r>
      <w:r>
        <w:rPr>
          <w:rFonts w:ascii="Arial" w:hAnsi="Arial"/>
          <w:sz w:val="24"/>
        </w:rPr>
        <w:t>executing</w:t>
      </w:r>
      <w:r>
        <w:rPr>
          <w:rFonts w:ascii="Arial" w:hAnsi="Arial" w:hint="eastAsia"/>
          <w:sz w:val="24"/>
        </w:rPr>
        <w:t xml:space="preserve"> process of the routine.</w:t>
      </w:r>
    </w:p>
    <w:p w:rsidR="00637869" w:rsidRDefault="00637869">
      <w:pPr>
        <w:rPr>
          <w:rFonts w:ascii="Arial" w:hAnsi="Arial" w:hint="eastAsia"/>
          <w:sz w:val="24"/>
        </w:rPr>
      </w:pPr>
      <w:r>
        <w:rPr>
          <w:rFonts w:ascii="Arial" w:hAnsi="Arial" w:hint="eastAsia"/>
          <w:sz w:val="24"/>
        </w:rPr>
        <w:t>C: --input different values and verify the output values are same as values calculated manually.</w:t>
      </w:r>
    </w:p>
    <w:p w:rsidR="00637869" w:rsidRDefault="00637869">
      <w:pPr>
        <w:rPr>
          <w:rFonts w:ascii="Arial" w:hAnsi="Arial" w:hint="eastAsia"/>
          <w:sz w:val="24"/>
        </w:rPr>
      </w:pPr>
      <w:r>
        <w:rPr>
          <w:rFonts w:ascii="Arial" w:hAnsi="Arial" w:hint="eastAsia"/>
          <w:sz w:val="24"/>
        </w:rPr>
        <w:t>O: --execute the software unit and observe the action of hardware.</w:t>
      </w:r>
    </w:p>
    <w:p w:rsidR="00637869" w:rsidRDefault="00637869">
      <w:pPr>
        <w:rPr>
          <w:rFonts w:ascii="Arial" w:hAnsi="Arial" w:hint="eastAsia"/>
          <w:sz w:val="24"/>
        </w:rPr>
      </w:pPr>
      <w:r>
        <w:rPr>
          <w:rFonts w:ascii="Arial" w:hAnsi="Arial" w:hint="eastAsia"/>
          <w:sz w:val="24"/>
        </w:rPr>
        <w:t>I: --change input(s) of hardware and verify the action of software.</w:t>
      </w:r>
    </w:p>
    <w:p w:rsidR="00637869" w:rsidRDefault="00637869">
      <w:pPr>
        <w:rPr>
          <w:rFonts w:ascii="Arial" w:hAnsi="Arial" w:hint="eastAsia"/>
          <w:b/>
          <w:sz w:val="24"/>
        </w:rPr>
      </w:pPr>
      <w:r>
        <w:br w:type="page"/>
      </w:r>
      <w:r>
        <w:rPr>
          <w:rFonts w:hint="eastAsia"/>
          <w:b/>
          <w:sz w:val="30"/>
        </w:rPr>
        <w:lastRenderedPageBreak/>
        <w:t>详细测试记录</w:t>
      </w:r>
    </w:p>
    <w:p w:rsidR="00637869" w:rsidRDefault="00637869">
      <w:pPr>
        <w:spacing w:line="400" w:lineRule="exact"/>
        <w:rPr>
          <w:rFonts w:ascii="Arial" w:hAnsi="Arial" w:hint="eastAsia"/>
          <w:color w:val="FF0000"/>
          <w:sz w:val="24"/>
        </w:rPr>
      </w:pPr>
      <w:r>
        <w:rPr>
          <w:rFonts w:ascii="Arial" w:hAnsi="Arial" w:hint="eastAsia"/>
          <w:color w:val="FF0000"/>
          <w:sz w:val="24"/>
        </w:rPr>
        <w:t xml:space="preserve">S: --simulate software in single step and observe the </w:t>
      </w:r>
      <w:r>
        <w:rPr>
          <w:rFonts w:ascii="Arial" w:hAnsi="Arial"/>
          <w:color w:val="FF0000"/>
          <w:sz w:val="24"/>
        </w:rPr>
        <w:t>executing</w:t>
      </w:r>
      <w:r>
        <w:rPr>
          <w:rFonts w:ascii="Arial" w:hAnsi="Arial" w:hint="eastAsia"/>
          <w:color w:val="FF0000"/>
          <w:sz w:val="24"/>
        </w:rPr>
        <w:t xml:space="preserve"> process of the routine.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225"/>
      </w:tblGrid>
      <w:tr w:rsidR="00000000">
        <w:trPr>
          <w:trHeight w:val="668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子程序名</w:t>
            </w:r>
          </w:p>
        </w:tc>
        <w:tc>
          <w:tcPr>
            <w:tcW w:w="7225" w:type="dxa"/>
            <w:vAlign w:val="center"/>
          </w:tcPr>
          <w:p w:rsidR="00637869" w:rsidRDefault="00637869">
            <w:pPr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 xml:space="preserve">Void </w:t>
            </w:r>
            <w:r>
              <w:rPr>
                <w:rFonts w:ascii="Arial" w:hAnsi="Arial"/>
                <w:sz w:val="24"/>
              </w:rPr>
              <w:t>vUserGPIOInit</w:t>
            </w:r>
            <w:r>
              <w:rPr>
                <w:rFonts w:ascii="Arial" w:hAnsi="Arial" w:hint="eastAsia"/>
                <w:sz w:val="24"/>
              </w:rPr>
              <w:t xml:space="preserve"> </w:t>
            </w:r>
            <w:r>
              <w:rPr>
                <w:rFonts w:ascii="Arial" w:hAnsi="Arial" w:hint="eastAsia"/>
              </w:rPr>
              <w:t>(void)</w:t>
            </w:r>
          </w:p>
        </w:tc>
      </w:tr>
      <w:tr w:rsidR="00000000">
        <w:trPr>
          <w:trHeight w:val="643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功能描述</w:t>
            </w:r>
          </w:p>
        </w:tc>
        <w:tc>
          <w:tcPr>
            <w:tcW w:w="7225" w:type="dxa"/>
            <w:vAlign w:val="center"/>
          </w:tcPr>
          <w:p w:rsidR="00637869" w:rsidRDefault="00637869">
            <w:pPr>
              <w:rPr>
                <w:rFonts w:ascii="Arial" w:hAnsi="Arial" w:hint="eastAsia"/>
              </w:rPr>
            </w:pPr>
            <w:r>
              <w:rPr>
                <w:rFonts w:ascii="Arial" w:hAnsi="Arial"/>
              </w:rPr>
              <w:t>I</w:t>
            </w:r>
            <w:r>
              <w:rPr>
                <w:rFonts w:ascii="Arial" w:hAnsi="Arial" w:hint="eastAsia"/>
              </w:rPr>
              <w:t>nitialize the GPIO</w:t>
            </w:r>
            <w:r>
              <w:rPr>
                <w:rFonts w:ascii="Arial" w:hAnsi="Arial" w:hint="eastAsia"/>
              </w:rPr>
              <w:t>，</w:t>
            </w:r>
            <w:r>
              <w:rPr>
                <w:rFonts w:ascii="Arial" w:hAnsi="Arial" w:hint="eastAsia"/>
              </w:rPr>
              <w:t>GPIO</w:t>
            </w:r>
            <w:r>
              <w:rPr>
                <w:rFonts w:ascii="Arial" w:hAnsi="Arial" w:hint="eastAsia"/>
              </w:rPr>
              <w:t>端口初始化</w:t>
            </w:r>
          </w:p>
        </w:tc>
      </w:tr>
      <w:tr w:rsidR="00000000">
        <w:trPr>
          <w:trHeight w:val="1614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测试记录</w:t>
            </w:r>
          </w:p>
        </w:tc>
        <w:tc>
          <w:tcPr>
            <w:tcW w:w="7225" w:type="dxa"/>
            <w:vAlign w:val="center"/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82"/>
              <w:gridCol w:w="1810"/>
              <w:gridCol w:w="1417"/>
              <w:gridCol w:w="1823"/>
              <w:gridCol w:w="735"/>
            </w:tblGrid>
            <w:tr w:rsidR="00000000">
              <w:trPr>
                <w:trHeight w:val="394"/>
              </w:trPr>
              <w:tc>
                <w:tcPr>
                  <w:tcW w:w="2892" w:type="dxa"/>
                  <w:gridSpan w:val="2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 w:hint="eastAsia"/>
                    </w:rPr>
                    <w:t>PA</w:t>
                  </w: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</w:t>
                  </w:r>
                  <w:r>
                    <w:rPr>
                      <w:rFonts w:ascii="Arial" w:hAnsi="Arial"/>
                    </w:rPr>
                    <w:t>APU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</w:t>
                  </w:r>
                  <w:r>
                    <w:rPr>
                      <w:rFonts w:ascii="Arial" w:hAnsi="Arial"/>
                    </w:rPr>
                    <w:t>x0</w:t>
                  </w:r>
                  <w:r>
                    <w:rPr>
                      <w:rFonts w:ascii="Arial" w:hAnsi="Arial" w:hint="eastAsia"/>
                    </w:rPr>
                    <w:t>F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</w:t>
                  </w:r>
                  <w:r>
                    <w:rPr>
                      <w:rFonts w:ascii="Arial" w:hAnsi="Arial"/>
                    </w:rPr>
                    <w:t>x0</w:t>
                  </w:r>
                  <w:r>
                    <w:rPr>
                      <w:rFonts w:ascii="Arial" w:hAnsi="Arial" w:hint="eastAsia"/>
                    </w:rPr>
                    <w:t>F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</w:t>
                  </w:r>
                  <w:r>
                    <w:rPr>
                      <w:rFonts w:ascii="Arial" w:hAnsi="Arial"/>
                    </w:rPr>
                    <w:t>AC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0x0F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0x0F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24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</w:t>
                  </w:r>
                  <w:r>
                    <w:rPr>
                      <w:rFonts w:ascii="Arial" w:hAnsi="Arial"/>
                    </w:rPr>
                    <w:t>A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0x00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0x00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394"/>
              </w:trPr>
              <w:tc>
                <w:tcPr>
                  <w:tcW w:w="1082" w:type="dxa"/>
                  <w:vMerge w:val="restart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</w:rPr>
                  </w:pPr>
                </w:p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B</w:t>
                  </w: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PBPU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0xBF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0xBF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810" w:type="dxa"/>
                  <w:tcBorders>
                    <w:bottom w:val="single" w:sz="4" w:space="0" w:color="auto"/>
                  </w:tcBorders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PBC</w:t>
                  </w:r>
                </w:p>
              </w:tc>
              <w:tc>
                <w:tcPr>
                  <w:tcW w:w="1417" w:type="dxa"/>
                  <w:tcBorders>
                    <w:bottom w:val="single" w:sz="4" w:space="0" w:color="auto"/>
                  </w:tcBorders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0xBF</w:t>
                  </w:r>
                </w:p>
              </w:tc>
              <w:tc>
                <w:tcPr>
                  <w:tcW w:w="1823" w:type="dxa"/>
                  <w:tcBorders>
                    <w:bottom w:val="single" w:sz="4" w:space="0" w:color="auto"/>
                  </w:tcBorders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0xBF</w:t>
                  </w:r>
                </w:p>
              </w:tc>
              <w:tc>
                <w:tcPr>
                  <w:tcW w:w="735" w:type="dxa"/>
                  <w:tcBorders>
                    <w:bottom w:val="single" w:sz="4" w:space="0" w:color="auto"/>
                  </w:tcBorders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24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PB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0x00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0x00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C</w:t>
                  </w: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PCPU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0xA2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0xA2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PCC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0xA</w:t>
                  </w:r>
                  <w:r>
                    <w:rPr>
                      <w:rFonts w:ascii="Arial" w:hAnsi="Arial"/>
                    </w:rPr>
                    <w:t>2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0xA</w:t>
                  </w:r>
                  <w:r>
                    <w:rPr>
                      <w:rFonts w:ascii="Arial" w:hAnsi="Arial"/>
                    </w:rPr>
                    <w:t>2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40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40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D</w:t>
                  </w: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PDPU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FE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FE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PDC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0xF</w:t>
                  </w:r>
                  <w:r>
                    <w:rPr>
                      <w:rFonts w:ascii="Arial" w:hAnsi="Arial"/>
                    </w:rPr>
                    <w:t>E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0xF</w:t>
                  </w:r>
                  <w:r>
                    <w:rPr>
                      <w:rFonts w:ascii="Arial" w:hAnsi="Arial"/>
                    </w:rPr>
                    <w:t>E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PD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04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04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</w:rPr>
                  </w:pPr>
                </w:p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E</w:t>
                  </w: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PEPU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PPEC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81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PE</w:t>
                  </w:r>
                </w:p>
              </w:tc>
              <w:tc>
                <w:tcPr>
                  <w:tcW w:w="1417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00</w:t>
                  </w:r>
                </w:p>
              </w:tc>
              <w:tc>
                <w:tcPr>
                  <w:tcW w:w="1823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00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</w:tbl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</w:p>
        </w:tc>
      </w:tr>
    </w:tbl>
    <w:p w:rsidR="00637869" w:rsidRDefault="00637869">
      <w:pPr>
        <w:spacing w:line="400" w:lineRule="exact"/>
        <w:rPr>
          <w:rFonts w:ascii="Arial" w:hAnsi="Arial" w:hint="eastAsia"/>
          <w:sz w:val="2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225"/>
      </w:tblGrid>
      <w:tr w:rsidR="00000000">
        <w:trPr>
          <w:trHeight w:val="668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子程序名</w:t>
            </w:r>
          </w:p>
        </w:tc>
        <w:tc>
          <w:tcPr>
            <w:tcW w:w="7225" w:type="dxa"/>
            <w:vAlign w:val="center"/>
          </w:tcPr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  <w:r>
              <w:rPr>
                <w:rFonts w:ascii="Arial" w:hAnsi="Arial"/>
              </w:rPr>
              <w:t xml:space="preserve">void </w:t>
            </w:r>
            <w:r>
              <w:rPr>
                <w:rFonts w:ascii="Arial" w:hAnsi="Arial"/>
                <w:sz w:val="24"/>
              </w:rPr>
              <w:t xml:space="preserve">vUserGPIODeinit </w:t>
            </w:r>
            <w:r>
              <w:rPr>
                <w:rFonts w:ascii="Arial" w:hAnsi="Arial"/>
              </w:rPr>
              <w:t>(void)</w:t>
            </w:r>
          </w:p>
        </w:tc>
      </w:tr>
      <w:tr w:rsidR="00000000">
        <w:trPr>
          <w:trHeight w:val="643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功能描述</w:t>
            </w:r>
          </w:p>
        </w:tc>
        <w:tc>
          <w:tcPr>
            <w:tcW w:w="7225" w:type="dxa"/>
            <w:vAlign w:val="center"/>
          </w:tcPr>
          <w:p w:rsidR="00637869" w:rsidRDefault="00637869">
            <w:pPr>
              <w:rPr>
                <w:rFonts w:ascii="Arial" w:hAnsi="Arial" w:hint="eastAsia"/>
              </w:rPr>
            </w:pPr>
            <w:r>
              <w:rPr>
                <w:rFonts w:ascii="Arial" w:hAnsi="Arial"/>
              </w:rPr>
              <w:t>Initialize the sleep mode of GPIO</w:t>
            </w:r>
            <w:r>
              <w:rPr>
                <w:rFonts w:ascii="Arial" w:hAnsi="Arial" w:hint="eastAsia"/>
              </w:rPr>
              <w:t>，</w:t>
            </w:r>
            <w:r>
              <w:rPr>
                <w:rFonts w:ascii="Arial" w:hAnsi="Arial" w:hint="eastAsia"/>
              </w:rPr>
              <w:t>G</w:t>
            </w:r>
            <w:r>
              <w:rPr>
                <w:rFonts w:ascii="Arial" w:hAnsi="Arial"/>
              </w:rPr>
              <w:t>PIO</w:t>
            </w:r>
            <w:r>
              <w:rPr>
                <w:rFonts w:ascii="Arial" w:hAnsi="Arial" w:hint="eastAsia"/>
              </w:rPr>
              <w:t>端口</w:t>
            </w:r>
            <w:r>
              <w:rPr>
                <w:rFonts w:ascii="Arial" w:hAnsi="Arial" w:hint="eastAsia"/>
              </w:rPr>
              <w:t>S</w:t>
            </w:r>
            <w:r>
              <w:rPr>
                <w:rFonts w:ascii="Arial" w:hAnsi="Arial"/>
              </w:rPr>
              <w:t>leep</w:t>
            </w:r>
            <w:r>
              <w:rPr>
                <w:rFonts w:ascii="Arial" w:hAnsi="Arial" w:hint="eastAsia"/>
              </w:rPr>
              <w:t>模式设定</w:t>
            </w:r>
          </w:p>
        </w:tc>
      </w:tr>
      <w:tr w:rsidR="00000000">
        <w:trPr>
          <w:trHeight w:val="2471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测试记录</w:t>
            </w:r>
          </w:p>
        </w:tc>
        <w:tc>
          <w:tcPr>
            <w:tcW w:w="7225" w:type="dxa"/>
            <w:vAlign w:val="center"/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82"/>
              <w:gridCol w:w="1526"/>
              <w:gridCol w:w="1276"/>
              <w:gridCol w:w="2248"/>
              <w:gridCol w:w="735"/>
            </w:tblGrid>
            <w:tr w:rsidR="00000000">
              <w:trPr>
                <w:trHeight w:val="394"/>
              </w:trPr>
              <w:tc>
                <w:tcPr>
                  <w:tcW w:w="2608" w:type="dxa"/>
                  <w:gridSpan w:val="2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 w:hint="eastAsia"/>
                    </w:rPr>
                    <w:t>PA</w:t>
                  </w: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</w:t>
                  </w:r>
                  <w:r>
                    <w:rPr>
                      <w:rFonts w:ascii="Arial" w:hAnsi="Arial"/>
                    </w:rPr>
                    <w:t>APU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</w:t>
                  </w:r>
                  <w:r>
                    <w:rPr>
                      <w:rFonts w:ascii="Arial" w:hAnsi="Arial"/>
                    </w:rPr>
                    <w:t>x97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</w:t>
                  </w:r>
                  <w:r>
                    <w:rPr>
                      <w:rFonts w:ascii="Arial" w:hAnsi="Arial"/>
                    </w:rPr>
                    <w:t>x97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</w:t>
                  </w:r>
                  <w:r>
                    <w:rPr>
                      <w:rFonts w:ascii="Arial" w:hAnsi="Arial"/>
                    </w:rPr>
                    <w:t>AC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9F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9F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</w:t>
                  </w:r>
                  <w:r>
                    <w:rPr>
                      <w:rFonts w:ascii="Arial" w:hAnsi="Arial"/>
                    </w:rPr>
                    <w:t>A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00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00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24"/>
              </w:trPr>
              <w:tc>
                <w:tcPr>
                  <w:tcW w:w="1082" w:type="dxa"/>
                  <w:vMerge w:val="restart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B</w:t>
                  </w: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PBPU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394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PBC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526" w:type="dxa"/>
                  <w:tcBorders>
                    <w:bottom w:val="single" w:sz="4" w:space="0" w:color="auto"/>
                  </w:tcBorders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PB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0x00</w:t>
                  </w:r>
                </w:p>
              </w:tc>
              <w:tc>
                <w:tcPr>
                  <w:tcW w:w="2248" w:type="dxa"/>
                  <w:tcBorders>
                    <w:bottom w:val="single" w:sz="4" w:space="0" w:color="auto"/>
                  </w:tcBorders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0x00</w:t>
                  </w:r>
                </w:p>
              </w:tc>
              <w:tc>
                <w:tcPr>
                  <w:tcW w:w="735" w:type="dxa"/>
                  <w:tcBorders>
                    <w:bottom w:val="single" w:sz="4" w:space="0" w:color="auto"/>
                  </w:tcBorders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24"/>
              </w:trPr>
              <w:tc>
                <w:tcPr>
                  <w:tcW w:w="1082" w:type="dxa"/>
                  <w:vMerge w:val="restart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C</w:t>
                  </w: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PCPU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BF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BF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PCC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BF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BF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00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00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D</w:t>
                  </w: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PDPU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FA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FA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PDC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FA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FA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PD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04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04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</w:rPr>
                  </w:pPr>
                </w:p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E</w:t>
                  </w: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PEPU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PPEC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152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PE</w:t>
                  </w:r>
                </w:p>
              </w:tc>
              <w:tc>
                <w:tcPr>
                  <w:tcW w:w="1276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00</w:t>
                  </w:r>
                </w:p>
              </w:tc>
              <w:tc>
                <w:tcPr>
                  <w:tcW w:w="2248" w:type="dxa"/>
                  <w:vAlign w:val="center"/>
                </w:tcPr>
                <w:p w:rsidR="00637869" w:rsidRDefault="00637869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00</w:t>
                  </w:r>
                </w:p>
              </w:tc>
              <w:tc>
                <w:tcPr>
                  <w:tcW w:w="735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</w:tbl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</w:p>
        </w:tc>
      </w:tr>
    </w:tbl>
    <w:p w:rsidR="00637869" w:rsidRDefault="00637869">
      <w:pPr>
        <w:spacing w:line="400" w:lineRule="exact"/>
        <w:rPr>
          <w:rFonts w:ascii="Arial" w:hAnsi="Arial" w:hint="eastAsia"/>
          <w:sz w:val="2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206"/>
      </w:tblGrid>
      <w:tr w:rsidR="00000000">
        <w:trPr>
          <w:trHeight w:val="676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子程序名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  <w:r>
              <w:rPr>
                <w:rFonts w:ascii="Arial" w:hAnsi="Arial"/>
              </w:rPr>
              <w:t>void vUserEEpromWrite(uint8_t u8addr, uint8_t u8data)</w:t>
            </w:r>
          </w:p>
        </w:tc>
      </w:tr>
      <w:tr w:rsidR="00000000">
        <w:trPr>
          <w:trHeight w:val="650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功能描述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片内</w:t>
            </w:r>
            <w:r>
              <w:rPr>
                <w:rFonts w:ascii="Arial" w:hAnsi="Arial" w:hint="eastAsia"/>
              </w:rPr>
              <w:t>EEROM</w:t>
            </w:r>
            <w:r>
              <w:rPr>
                <w:rFonts w:ascii="Arial" w:hAnsi="Arial" w:hint="eastAsia"/>
              </w:rPr>
              <w:t>字节写</w:t>
            </w:r>
          </w:p>
        </w:tc>
      </w:tr>
      <w:tr w:rsidR="00000000">
        <w:trPr>
          <w:trHeight w:val="1767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测试记录</w:t>
            </w:r>
          </w:p>
        </w:tc>
        <w:tc>
          <w:tcPr>
            <w:tcW w:w="7206" w:type="dxa"/>
            <w:vAlign w:val="center"/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53"/>
              <w:gridCol w:w="1827"/>
              <w:gridCol w:w="1440"/>
              <w:gridCol w:w="737"/>
            </w:tblGrid>
            <w:tr w:rsidR="00000000">
              <w:trPr>
                <w:trHeight w:val="142"/>
              </w:trPr>
              <w:tc>
                <w:tcPr>
                  <w:tcW w:w="2853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82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44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2853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u8addr</w:t>
                  </w:r>
                  <w:r>
                    <w:rPr>
                      <w:rFonts w:ascii="Arial" w:hAnsi="Arial" w:hint="eastAsia"/>
                    </w:rPr>
                    <w:t xml:space="preserve"> = 0x10;</w:t>
                  </w:r>
                </w:p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u8data</w:t>
                  </w:r>
                  <w:r>
                    <w:rPr>
                      <w:rFonts w:ascii="Arial" w:hAnsi="Arial" w:hint="eastAsia"/>
                    </w:rPr>
                    <w:t xml:space="preserve"> =0x55 ;</w:t>
                  </w:r>
                </w:p>
              </w:tc>
              <w:tc>
                <w:tcPr>
                  <w:tcW w:w="182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t>能够将</w:t>
                  </w:r>
                  <w:r>
                    <w:rPr>
                      <w:rFonts w:ascii="Arial" w:hAnsi="Arial" w:hint="eastAsia"/>
                      <w:szCs w:val="21"/>
                    </w:rPr>
                    <w:t>0x55</w:t>
                  </w:r>
                  <w:r>
                    <w:rPr>
                      <w:rFonts w:ascii="Arial" w:hAnsi="Arial" w:hint="eastAsia"/>
                      <w:szCs w:val="21"/>
                    </w:rPr>
                    <w:t>写入</w:t>
                  </w:r>
                  <w:r>
                    <w:rPr>
                      <w:rFonts w:ascii="Arial" w:hAnsi="Arial" w:hint="eastAsia"/>
                      <w:szCs w:val="21"/>
                    </w:rPr>
                    <w:t>0x</w:t>
                  </w:r>
                  <w:r>
                    <w:rPr>
                      <w:rFonts w:ascii="Arial" w:hAnsi="Arial"/>
                      <w:szCs w:val="21"/>
                    </w:rPr>
                    <w:t>10</w:t>
                  </w:r>
                  <w:r>
                    <w:rPr>
                      <w:rFonts w:ascii="Arial" w:hAnsi="Arial" w:hint="eastAsia"/>
                      <w:szCs w:val="21"/>
                    </w:rPr>
                    <w:t>址</w:t>
                  </w:r>
                </w:p>
              </w:tc>
              <w:tc>
                <w:tcPr>
                  <w:tcW w:w="144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t>0x55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</w:tbl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</w:p>
        </w:tc>
      </w:tr>
    </w:tbl>
    <w:p w:rsidR="00637869" w:rsidRDefault="00637869">
      <w:pPr>
        <w:spacing w:line="400" w:lineRule="exact"/>
        <w:rPr>
          <w:rFonts w:ascii="Arial" w:hAnsi="Arial" w:hint="eastAsia"/>
          <w:sz w:val="2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206"/>
      </w:tblGrid>
      <w:tr w:rsidR="00000000">
        <w:trPr>
          <w:trHeight w:val="516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子程序名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  <w:r>
              <w:rPr>
                <w:rFonts w:ascii="Arial" w:hAnsi="Arial"/>
                <w:szCs w:val="21"/>
              </w:rPr>
              <w:t>uint8_t UserEEpromRead(uint8_t u8addr)</w:t>
            </w:r>
          </w:p>
        </w:tc>
      </w:tr>
      <w:tr w:rsidR="00000000">
        <w:trPr>
          <w:trHeight w:val="650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功能描述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</w:rPr>
              <w:t>片内</w:t>
            </w:r>
            <w:r>
              <w:rPr>
                <w:rFonts w:ascii="Arial" w:hAnsi="Arial" w:hint="eastAsia"/>
              </w:rPr>
              <w:t>EEROM</w:t>
            </w:r>
            <w:r>
              <w:rPr>
                <w:rFonts w:ascii="Arial" w:hAnsi="Arial" w:hint="eastAsia"/>
              </w:rPr>
              <w:t>字节读</w:t>
            </w:r>
          </w:p>
        </w:tc>
      </w:tr>
      <w:tr w:rsidR="00000000">
        <w:trPr>
          <w:trHeight w:val="2297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测试记录</w:t>
            </w:r>
          </w:p>
        </w:tc>
        <w:tc>
          <w:tcPr>
            <w:tcW w:w="7206" w:type="dxa"/>
            <w:vAlign w:val="center"/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51"/>
              <w:gridCol w:w="1832"/>
              <w:gridCol w:w="1437"/>
              <w:gridCol w:w="737"/>
            </w:tblGrid>
            <w:tr w:rsidR="00000000">
              <w:trPr>
                <w:trHeight w:val="142"/>
              </w:trPr>
              <w:tc>
                <w:tcPr>
                  <w:tcW w:w="2851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832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4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2851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u8addr</w:t>
                  </w:r>
                  <w:r>
                    <w:rPr>
                      <w:rFonts w:ascii="Arial" w:hAnsi="Arial" w:hint="eastAsia"/>
                    </w:rPr>
                    <w:t xml:space="preserve"> = 0x10;</w:t>
                  </w:r>
                </w:p>
              </w:tc>
              <w:tc>
                <w:tcPr>
                  <w:tcW w:w="1832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返回</w:t>
                  </w:r>
                  <w:r>
                    <w:rPr>
                      <w:rFonts w:ascii="Arial" w:hAnsi="Arial" w:hint="eastAsia"/>
                    </w:rPr>
                    <w:t>0x55</w:t>
                  </w:r>
                </w:p>
              </w:tc>
              <w:tc>
                <w:tcPr>
                  <w:tcW w:w="14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</w:rPr>
                  </w:pPr>
                  <w:r>
                    <w:rPr>
                      <w:rFonts w:ascii="Arial" w:hAnsi="Arial" w:hint="eastAsia"/>
                    </w:rPr>
                    <w:t>0x55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</w:tbl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</w:p>
        </w:tc>
      </w:tr>
    </w:tbl>
    <w:p w:rsidR="00637869" w:rsidRDefault="00637869">
      <w:pPr>
        <w:spacing w:line="400" w:lineRule="exact"/>
        <w:rPr>
          <w:rFonts w:ascii="Arial" w:hAnsi="Arial" w:hint="eastAsia"/>
          <w:sz w:val="24"/>
        </w:rPr>
      </w:pPr>
    </w:p>
    <w:p w:rsidR="00637869" w:rsidRDefault="00637869">
      <w:pPr>
        <w:spacing w:line="400" w:lineRule="exact"/>
        <w:rPr>
          <w:rFonts w:ascii="Arial" w:hAnsi="Arial" w:hint="eastAsia"/>
          <w:color w:val="FF0000"/>
          <w:sz w:val="24"/>
        </w:rPr>
      </w:pPr>
      <w:r>
        <w:rPr>
          <w:rFonts w:ascii="Arial" w:hAnsi="Arial" w:hint="eastAsia"/>
          <w:color w:val="FF0000"/>
          <w:sz w:val="24"/>
        </w:rPr>
        <w:t xml:space="preserve">C: --input different values and verify the output values are same as values calculated manually.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206"/>
      </w:tblGrid>
      <w:tr w:rsidR="00000000">
        <w:trPr>
          <w:trHeight w:val="676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子程序名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  <w:r>
              <w:rPr>
                <w:rFonts w:ascii="Arial" w:hAnsi="Arial"/>
              </w:rPr>
              <w:t>uint16_t UserArithCompute(uint16_t envirT,uint16_t ntcT)</w:t>
            </w:r>
          </w:p>
        </w:tc>
      </w:tr>
      <w:tr w:rsidR="00000000">
        <w:trPr>
          <w:trHeight w:val="650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功能描述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计算人体温度</w:t>
            </w:r>
          </w:p>
        </w:tc>
      </w:tr>
      <w:tr w:rsidR="00000000">
        <w:trPr>
          <w:trHeight w:val="272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测试记录</w:t>
            </w:r>
          </w:p>
        </w:tc>
        <w:tc>
          <w:tcPr>
            <w:tcW w:w="7206" w:type="dxa"/>
            <w:vAlign w:val="center"/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60"/>
              <w:gridCol w:w="1080"/>
              <w:gridCol w:w="1080"/>
              <w:gridCol w:w="737"/>
            </w:tblGrid>
            <w:tr w:rsidR="00000000">
              <w:trPr>
                <w:trHeight w:val="142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envirT</w:t>
                  </w:r>
                  <w:r>
                    <w:rPr>
                      <w:rFonts w:ascii="Arial" w:hAnsi="Arial" w:hint="eastAsia"/>
                    </w:rPr>
                    <w:t xml:space="preserve"> = 25.9   </w:t>
                  </w:r>
                  <w:r>
                    <w:rPr>
                      <w:rFonts w:ascii="Arial" w:hAnsi="Arial"/>
                    </w:rPr>
                    <w:t>ntcT</w:t>
                  </w:r>
                  <w:r>
                    <w:rPr>
                      <w:rFonts w:ascii="Arial" w:hAnsi="Arial" w:hint="eastAsia"/>
                    </w:rPr>
                    <w:t xml:space="preserve"> </w:t>
                  </w:r>
                  <w:r>
                    <w:rPr>
                      <w:rFonts w:ascii="Arial" w:hAnsi="Arial" w:hint="eastAsia"/>
                    </w:rPr>
                    <w:cr/>
                    <w:t xml:space="preserve"> 33.1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3630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3630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envirT</w:t>
                  </w:r>
                  <w:r>
                    <w:rPr>
                      <w:rFonts w:ascii="Arial" w:hAnsi="Arial" w:hint="eastAsia"/>
                    </w:rPr>
                    <w:t xml:space="preserve"> = 24.9   </w:t>
                  </w:r>
                  <w:r>
                    <w:rPr>
                      <w:rFonts w:ascii="Arial" w:hAnsi="Arial"/>
                    </w:rPr>
                    <w:t>ntcT</w:t>
                  </w:r>
                  <w:r>
                    <w:rPr>
                      <w:rFonts w:ascii="Arial" w:hAnsi="Arial" w:hint="eastAsia"/>
                    </w:rPr>
                    <w:t xml:space="preserve"> = 32.4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3610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3610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envirT</w:t>
                  </w:r>
                  <w:r>
                    <w:rPr>
                      <w:rFonts w:ascii="Arial" w:hAnsi="Arial" w:hint="eastAsia"/>
                    </w:rPr>
                    <w:t xml:space="preserve"> = 26.4   </w:t>
                  </w:r>
                  <w:r>
                    <w:rPr>
                      <w:rFonts w:ascii="Arial" w:hAnsi="Arial"/>
                    </w:rPr>
                    <w:t>ntcT</w:t>
                  </w:r>
                  <w:r>
                    <w:rPr>
                      <w:rFonts w:ascii="Arial" w:hAnsi="Arial" w:hint="eastAsia"/>
                    </w:rPr>
                    <w:t xml:space="preserve"> =</w:t>
                  </w:r>
                  <w:r>
                    <w:rPr>
                      <w:rFonts w:ascii="Arial" w:hAnsi="Arial"/>
                    </w:rPr>
                    <w:t xml:space="preserve"> 27.3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3330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3330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</w:tbl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</w:p>
        </w:tc>
      </w:tr>
    </w:tbl>
    <w:p w:rsidR="00637869" w:rsidRDefault="00637869">
      <w:pPr>
        <w:spacing w:line="400" w:lineRule="exact"/>
        <w:rPr>
          <w:rFonts w:ascii="Arial" w:hAnsi="Arial" w:hint="eastAsia"/>
          <w:sz w:val="2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206"/>
      </w:tblGrid>
      <w:tr w:rsidR="00000000">
        <w:trPr>
          <w:trHeight w:val="676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子程序名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Fun_UserMeasureUnitSet</w:t>
            </w:r>
          </w:p>
        </w:tc>
      </w:tr>
      <w:tr w:rsidR="00000000">
        <w:trPr>
          <w:trHeight w:val="650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功能描述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单位切换</w:t>
            </w:r>
          </w:p>
        </w:tc>
      </w:tr>
      <w:tr w:rsidR="00000000">
        <w:trPr>
          <w:trHeight w:val="272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测试记录</w:t>
            </w:r>
          </w:p>
        </w:tc>
        <w:tc>
          <w:tcPr>
            <w:tcW w:w="7206" w:type="dxa"/>
            <w:vAlign w:val="center"/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60"/>
              <w:gridCol w:w="1080"/>
              <w:gridCol w:w="1080"/>
              <w:gridCol w:w="737"/>
            </w:tblGrid>
            <w:tr w:rsidR="00000000">
              <w:trPr>
                <w:trHeight w:val="142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设置测量模式为</w:t>
                  </w:r>
                  <w:r>
                    <w:rPr>
                      <w:rFonts w:ascii="Arial" w:hAnsi="Arial" w:hint="eastAsia"/>
                    </w:rPr>
                    <w:t>℃</w:t>
                  </w:r>
                  <w:r>
                    <w:rPr>
                      <w:rFonts w:ascii="Arial" w:hAnsi="Arial" w:hint="eastAsia"/>
                    </w:rPr>
                    <w:t>模式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测量模式为℃模式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测量模式为℃模式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设置测量模式为℉模式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测量模式为℉模式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测量模式为℉模式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</w:tbl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</w:p>
        </w:tc>
      </w:tr>
    </w:tbl>
    <w:p w:rsidR="00637869" w:rsidRDefault="00637869">
      <w:pPr>
        <w:rPr>
          <w:rFonts w:ascii="Arial" w:hAnsi="Arial" w:hint="eastAsia"/>
          <w:sz w:val="2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206"/>
      </w:tblGrid>
      <w:tr w:rsidR="00000000">
        <w:trPr>
          <w:trHeight w:val="676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子程序名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Fun_UserMeasureModeSet</w:t>
            </w:r>
          </w:p>
        </w:tc>
      </w:tr>
      <w:tr w:rsidR="00000000">
        <w:trPr>
          <w:trHeight w:val="650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功能描述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设置测量模式</w:t>
            </w:r>
          </w:p>
        </w:tc>
      </w:tr>
      <w:tr w:rsidR="00000000">
        <w:trPr>
          <w:trHeight w:val="272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测试记录</w:t>
            </w:r>
          </w:p>
        </w:tc>
        <w:tc>
          <w:tcPr>
            <w:tcW w:w="7206" w:type="dxa"/>
            <w:vAlign w:val="center"/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60"/>
              <w:gridCol w:w="1080"/>
              <w:gridCol w:w="1080"/>
              <w:gridCol w:w="737"/>
            </w:tblGrid>
            <w:tr w:rsidR="00000000">
              <w:trPr>
                <w:trHeight w:val="142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设置测量模式为儿童模式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测量模式为儿童模式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测量模式为儿童模式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设置测量模式为成年模式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测量模式为成年模式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测量模式为成年模式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设置测量模式为物温模式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测量模式为物温模式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测量模式为物温模式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</w:tbl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</w:p>
        </w:tc>
      </w:tr>
    </w:tbl>
    <w:p w:rsidR="00637869" w:rsidRDefault="00637869">
      <w:pPr>
        <w:rPr>
          <w:rFonts w:ascii="Arial" w:hAnsi="Arial" w:hint="eastAsia"/>
          <w:sz w:val="24"/>
        </w:rPr>
      </w:pPr>
    </w:p>
    <w:p w:rsidR="00637869" w:rsidRDefault="00637869">
      <w:pPr>
        <w:rPr>
          <w:rFonts w:ascii="Arial" w:hAnsi="Arial" w:hint="eastAsia"/>
          <w:color w:val="FF0000"/>
          <w:sz w:val="24"/>
        </w:rPr>
      </w:pPr>
      <w:r>
        <w:rPr>
          <w:rFonts w:ascii="Arial" w:hAnsi="Arial" w:hint="eastAsia"/>
          <w:color w:val="FF0000"/>
          <w:sz w:val="24"/>
        </w:rPr>
        <w:t>O: --execute the software unit and observe the action of hardware.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206"/>
      </w:tblGrid>
      <w:tr w:rsidR="00000000">
        <w:trPr>
          <w:trHeight w:val="441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子程序名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spacing w:line="400" w:lineRule="exact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/>
                <w:szCs w:val="21"/>
              </w:rPr>
              <w:t>Fun_LcdDisplay(&amp;SDK_LCD_TEMP)</w:t>
            </w:r>
          </w:p>
        </w:tc>
      </w:tr>
      <w:tr w:rsidR="00000000">
        <w:trPr>
          <w:trHeight w:val="478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功能描述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rPr>
                <w:rFonts w:ascii="Arial" w:hAnsi="Arial" w:hint="eastAsia"/>
              </w:rPr>
            </w:pPr>
            <w:r>
              <w:rPr>
                <w:rFonts w:ascii="Arial" w:hAnsi="Arial" w:hint="eastAsia"/>
                <w:sz w:val="24"/>
              </w:rPr>
              <w:t>L</w:t>
            </w:r>
            <w:r>
              <w:rPr>
                <w:rFonts w:ascii="Arial" w:hAnsi="Arial"/>
                <w:sz w:val="24"/>
              </w:rPr>
              <w:t>C</w:t>
            </w:r>
            <w:r>
              <w:rPr>
                <w:rFonts w:ascii="Arial" w:hAnsi="Arial" w:hint="eastAsia"/>
                <w:sz w:val="24"/>
              </w:rPr>
              <w:t>D</w:t>
            </w:r>
            <w:r>
              <w:rPr>
                <w:rFonts w:ascii="Arial" w:hAnsi="Arial" w:hint="eastAsia"/>
                <w:sz w:val="24"/>
              </w:rPr>
              <w:t>显示数据</w:t>
            </w:r>
          </w:p>
        </w:tc>
      </w:tr>
      <w:tr w:rsidR="00000000">
        <w:trPr>
          <w:trHeight w:val="1827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测试记录</w:t>
            </w:r>
          </w:p>
        </w:tc>
        <w:tc>
          <w:tcPr>
            <w:tcW w:w="7206" w:type="dxa"/>
            <w:vAlign w:val="center"/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021"/>
              <w:gridCol w:w="1019"/>
              <w:gridCol w:w="1080"/>
              <w:gridCol w:w="737"/>
            </w:tblGrid>
            <w:tr w:rsidR="00000000">
              <w:trPr>
                <w:trHeight w:val="142"/>
              </w:trPr>
              <w:tc>
                <w:tcPr>
                  <w:tcW w:w="4021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019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4021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u16DisValue</w:t>
                  </w:r>
                  <w:r>
                    <w:rPr>
                      <w:rFonts w:ascii="Arial" w:hAnsi="Arial" w:hint="eastAsia"/>
                    </w:rPr>
                    <w:t>=</w:t>
                  </w:r>
                  <w:r>
                    <w:rPr>
                      <w:rFonts w:ascii="Arial" w:hAnsi="Arial"/>
                    </w:rPr>
                    <w:t>123</w:t>
                  </w:r>
                  <w:r>
                    <w:rPr>
                      <w:rFonts w:ascii="Arial" w:hAnsi="Arial" w:hint="eastAsia"/>
                    </w:rPr>
                    <w:t>;</w:t>
                  </w:r>
                </w:p>
                <w:p w:rsidR="00637869" w:rsidRDefault="00637869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u8MeasureMode=</w:t>
                  </w:r>
                  <w:r>
                    <w:t xml:space="preserve"> </w:t>
                  </w:r>
                  <w:r>
                    <w:rPr>
                      <w:rFonts w:ascii="Arial" w:hAnsi="Arial"/>
                    </w:rPr>
                    <w:t>LCD_OBJECT_MODE</w:t>
                  </w:r>
                </w:p>
                <w:p w:rsidR="00637869" w:rsidRDefault="00637869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u8Point=</w:t>
                  </w:r>
                  <w:r>
                    <w:t xml:space="preserve"> </w:t>
                  </w:r>
                  <w:r>
                    <w:rPr>
                      <w:rFonts w:ascii="Arial" w:hAnsi="Arial"/>
                    </w:rPr>
                    <w:t>LCD_POINT_ON</w:t>
                  </w:r>
                </w:p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u8Mute=</w:t>
                  </w:r>
                  <w:r>
                    <w:t xml:space="preserve"> </w:t>
                  </w:r>
                  <w:r>
                    <w:rPr>
                      <w:rFonts w:ascii="Arial" w:hAnsi="Arial"/>
                    </w:rPr>
                    <w:t>LCD_MUTE_ON</w:t>
                  </w:r>
                </w:p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u8BatLow=LCD_BATLABEL_ON_MODE</w:t>
                  </w:r>
                </w:p>
              </w:tc>
              <w:tc>
                <w:tcPr>
                  <w:tcW w:w="1019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  <w:szCs w:val="21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t>12.3</w:t>
                  </w:r>
                  <w:r>
                    <w:rPr>
                      <w:rFonts w:ascii="Arial" w:hAnsi="Arial" w:hint="eastAsia"/>
                      <w:szCs w:val="21"/>
                    </w:rPr>
                    <w:t>℃</w:t>
                  </w:r>
                </w:p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t>显示低电符号</w:t>
                  </w:r>
                  <w:r>
                    <w:rPr>
                      <w:rFonts w:ascii="Arial" w:hAnsi="Arial" w:hint="eastAsia"/>
                      <w:szCs w:val="21"/>
                    </w:rPr>
                    <w:t>,</w:t>
                  </w:r>
                  <w:r>
                    <w:rPr>
                      <w:rFonts w:ascii="Arial" w:hAnsi="Arial"/>
                      <w:szCs w:val="21"/>
                    </w:rPr>
                    <w:t>静音图标</w:t>
                  </w:r>
                  <w:r>
                    <w:rPr>
                      <w:rFonts w:ascii="Arial" w:hAnsi="Arial" w:hint="eastAsia"/>
                      <w:szCs w:val="21"/>
                    </w:rPr>
                    <w:t>，物温模式图标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  <w:szCs w:val="21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t>12.3</w:t>
                  </w:r>
                  <w:r>
                    <w:rPr>
                      <w:rFonts w:ascii="Arial" w:hAnsi="Arial" w:hint="eastAsia"/>
                      <w:szCs w:val="21"/>
                    </w:rPr>
                    <w:t>℃</w:t>
                  </w:r>
                </w:p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t>显示低电符号</w:t>
                  </w:r>
                  <w:r>
                    <w:rPr>
                      <w:rFonts w:ascii="Arial" w:hAnsi="Arial" w:hint="eastAsia"/>
                      <w:szCs w:val="21"/>
                    </w:rPr>
                    <w:t>,</w:t>
                  </w:r>
                  <w:r>
                    <w:rPr>
                      <w:rFonts w:ascii="Arial" w:hAnsi="Arial"/>
                      <w:szCs w:val="21"/>
                    </w:rPr>
                    <w:t>静音图标</w:t>
                  </w:r>
                  <w:r>
                    <w:rPr>
                      <w:rFonts w:ascii="Arial" w:hAnsi="Arial" w:hint="eastAsia"/>
                      <w:szCs w:val="21"/>
                    </w:rPr>
                    <w:t>，物温模式图标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4021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u16DisValue</w:t>
                  </w:r>
                  <w:r>
                    <w:rPr>
                      <w:rFonts w:ascii="Arial" w:hAnsi="Arial" w:hint="eastAsia"/>
                    </w:rPr>
                    <w:t>=</w:t>
                  </w:r>
                  <w:r>
                    <w:rPr>
                      <w:rFonts w:ascii="Arial" w:hAnsi="Arial"/>
                    </w:rPr>
                    <w:t>123</w:t>
                  </w:r>
                  <w:r>
                    <w:rPr>
                      <w:rFonts w:ascii="Arial" w:hAnsi="Arial" w:hint="eastAsia"/>
                    </w:rPr>
                    <w:t>;</w:t>
                  </w:r>
                </w:p>
                <w:p w:rsidR="00637869" w:rsidRDefault="00637869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lastRenderedPageBreak/>
                    <w:t>u8MeasureMode=</w:t>
                  </w:r>
                  <w:r>
                    <w:t xml:space="preserve"> </w:t>
                  </w:r>
                  <w:r>
                    <w:rPr>
                      <w:rFonts w:ascii="Arial" w:hAnsi="Arial"/>
                    </w:rPr>
                    <w:t>LCD_OBJECT_MODE</w:t>
                  </w:r>
                </w:p>
                <w:p w:rsidR="00637869" w:rsidRDefault="00637869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u8Point=</w:t>
                  </w:r>
                  <w:r>
                    <w:t xml:space="preserve"> </w:t>
                  </w:r>
                  <w:r>
                    <w:rPr>
                      <w:rFonts w:ascii="Arial" w:hAnsi="Arial"/>
                    </w:rPr>
                    <w:t>LCD_POINT_OFF</w:t>
                  </w:r>
                </w:p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u8Mute=</w:t>
                  </w:r>
                  <w:r>
                    <w:t xml:space="preserve"> </w:t>
                  </w:r>
                  <w:r>
                    <w:rPr>
                      <w:rFonts w:ascii="Arial" w:hAnsi="Arial"/>
                    </w:rPr>
                    <w:t>LCD_MUTE_OFF</w:t>
                  </w:r>
                </w:p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u8BatLow=LCD_BATLABEL_OFF_MODE</w:t>
                  </w:r>
                </w:p>
              </w:tc>
              <w:tc>
                <w:tcPr>
                  <w:tcW w:w="1019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  <w:szCs w:val="21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lastRenderedPageBreak/>
                    <w:t>123</w:t>
                  </w:r>
                  <w:r>
                    <w:rPr>
                      <w:rFonts w:ascii="Arial" w:hAnsi="Arial" w:hint="eastAsia"/>
                      <w:szCs w:val="21"/>
                    </w:rPr>
                    <w:t>℃</w:t>
                  </w:r>
                </w:p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lastRenderedPageBreak/>
                    <w:t>不显示低电符号</w:t>
                  </w:r>
                  <w:r>
                    <w:rPr>
                      <w:rFonts w:ascii="Arial" w:hAnsi="Arial" w:hint="eastAsia"/>
                      <w:szCs w:val="21"/>
                    </w:rPr>
                    <w:t>,</w:t>
                  </w:r>
                  <w:r>
                    <w:rPr>
                      <w:rFonts w:ascii="Arial" w:hAnsi="Arial"/>
                      <w:szCs w:val="21"/>
                    </w:rPr>
                    <w:t>静音图标</w:t>
                  </w:r>
                  <w:r>
                    <w:rPr>
                      <w:rFonts w:ascii="Arial" w:hAnsi="Arial" w:hint="eastAsia"/>
                      <w:szCs w:val="21"/>
                    </w:rPr>
                    <w:t>和物温模式图标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  <w:szCs w:val="21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lastRenderedPageBreak/>
                    <w:t>123</w:t>
                  </w:r>
                  <w:r>
                    <w:rPr>
                      <w:rFonts w:ascii="Arial" w:hAnsi="Arial" w:hint="eastAsia"/>
                      <w:szCs w:val="21"/>
                    </w:rPr>
                    <w:t>℃</w:t>
                  </w:r>
                </w:p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lastRenderedPageBreak/>
                    <w:t>不显示低电符号</w:t>
                  </w:r>
                  <w:r>
                    <w:rPr>
                      <w:rFonts w:ascii="Arial" w:hAnsi="Arial" w:hint="eastAsia"/>
                      <w:szCs w:val="21"/>
                    </w:rPr>
                    <w:t>,</w:t>
                  </w:r>
                  <w:r>
                    <w:rPr>
                      <w:rFonts w:ascii="Arial" w:hAnsi="Arial"/>
                      <w:szCs w:val="21"/>
                    </w:rPr>
                    <w:t>静音图标</w:t>
                  </w:r>
                  <w:r>
                    <w:rPr>
                      <w:rFonts w:ascii="Arial" w:hAnsi="Arial" w:hint="eastAsia"/>
                      <w:szCs w:val="21"/>
                    </w:rPr>
                    <w:t>和物温模式图标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lastRenderedPageBreak/>
                    <w:t>OK</w:t>
                  </w:r>
                </w:p>
              </w:tc>
            </w:tr>
          </w:tbl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</w:p>
        </w:tc>
      </w:tr>
    </w:tbl>
    <w:p w:rsidR="00637869" w:rsidRDefault="00637869">
      <w:pPr>
        <w:spacing w:line="400" w:lineRule="exact"/>
        <w:rPr>
          <w:rFonts w:ascii="Arial" w:hAnsi="Arial" w:hint="eastAsia"/>
          <w:sz w:val="2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206"/>
      </w:tblGrid>
      <w:tr w:rsidR="00000000">
        <w:trPr>
          <w:trHeight w:val="441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子程序名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spacing w:line="400" w:lineRule="exact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/>
              </w:rPr>
              <w:t>BeepWork(uint8_t mode)</w:t>
            </w:r>
          </w:p>
        </w:tc>
      </w:tr>
      <w:tr w:rsidR="00000000">
        <w:trPr>
          <w:trHeight w:val="478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功能描述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蜂鸣器驱动</w:t>
            </w:r>
          </w:p>
        </w:tc>
      </w:tr>
      <w:tr w:rsidR="00000000">
        <w:trPr>
          <w:trHeight w:val="2181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测试记录</w:t>
            </w:r>
          </w:p>
        </w:tc>
        <w:tc>
          <w:tcPr>
            <w:tcW w:w="7206" w:type="dxa"/>
            <w:vAlign w:val="center"/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596"/>
              <w:gridCol w:w="1444"/>
              <w:gridCol w:w="1080"/>
              <w:gridCol w:w="737"/>
            </w:tblGrid>
            <w:tr w:rsidR="00000000">
              <w:trPr>
                <w:trHeight w:val="142"/>
              </w:trPr>
              <w:tc>
                <w:tcPr>
                  <w:tcW w:w="3596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444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59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 xml:space="preserve">mode </w:t>
                  </w:r>
                  <w:r>
                    <w:rPr>
                      <w:rFonts w:ascii="Arial" w:hAnsi="Arial" w:hint="eastAsia"/>
                    </w:rPr>
                    <w:t>=</w:t>
                  </w:r>
                  <w:r>
                    <w:rPr>
                      <w:rFonts w:ascii="Arial" w:hAnsi="Arial"/>
                    </w:rPr>
                    <w:t xml:space="preserve"> BEEP_SHORT</w:t>
                  </w:r>
                </w:p>
              </w:tc>
              <w:tc>
                <w:tcPr>
                  <w:tcW w:w="1444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短鸣</w:t>
                  </w:r>
                  <w:r>
                    <w:rPr>
                      <w:rFonts w:ascii="Arial" w:hAnsi="Arial"/>
                    </w:rPr>
                    <w:t>200ms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短鸣</w:t>
                  </w:r>
                  <w:r>
                    <w:rPr>
                      <w:rFonts w:ascii="Arial" w:hAnsi="Arial"/>
                    </w:rPr>
                    <w:t>200ms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59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 xml:space="preserve">mode </w:t>
                  </w:r>
                  <w:r>
                    <w:rPr>
                      <w:rFonts w:ascii="Arial" w:hAnsi="Arial" w:hint="eastAsia"/>
                    </w:rPr>
                    <w:t>=</w:t>
                  </w:r>
                  <w:r>
                    <w:rPr>
                      <w:rFonts w:ascii="Arial" w:hAnsi="Arial"/>
                    </w:rPr>
                    <w:t xml:space="preserve"> BEEP_LONG</w:t>
                  </w:r>
                </w:p>
              </w:tc>
              <w:tc>
                <w:tcPr>
                  <w:tcW w:w="1444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长鸣</w:t>
                  </w:r>
                  <w:r>
                    <w:rPr>
                      <w:rFonts w:ascii="Arial" w:hAnsi="Arial" w:hint="eastAsia"/>
                    </w:rPr>
                    <w:t>5</w:t>
                  </w:r>
                  <w:r>
                    <w:rPr>
                      <w:rFonts w:ascii="Arial" w:hAnsi="Arial"/>
                    </w:rPr>
                    <w:t>00ms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长鸣</w:t>
                  </w:r>
                  <w:r>
                    <w:rPr>
                      <w:rFonts w:ascii="Arial" w:hAnsi="Arial" w:hint="eastAsia"/>
                    </w:rPr>
                    <w:t>5</w:t>
                  </w:r>
                  <w:r>
                    <w:rPr>
                      <w:rFonts w:ascii="Arial" w:hAnsi="Arial"/>
                    </w:rPr>
                    <w:t>00ms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59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 xml:space="preserve">mode </w:t>
                  </w:r>
                  <w:r>
                    <w:rPr>
                      <w:rFonts w:ascii="Arial" w:hAnsi="Arial" w:hint="eastAsia"/>
                    </w:rPr>
                    <w:t>=</w:t>
                  </w:r>
                  <w:r>
                    <w:rPr>
                      <w:rFonts w:ascii="Arial" w:hAnsi="Arial"/>
                    </w:rPr>
                    <w:t xml:space="preserve"> BEEP_SHORT2_2</w:t>
                  </w:r>
                </w:p>
              </w:tc>
              <w:tc>
                <w:tcPr>
                  <w:tcW w:w="1444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开关各</w:t>
                  </w:r>
                  <w:r>
                    <w:rPr>
                      <w:rFonts w:ascii="Arial" w:hAnsi="Arial"/>
                    </w:rPr>
                    <w:t>70ms</w:t>
                  </w:r>
                  <w:r>
                    <w:rPr>
                      <w:rFonts w:ascii="Arial" w:hAnsi="Arial" w:hint="eastAsia"/>
                    </w:rPr>
                    <w:t>，</w:t>
                  </w:r>
                  <w:r>
                    <w:rPr>
                      <w:rFonts w:ascii="Arial" w:hAnsi="Arial"/>
                    </w:rPr>
                    <w:t>再延时</w:t>
                  </w:r>
                  <w:r>
                    <w:rPr>
                      <w:rFonts w:ascii="Arial" w:hAnsi="Arial" w:hint="eastAsia"/>
                    </w:rPr>
                    <w:t>2</w:t>
                  </w:r>
                  <w:r>
                    <w:rPr>
                      <w:rFonts w:ascii="Arial" w:hAnsi="Arial"/>
                    </w:rPr>
                    <w:t>00ms,</w:t>
                  </w:r>
                  <w:r>
                    <w:rPr>
                      <w:rFonts w:ascii="Arial" w:hAnsi="Arial"/>
                    </w:rPr>
                    <w:t>重复</w:t>
                  </w:r>
                  <w:r>
                    <w:rPr>
                      <w:rFonts w:ascii="Arial" w:hAnsi="Arial"/>
                    </w:rPr>
                    <w:t>2</w:t>
                  </w:r>
                  <w:r>
                    <w:rPr>
                      <w:rFonts w:ascii="Arial" w:hAnsi="Arial" w:hint="eastAsia"/>
                    </w:rPr>
                    <w:t>次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开关各</w:t>
                  </w:r>
                  <w:r>
                    <w:rPr>
                      <w:rFonts w:ascii="Arial" w:hAnsi="Arial"/>
                    </w:rPr>
                    <w:t>70ms</w:t>
                  </w:r>
                  <w:r>
                    <w:rPr>
                      <w:rFonts w:ascii="Arial" w:hAnsi="Arial" w:hint="eastAsia"/>
                    </w:rPr>
                    <w:t>，</w:t>
                  </w:r>
                  <w:r>
                    <w:rPr>
                      <w:rFonts w:ascii="Arial" w:hAnsi="Arial"/>
                    </w:rPr>
                    <w:t>再延时</w:t>
                  </w:r>
                  <w:r>
                    <w:rPr>
                      <w:rFonts w:ascii="Arial" w:hAnsi="Arial" w:hint="eastAsia"/>
                    </w:rPr>
                    <w:t>2</w:t>
                  </w:r>
                  <w:r>
                    <w:rPr>
                      <w:rFonts w:ascii="Arial" w:hAnsi="Arial"/>
                    </w:rPr>
                    <w:t>00ms,</w:t>
                  </w:r>
                  <w:r>
                    <w:rPr>
                      <w:rFonts w:ascii="Arial" w:hAnsi="Arial"/>
                    </w:rPr>
                    <w:t>重复</w:t>
                  </w:r>
                  <w:r>
                    <w:rPr>
                      <w:rFonts w:ascii="Arial" w:hAnsi="Arial"/>
                    </w:rPr>
                    <w:t>2</w:t>
                  </w:r>
                  <w:r>
                    <w:rPr>
                      <w:rFonts w:ascii="Arial" w:hAnsi="Arial" w:hint="eastAsia"/>
                    </w:rPr>
                    <w:t>次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596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 xml:space="preserve">mode </w:t>
                  </w:r>
                  <w:r>
                    <w:rPr>
                      <w:rFonts w:ascii="Arial" w:hAnsi="Arial" w:hint="eastAsia"/>
                    </w:rPr>
                    <w:t>=</w:t>
                  </w:r>
                  <w:r>
                    <w:rPr>
                      <w:rFonts w:ascii="Arial" w:hAnsi="Arial"/>
                    </w:rPr>
                    <w:t xml:space="preserve"> BEEP_SHORT4</w:t>
                  </w:r>
                </w:p>
              </w:tc>
              <w:tc>
                <w:tcPr>
                  <w:tcW w:w="1444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开关各</w:t>
                  </w:r>
                  <w:r>
                    <w:rPr>
                      <w:rFonts w:ascii="Arial" w:hAnsi="Arial"/>
                    </w:rPr>
                    <w:t>70ms</w:t>
                  </w:r>
                  <w:r>
                    <w:rPr>
                      <w:rFonts w:ascii="Arial" w:hAnsi="Arial"/>
                    </w:rPr>
                    <w:t>重复</w:t>
                  </w:r>
                  <w:r>
                    <w:rPr>
                      <w:rFonts w:ascii="Arial" w:hAnsi="Arial"/>
                    </w:rPr>
                    <w:t>4</w:t>
                  </w:r>
                  <w:r>
                    <w:rPr>
                      <w:rFonts w:ascii="Arial" w:hAnsi="Arial" w:hint="eastAsia"/>
                    </w:rPr>
                    <w:t>次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开关各</w:t>
                  </w:r>
                  <w:r>
                    <w:rPr>
                      <w:rFonts w:ascii="Arial" w:hAnsi="Arial"/>
                    </w:rPr>
                    <w:t>70ms</w:t>
                  </w:r>
                  <w:r>
                    <w:rPr>
                      <w:rFonts w:ascii="Arial" w:hAnsi="Arial"/>
                    </w:rPr>
                    <w:t>重复</w:t>
                  </w:r>
                  <w:r>
                    <w:rPr>
                      <w:rFonts w:ascii="Arial" w:hAnsi="Arial"/>
                    </w:rPr>
                    <w:t>4</w:t>
                  </w:r>
                  <w:r>
                    <w:rPr>
                      <w:rFonts w:ascii="Arial" w:hAnsi="Arial" w:hint="eastAsia"/>
                    </w:rPr>
                    <w:t>次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</w:tbl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</w:p>
        </w:tc>
      </w:tr>
    </w:tbl>
    <w:p w:rsidR="00637869" w:rsidRDefault="00637869">
      <w:pPr>
        <w:spacing w:line="400" w:lineRule="exact"/>
        <w:rPr>
          <w:rFonts w:ascii="Arial" w:hAnsi="Arial" w:hint="eastAsia"/>
          <w:sz w:val="24"/>
        </w:rPr>
      </w:pPr>
    </w:p>
    <w:p w:rsidR="00637869" w:rsidRDefault="00637869">
      <w:pPr>
        <w:spacing w:line="400" w:lineRule="exact"/>
        <w:rPr>
          <w:rFonts w:ascii="Arial" w:hAnsi="Arial" w:hint="eastAsia"/>
          <w:sz w:val="24"/>
        </w:rPr>
      </w:pPr>
    </w:p>
    <w:p w:rsidR="00637869" w:rsidRDefault="00637869">
      <w:pPr>
        <w:rPr>
          <w:rFonts w:ascii="Arial" w:hAnsi="Arial" w:hint="eastAsia"/>
          <w:sz w:val="24"/>
        </w:rPr>
      </w:pPr>
      <w:r>
        <w:rPr>
          <w:rFonts w:ascii="Arial" w:hAnsi="Arial" w:hint="eastAsia"/>
          <w:color w:val="FF0000"/>
          <w:sz w:val="24"/>
        </w:rPr>
        <w:t>I: --change input(s) of hardware and verify the action of software.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206"/>
      </w:tblGrid>
      <w:tr w:rsidR="00000000">
        <w:trPr>
          <w:trHeight w:val="516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子程序名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spacing w:line="400" w:lineRule="exact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/>
              </w:rPr>
              <w:t>uint16_t GetExNTC_Temp()</w:t>
            </w:r>
          </w:p>
        </w:tc>
      </w:tr>
      <w:tr w:rsidR="00000000">
        <w:trPr>
          <w:trHeight w:val="477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功能描述</w:t>
            </w:r>
          </w:p>
        </w:tc>
        <w:tc>
          <w:tcPr>
            <w:tcW w:w="7206" w:type="dxa"/>
            <w:vAlign w:val="center"/>
          </w:tcPr>
          <w:p w:rsidR="00637869" w:rsidRDefault="00637869">
            <w:pPr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获取</w:t>
            </w:r>
            <w:r>
              <w:rPr>
                <w:rFonts w:ascii="Arial" w:hAnsi="Arial" w:hint="eastAsia"/>
              </w:rPr>
              <w:t>NTC</w:t>
            </w:r>
            <w:r>
              <w:rPr>
                <w:rFonts w:ascii="Arial" w:hAnsi="Arial" w:hint="eastAsia"/>
              </w:rPr>
              <w:t>温度</w:t>
            </w:r>
          </w:p>
        </w:tc>
      </w:tr>
      <w:tr w:rsidR="00000000">
        <w:trPr>
          <w:trHeight w:val="2480"/>
          <w:jc w:val="center"/>
        </w:trPr>
        <w:tc>
          <w:tcPr>
            <w:tcW w:w="1368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测试记录</w:t>
            </w:r>
          </w:p>
        </w:tc>
        <w:tc>
          <w:tcPr>
            <w:tcW w:w="7206" w:type="dxa"/>
            <w:vAlign w:val="center"/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60"/>
              <w:gridCol w:w="1080"/>
              <w:gridCol w:w="1080"/>
              <w:gridCol w:w="737"/>
            </w:tblGrid>
            <w:tr w:rsidR="00000000">
              <w:trPr>
                <w:trHeight w:val="142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365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将</w:t>
                  </w:r>
                  <w:r>
                    <w:rPr>
                      <w:rFonts w:ascii="Arial" w:hAnsi="Arial" w:hint="eastAsia"/>
                    </w:rPr>
                    <w:t>NTC</w:t>
                  </w:r>
                  <w:r>
                    <w:rPr>
                      <w:rFonts w:ascii="Arial" w:hAnsi="Arial" w:hint="eastAsia"/>
                    </w:rPr>
                    <w:t>置于</w:t>
                  </w:r>
                  <w:r>
                    <w:rPr>
                      <w:rFonts w:ascii="Arial" w:hAnsi="Arial" w:hint="eastAsia"/>
                    </w:rPr>
                    <w:t>25</w:t>
                  </w:r>
                  <w:r>
                    <w:rPr>
                      <w:rFonts w:ascii="Arial" w:hAnsi="Arial" w:hint="eastAsia"/>
                    </w:rPr>
                    <w:t>℃环境中静置</w:t>
                  </w:r>
                  <w:r>
                    <w:rPr>
                      <w:rFonts w:ascii="Arial" w:hAnsi="Arial" w:hint="eastAsia"/>
                    </w:rPr>
                    <w:t>30min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25</w:t>
                  </w:r>
                  <w:r>
                    <w:rPr>
                      <w:rFonts w:ascii="Arial" w:hAnsi="Arial" w:hint="eastAsia"/>
                      <w:szCs w:val="21"/>
                    </w:rPr>
                    <w:t>±</w:t>
                  </w:r>
                  <w:r>
                    <w:rPr>
                      <w:rFonts w:ascii="Arial" w:hAnsi="Arial" w:hint="eastAsia"/>
                      <w:szCs w:val="21"/>
                    </w:rPr>
                    <w:t>1</w:t>
                  </w:r>
                  <w:r>
                    <w:rPr>
                      <w:rFonts w:ascii="Arial" w:hAnsi="Arial" w:hint="eastAsia"/>
                      <w:szCs w:val="21"/>
                    </w:rPr>
                    <w:t>℃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</w:rPr>
                  </w:pPr>
                  <w:r>
                    <w:rPr>
                      <w:rFonts w:ascii="Arial" w:hAnsi="Arial" w:hint="eastAsia"/>
                    </w:rPr>
                    <w:t>24.5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将</w:t>
                  </w:r>
                  <w:r>
                    <w:rPr>
                      <w:rFonts w:ascii="Arial" w:hAnsi="Arial" w:hint="eastAsia"/>
                    </w:rPr>
                    <w:t>NTC</w:t>
                  </w:r>
                  <w:r>
                    <w:rPr>
                      <w:rFonts w:ascii="Arial" w:hAnsi="Arial" w:hint="eastAsia"/>
                    </w:rPr>
                    <w:t>置于</w:t>
                  </w:r>
                  <w:r>
                    <w:rPr>
                      <w:rFonts w:ascii="Arial" w:hAnsi="Arial" w:hint="eastAsia"/>
                    </w:rPr>
                    <w:t>16</w:t>
                  </w:r>
                  <w:r>
                    <w:rPr>
                      <w:rFonts w:ascii="Arial" w:hAnsi="Arial" w:hint="eastAsia"/>
                    </w:rPr>
                    <w:t>℃环境中静置</w:t>
                  </w:r>
                  <w:r>
                    <w:rPr>
                      <w:rFonts w:ascii="Arial" w:hAnsi="Arial" w:hint="eastAsia"/>
                    </w:rPr>
                    <w:t>30min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16</w:t>
                  </w:r>
                  <w:r>
                    <w:rPr>
                      <w:rFonts w:ascii="Arial" w:hAnsi="Arial" w:hint="eastAsia"/>
                      <w:szCs w:val="21"/>
                    </w:rPr>
                    <w:t>±</w:t>
                  </w:r>
                  <w:r>
                    <w:rPr>
                      <w:rFonts w:ascii="Arial" w:hAnsi="Arial" w:hint="eastAsia"/>
                      <w:szCs w:val="21"/>
                    </w:rPr>
                    <w:t>1</w:t>
                  </w:r>
                  <w:r>
                    <w:rPr>
                      <w:rFonts w:ascii="Arial" w:hAnsi="Arial" w:hint="eastAsia"/>
                      <w:szCs w:val="21"/>
                    </w:rPr>
                    <w:t>℃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</w:rPr>
                  </w:pPr>
                  <w:r>
                    <w:rPr>
                      <w:rFonts w:ascii="Arial" w:hAnsi="Arial" w:hint="eastAsia"/>
                    </w:rPr>
                    <w:t>15.6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</w:tbl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</w:p>
        </w:tc>
      </w:tr>
    </w:tbl>
    <w:p w:rsidR="00637869" w:rsidRDefault="00637869">
      <w:pPr>
        <w:rPr>
          <w:rFonts w:hint="eastAsia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332"/>
      </w:tblGrid>
      <w:tr w:rsidR="00000000">
        <w:trPr>
          <w:trHeight w:val="516"/>
          <w:jc w:val="center"/>
        </w:trPr>
        <w:tc>
          <w:tcPr>
            <w:tcW w:w="1242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子程序名</w:t>
            </w:r>
          </w:p>
        </w:tc>
        <w:tc>
          <w:tcPr>
            <w:tcW w:w="7332" w:type="dxa"/>
            <w:vAlign w:val="center"/>
          </w:tcPr>
          <w:p w:rsidR="00637869" w:rsidRDefault="00637869">
            <w:pPr>
              <w:spacing w:line="400" w:lineRule="exact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/>
              </w:rPr>
              <w:t>U</w:t>
            </w:r>
            <w:r>
              <w:rPr>
                <w:rFonts w:ascii="Arial" w:hAnsi="Arial" w:hint="eastAsia"/>
              </w:rPr>
              <w:t>int16</w:t>
            </w:r>
            <w:r>
              <w:rPr>
                <w:rFonts w:ascii="Arial" w:hAnsi="Arial"/>
              </w:rPr>
              <w:t xml:space="preserve">_t </w:t>
            </w:r>
            <w:r>
              <w:rPr>
                <w:rFonts w:ascii="Arial" w:hAnsi="Arial" w:hint="eastAsia"/>
              </w:rPr>
              <w:t>GetBatValue</w:t>
            </w:r>
            <w:r>
              <w:rPr>
                <w:rFonts w:ascii="Arial" w:hAnsi="Arial"/>
              </w:rPr>
              <w:t>()</w:t>
            </w:r>
          </w:p>
        </w:tc>
      </w:tr>
      <w:tr w:rsidR="00000000">
        <w:trPr>
          <w:trHeight w:val="477"/>
          <w:jc w:val="center"/>
        </w:trPr>
        <w:tc>
          <w:tcPr>
            <w:tcW w:w="1242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功能描述</w:t>
            </w:r>
          </w:p>
        </w:tc>
        <w:tc>
          <w:tcPr>
            <w:tcW w:w="7332" w:type="dxa"/>
            <w:vAlign w:val="center"/>
          </w:tcPr>
          <w:p w:rsidR="00637869" w:rsidRDefault="00637869">
            <w:pPr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检测电池电压</w:t>
            </w:r>
          </w:p>
        </w:tc>
      </w:tr>
      <w:tr w:rsidR="00000000">
        <w:trPr>
          <w:trHeight w:val="2480"/>
          <w:jc w:val="center"/>
        </w:trPr>
        <w:tc>
          <w:tcPr>
            <w:tcW w:w="1242" w:type="dxa"/>
            <w:vAlign w:val="center"/>
          </w:tcPr>
          <w:p w:rsidR="00637869" w:rsidRDefault="00637869">
            <w:pPr>
              <w:spacing w:line="400" w:lineRule="exact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lastRenderedPageBreak/>
              <w:t>测试记录</w:t>
            </w:r>
          </w:p>
        </w:tc>
        <w:tc>
          <w:tcPr>
            <w:tcW w:w="7332" w:type="dxa"/>
            <w:vAlign w:val="center"/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60"/>
              <w:gridCol w:w="1080"/>
              <w:gridCol w:w="1080"/>
              <w:gridCol w:w="737"/>
            </w:tblGrid>
            <w:tr w:rsidR="00000000">
              <w:trPr>
                <w:trHeight w:val="142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输入供电电压</w:t>
                  </w:r>
                  <w:r>
                    <w:rPr>
                      <w:rFonts w:ascii="Arial" w:hAnsi="Arial" w:hint="eastAsia"/>
                    </w:rPr>
                    <w:t>3V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300</w:t>
                  </w:r>
                  <w:r>
                    <w:rPr>
                      <w:rFonts w:ascii="Arial" w:hAnsi="Arial" w:hint="eastAsia"/>
                    </w:rPr>
                    <w:t>±</w:t>
                  </w:r>
                  <w:r>
                    <w:rPr>
                      <w:rFonts w:ascii="Arial" w:hAnsi="Arial" w:hint="eastAsia"/>
                    </w:rPr>
                    <w:t>20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</w:rPr>
                  </w:pPr>
                  <w:r>
                    <w:rPr>
                      <w:rFonts w:ascii="Arial" w:hAnsi="Arial" w:hint="eastAsia"/>
                    </w:rPr>
                    <w:t>310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637869" w:rsidRDefault="00637869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输入供电电压</w:t>
                  </w:r>
                  <w:r>
                    <w:rPr>
                      <w:rFonts w:ascii="Arial" w:hAnsi="Arial" w:hint="eastAsia"/>
                    </w:rPr>
                    <w:t>2.6V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260</w:t>
                  </w:r>
                  <w:r>
                    <w:rPr>
                      <w:rFonts w:ascii="Arial" w:hAnsi="Arial" w:hint="eastAsia"/>
                    </w:rPr>
                    <w:t>±</w:t>
                  </w:r>
                  <w:r>
                    <w:rPr>
                      <w:rFonts w:ascii="Arial" w:hAnsi="Arial" w:hint="eastAsia"/>
                    </w:rPr>
                    <w:t>20</w:t>
                  </w:r>
                </w:p>
              </w:tc>
              <w:tc>
                <w:tcPr>
                  <w:tcW w:w="1080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/>
                    </w:rPr>
                  </w:pPr>
                  <w:r>
                    <w:rPr>
                      <w:rFonts w:ascii="Arial" w:hAnsi="Arial" w:hint="eastAsia"/>
                    </w:rPr>
                    <w:t>270</w:t>
                  </w:r>
                </w:p>
              </w:tc>
              <w:tc>
                <w:tcPr>
                  <w:tcW w:w="737" w:type="dxa"/>
                  <w:vAlign w:val="center"/>
                </w:tcPr>
                <w:p w:rsidR="00637869" w:rsidRDefault="00637869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OK</w:t>
                  </w:r>
                </w:p>
              </w:tc>
            </w:tr>
          </w:tbl>
          <w:p w:rsidR="00637869" w:rsidRDefault="00637869">
            <w:pPr>
              <w:spacing w:line="400" w:lineRule="exact"/>
              <w:rPr>
                <w:rFonts w:ascii="Arial" w:hAnsi="Arial" w:hint="eastAsia"/>
              </w:rPr>
            </w:pPr>
          </w:p>
        </w:tc>
      </w:tr>
    </w:tbl>
    <w:p w:rsidR="00637869" w:rsidRDefault="00637869">
      <w:pPr>
        <w:rPr>
          <w:rFonts w:hint="eastAsia"/>
        </w:rPr>
      </w:pPr>
    </w:p>
    <w:p w:rsidR="00637869" w:rsidRDefault="00637869">
      <w:pPr>
        <w:rPr>
          <w:rFonts w:hint="eastAsia"/>
        </w:rPr>
      </w:pPr>
    </w:p>
    <w:sectPr w:rsidR="00637869">
      <w:headerReference w:type="default" r:id="rId6"/>
      <w:footerReference w:type="even" r:id="rId7"/>
      <w:footerReference w:type="default" r:id="rId8"/>
      <w:pgSz w:w="11906" w:h="16838"/>
      <w:pgMar w:top="851" w:right="1134" w:bottom="567" w:left="1134" w:header="567" w:footer="284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7869" w:rsidRDefault="00637869">
      <w:r>
        <w:separator/>
      </w:r>
    </w:p>
  </w:endnote>
  <w:endnote w:type="continuationSeparator" w:id="0">
    <w:p w:rsidR="00637869" w:rsidRDefault="00637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869" w:rsidRDefault="00637869">
    <w:pPr>
      <w:pStyle w:val="a5"/>
      <w:framePr w:wrap="around" w:vAnchor="text" w:hAnchor="margin" w:xAlign="right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rPr>
        <w:rStyle w:val="a8"/>
      </w:rPr>
      <w:t>4</w:t>
    </w:r>
    <w:r>
      <w:fldChar w:fldCharType="end"/>
    </w:r>
  </w:p>
  <w:p w:rsidR="00637869" w:rsidRDefault="00637869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869" w:rsidRDefault="00637869">
    <w:pPr>
      <w:pStyle w:val="a5"/>
      <w:ind w:right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6" type="#_x0000_t202" style="position:absolute;margin-left:0;margin-top:.05pt;width:83.2pt;height:11.65pt;z-index:251658240;mso-wrap-style:square;mso-position-horizontal:center;mso-position-horizontal-relative:margin" filled="f" stroked="f">
          <v:textbox inset="0,0,0,0">
            <w:txbxContent>
              <w:p w:rsidR="00637869" w:rsidRDefault="00637869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lang w:val="en-US" w:eastAsia="zh-CN"/>
                  </w:rPr>
                  <w:t>2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NUMPAGES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  <w:lang w:val="en-US" w:eastAsia="zh-CN"/>
                  </w:rPr>
                  <w:t>16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7869" w:rsidRDefault="00637869">
      <w:r>
        <w:separator/>
      </w:r>
    </w:p>
  </w:footnote>
  <w:footnote w:type="continuationSeparator" w:id="0">
    <w:p w:rsidR="00637869" w:rsidRDefault="006378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869" w:rsidRDefault="00637869">
    <w:pPr>
      <w:wordWrap w:val="0"/>
      <w:rPr>
        <w:rFonts w:hint="eastAsia"/>
        <w:sz w:val="18"/>
        <w:szCs w:val="18"/>
      </w:rPr>
    </w:pPr>
    <w:r>
      <w:rPr>
        <w:rFonts w:hint="eastAsia"/>
        <w:sz w:val="18"/>
        <w:szCs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0;margin-top:0;width:84.75pt;height:32.25pt;z-index:251657216;mso-wrap-style:square">
          <v:imagedata r:id="rId1" o:title="andon"/>
          <w10:wrap type="square"/>
        </v:shape>
      </w:pict>
    </w:r>
    <w:r>
      <w:rPr>
        <w:rFonts w:hint="eastAsia"/>
        <w:sz w:val="18"/>
        <w:szCs w:val="18"/>
      </w:rPr>
      <w:t xml:space="preserve">                      </w:t>
    </w:r>
  </w:p>
  <w:p w:rsidR="00637869" w:rsidRDefault="00637869">
    <w:pPr>
      <w:wordWrap w:val="0"/>
      <w:rPr>
        <w:rFonts w:hint="eastAsia"/>
        <w:sz w:val="18"/>
        <w:szCs w:val="18"/>
      </w:rPr>
    </w:pPr>
    <w:r>
      <w:rPr>
        <w:rFonts w:hint="eastAsia"/>
        <w:sz w:val="18"/>
        <w:szCs w:val="18"/>
      </w:rPr>
      <w:t xml:space="preserve">   </w:t>
    </w:r>
  </w:p>
  <w:p w:rsidR="00637869" w:rsidRDefault="00637869">
    <w:pPr>
      <w:jc w:val="right"/>
      <w:rPr>
        <w:rFonts w:hint="eastAsia"/>
      </w:rPr>
    </w:pPr>
    <w:r>
      <w:rPr>
        <w:rFonts w:hint="eastAsia"/>
        <w:sz w:val="18"/>
        <w:szCs w:val="18"/>
      </w:rPr>
      <w:t xml:space="preserve">                  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</w:rPr>
      <w:t>PT9L</w:t>
    </w:r>
    <w:r>
      <w:rPr>
        <w:sz w:val="18"/>
        <w:szCs w:val="18"/>
      </w:rPr>
      <w:t>-RZCL0</w:t>
    </w:r>
    <w:r>
      <w:rPr>
        <w:rFonts w:hint="eastAsia"/>
        <w:sz w:val="18"/>
        <w:szCs w:val="18"/>
      </w:rPr>
      <w:t xml:space="preserve">1 V1.0                                              </w:t>
    </w:r>
    <w:r>
      <w:rPr>
        <w:rFonts w:hint="eastAsia"/>
        <w:sz w:val="18"/>
        <w:szCs w:val="18"/>
      </w:rPr>
      <w:t>子程序测试记录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07278"/>
    <w:rsid w:val="00010D0B"/>
    <w:rsid w:val="0001446D"/>
    <w:rsid w:val="00015B65"/>
    <w:rsid w:val="00037EF5"/>
    <w:rsid w:val="00081EAE"/>
    <w:rsid w:val="000D4A02"/>
    <w:rsid w:val="000F6177"/>
    <w:rsid w:val="001122F6"/>
    <w:rsid w:val="00120226"/>
    <w:rsid w:val="00152E50"/>
    <w:rsid w:val="001544BD"/>
    <w:rsid w:val="00193138"/>
    <w:rsid w:val="00194400"/>
    <w:rsid w:val="001B17B9"/>
    <w:rsid w:val="001E698D"/>
    <w:rsid w:val="001F716C"/>
    <w:rsid w:val="00207F9F"/>
    <w:rsid w:val="00234EEE"/>
    <w:rsid w:val="00266911"/>
    <w:rsid w:val="0028313A"/>
    <w:rsid w:val="00283727"/>
    <w:rsid w:val="002A081D"/>
    <w:rsid w:val="002A3B06"/>
    <w:rsid w:val="002D07CE"/>
    <w:rsid w:val="002E44A7"/>
    <w:rsid w:val="00345563"/>
    <w:rsid w:val="00367340"/>
    <w:rsid w:val="00370090"/>
    <w:rsid w:val="003914EE"/>
    <w:rsid w:val="00395549"/>
    <w:rsid w:val="003C0D66"/>
    <w:rsid w:val="003D4865"/>
    <w:rsid w:val="003F65B1"/>
    <w:rsid w:val="00437510"/>
    <w:rsid w:val="0044690A"/>
    <w:rsid w:val="004603EC"/>
    <w:rsid w:val="00473035"/>
    <w:rsid w:val="00474485"/>
    <w:rsid w:val="004831AD"/>
    <w:rsid w:val="00497AAB"/>
    <w:rsid w:val="004B237B"/>
    <w:rsid w:val="00511908"/>
    <w:rsid w:val="005215AB"/>
    <w:rsid w:val="005333C1"/>
    <w:rsid w:val="00562745"/>
    <w:rsid w:val="00574A56"/>
    <w:rsid w:val="00575456"/>
    <w:rsid w:val="0057659F"/>
    <w:rsid w:val="00576725"/>
    <w:rsid w:val="005914C3"/>
    <w:rsid w:val="005A529B"/>
    <w:rsid w:val="005A6EDF"/>
    <w:rsid w:val="005D6161"/>
    <w:rsid w:val="005E41A0"/>
    <w:rsid w:val="006062AC"/>
    <w:rsid w:val="00621864"/>
    <w:rsid w:val="006245B2"/>
    <w:rsid w:val="00626C6A"/>
    <w:rsid w:val="00632ED8"/>
    <w:rsid w:val="00637869"/>
    <w:rsid w:val="006604FA"/>
    <w:rsid w:val="00666218"/>
    <w:rsid w:val="00675898"/>
    <w:rsid w:val="00692F2F"/>
    <w:rsid w:val="00692F68"/>
    <w:rsid w:val="00696444"/>
    <w:rsid w:val="00697B24"/>
    <w:rsid w:val="006A1D94"/>
    <w:rsid w:val="006B3B8B"/>
    <w:rsid w:val="006D57A7"/>
    <w:rsid w:val="006F5898"/>
    <w:rsid w:val="007044D8"/>
    <w:rsid w:val="00714BD4"/>
    <w:rsid w:val="00722636"/>
    <w:rsid w:val="00722D67"/>
    <w:rsid w:val="007725E0"/>
    <w:rsid w:val="007751BD"/>
    <w:rsid w:val="00791E0D"/>
    <w:rsid w:val="007972B1"/>
    <w:rsid w:val="007A2CED"/>
    <w:rsid w:val="007C08EA"/>
    <w:rsid w:val="007C0B18"/>
    <w:rsid w:val="007D1AD0"/>
    <w:rsid w:val="007D24B5"/>
    <w:rsid w:val="007D5ECE"/>
    <w:rsid w:val="007E383D"/>
    <w:rsid w:val="007F10B2"/>
    <w:rsid w:val="007F2822"/>
    <w:rsid w:val="007F2AD3"/>
    <w:rsid w:val="007F59BE"/>
    <w:rsid w:val="00827960"/>
    <w:rsid w:val="00842A87"/>
    <w:rsid w:val="00854346"/>
    <w:rsid w:val="00860B2A"/>
    <w:rsid w:val="00863055"/>
    <w:rsid w:val="008746FD"/>
    <w:rsid w:val="00876227"/>
    <w:rsid w:val="00892A73"/>
    <w:rsid w:val="008B11B5"/>
    <w:rsid w:val="008B724A"/>
    <w:rsid w:val="008C2C88"/>
    <w:rsid w:val="008F1988"/>
    <w:rsid w:val="008F23B8"/>
    <w:rsid w:val="009000BB"/>
    <w:rsid w:val="009125AD"/>
    <w:rsid w:val="00917D25"/>
    <w:rsid w:val="00926B20"/>
    <w:rsid w:val="00983E5C"/>
    <w:rsid w:val="00985BD1"/>
    <w:rsid w:val="009A2743"/>
    <w:rsid w:val="009A36C2"/>
    <w:rsid w:val="009B5492"/>
    <w:rsid w:val="009D2C42"/>
    <w:rsid w:val="009D32F4"/>
    <w:rsid w:val="009E17D4"/>
    <w:rsid w:val="009E1A5D"/>
    <w:rsid w:val="00A31BB2"/>
    <w:rsid w:val="00A52F7F"/>
    <w:rsid w:val="00A55B49"/>
    <w:rsid w:val="00A560E9"/>
    <w:rsid w:val="00A8576B"/>
    <w:rsid w:val="00AE2DEF"/>
    <w:rsid w:val="00B014C3"/>
    <w:rsid w:val="00B20893"/>
    <w:rsid w:val="00B479EC"/>
    <w:rsid w:val="00BA7E57"/>
    <w:rsid w:val="00BC0160"/>
    <w:rsid w:val="00BD0C5C"/>
    <w:rsid w:val="00C109E2"/>
    <w:rsid w:val="00C349E9"/>
    <w:rsid w:val="00C47A58"/>
    <w:rsid w:val="00C47DD8"/>
    <w:rsid w:val="00C52DA9"/>
    <w:rsid w:val="00C5644E"/>
    <w:rsid w:val="00C75A23"/>
    <w:rsid w:val="00CC16CC"/>
    <w:rsid w:val="00CE2D53"/>
    <w:rsid w:val="00D37BDA"/>
    <w:rsid w:val="00D436BA"/>
    <w:rsid w:val="00D45C3F"/>
    <w:rsid w:val="00D5387B"/>
    <w:rsid w:val="00D543EF"/>
    <w:rsid w:val="00D63494"/>
    <w:rsid w:val="00D64750"/>
    <w:rsid w:val="00D66C80"/>
    <w:rsid w:val="00D71604"/>
    <w:rsid w:val="00E44181"/>
    <w:rsid w:val="00E52F9C"/>
    <w:rsid w:val="00E733DB"/>
    <w:rsid w:val="00E75336"/>
    <w:rsid w:val="00E9013A"/>
    <w:rsid w:val="00EC3BA4"/>
    <w:rsid w:val="00EE625B"/>
    <w:rsid w:val="00F05B65"/>
    <w:rsid w:val="00F1398E"/>
    <w:rsid w:val="00F15ED6"/>
    <w:rsid w:val="00F31B23"/>
    <w:rsid w:val="00F3779E"/>
    <w:rsid w:val="00F57C6E"/>
    <w:rsid w:val="00F94B0C"/>
    <w:rsid w:val="00FC0362"/>
    <w:rsid w:val="00FC0681"/>
    <w:rsid w:val="00FC4BFA"/>
    <w:rsid w:val="00FC62FF"/>
    <w:rsid w:val="00FC6ED0"/>
    <w:rsid w:val="00FE4371"/>
    <w:rsid w:val="00FE54AB"/>
    <w:rsid w:val="00FF7F9A"/>
    <w:rsid w:val="03157416"/>
    <w:rsid w:val="068B1EC9"/>
    <w:rsid w:val="06E93094"/>
    <w:rsid w:val="08FA1588"/>
    <w:rsid w:val="0C57284E"/>
    <w:rsid w:val="0CFB3759"/>
    <w:rsid w:val="10BE3E04"/>
    <w:rsid w:val="10D601E5"/>
    <w:rsid w:val="14423DE3"/>
    <w:rsid w:val="15B526AD"/>
    <w:rsid w:val="1BB003F9"/>
    <w:rsid w:val="1CC03ABA"/>
    <w:rsid w:val="1DED7D4A"/>
    <w:rsid w:val="1E133467"/>
    <w:rsid w:val="1F6A297A"/>
    <w:rsid w:val="1FA12306"/>
    <w:rsid w:val="22192627"/>
    <w:rsid w:val="227B299A"/>
    <w:rsid w:val="238735C1"/>
    <w:rsid w:val="24F37160"/>
    <w:rsid w:val="271E0C6F"/>
    <w:rsid w:val="282204C5"/>
    <w:rsid w:val="283F3EE2"/>
    <w:rsid w:val="295E35EE"/>
    <w:rsid w:val="298C1931"/>
    <w:rsid w:val="299B3453"/>
    <w:rsid w:val="2A5E17B5"/>
    <w:rsid w:val="2AE17A5A"/>
    <w:rsid w:val="2B533EE8"/>
    <w:rsid w:val="2D1A688D"/>
    <w:rsid w:val="2EBC3A3B"/>
    <w:rsid w:val="301306B6"/>
    <w:rsid w:val="349D0BDD"/>
    <w:rsid w:val="37916939"/>
    <w:rsid w:val="38AE268C"/>
    <w:rsid w:val="39A065F7"/>
    <w:rsid w:val="3A347BA7"/>
    <w:rsid w:val="3AE57D2D"/>
    <w:rsid w:val="3C3B33C8"/>
    <w:rsid w:val="3DB57988"/>
    <w:rsid w:val="3E391C30"/>
    <w:rsid w:val="425E756F"/>
    <w:rsid w:val="45AB21DA"/>
    <w:rsid w:val="45B71E2A"/>
    <w:rsid w:val="48FB3BCB"/>
    <w:rsid w:val="4D783C1E"/>
    <w:rsid w:val="4E4837C9"/>
    <w:rsid w:val="521F0ECA"/>
    <w:rsid w:val="56206DD9"/>
    <w:rsid w:val="564B26CD"/>
    <w:rsid w:val="573174F0"/>
    <w:rsid w:val="59E27887"/>
    <w:rsid w:val="5BC46F44"/>
    <w:rsid w:val="5EE906B0"/>
    <w:rsid w:val="5F447FDD"/>
    <w:rsid w:val="62AE40EB"/>
    <w:rsid w:val="651B358E"/>
    <w:rsid w:val="6C1256EA"/>
    <w:rsid w:val="6CB716E9"/>
    <w:rsid w:val="701B5335"/>
    <w:rsid w:val="71072C7D"/>
    <w:rsid w:val="71665B90"/>
    <w:rsid w:val="72CC2D22"/>
    <w:rsid w:val="73CA1587"/>
    <w:rsid w:val="74867CA7"/>
    <w:rsid w:val="76DC7890"/>
    <w:rsid w:val="79D706F9"/>
    <w:rsid w:val="7AF34928"/>
    <w:rsid w:val="7B5C60F0"/>
    <w:rsid w:val="7CA80310"/>
    <w:rsid w:val="7E29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4224A1D1-FCD8-4FD3-AD40-CD201F16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annotation subject"/>
    <w:basedOn w:val="a3"/>
    <w:next w:val="a3"/>
    <w:rPr>
      <w:b/>
    </w:rPr>
  </w:style>
  <w:style w:type="character" w:styleId="a8">
    <w:name w:val="page number"/>
    <w:basedOn w:val="a0"/>
  </w:style>
  <w:style w:type="character" w:styleId="a9">
    <w:name w:val="Hyperlink"/>
    <w:basedOn w:val="a0"/>
    <w:uiPriority w:val="99"/>
    <w:unhideWhenUsed/>
    <w:rPr>
      <w:color w:val="0000FF"/>
      <w:u w:val="single"/>
    </w:rPr>
  </w:style>
  <w:style w:type="character" w:styleId="aa">
    <w:name w:val="annotation reference"/>
    <w:basedOn w:val="a0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1362</Words>
  <Characters>3330</Characters>
  <Application>Microsoft Office Word</Application>
  <DocSecurity>0</DocSecurity>
  <PresentationFormat/>
  <Lines>513</Lines>
  <Paragraphs>406</Paragraphs>
  <Slides>0</Slides>
  <Notes>0</Notes>
  <HiddenSlides>0</HiddenSlides>
  <MMClips>0</MMClips>
  <ScaleCrop>false</ScaleCrop>
  <Manager/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Summary  Unit Test</dc:title>
  <dc:subject/>
  <dc:creator>JS-RJ-LIUZHIJUN</dc:creator>
  <cp:keywords/>
  <dc:description/>
  <cp:lastModifiedBy>宇 杜</cp:lastModifiedBy>
  <cp:revision>2</cp:revision>
  <cp:lastPrinted>2016-06-14T11:56:00Z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DA4BD3A4323F47C0BE5096232D9E92B9_12</vt:lpwstr>
  </property>
</Properties>
</file>