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4802EE" w:rsidRDefault="004802EE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PT9L</w:t>
      </w:r>
      <w:r>
        <w:rPr>
          <w:rFonts w:hint="eastAsia"/>
          <w:b/>
          <w:sz w:val="32"/>
          <w:szCs w:val="32"/>
        </w:rPr>
        <w:t>电池使用寿命测试报告</w:t>
      </w:r>
      <w:r>
        <w:rPr>
          <w:rFonts w:hint="eastAsia"/>
          <w:b/>
          <w:sz w:val="32"/>
          <w:szCs w:val="32"/>
        </w:rPr>
        <w:t xml:space="preserve"> V1.0</w:t>
      </w:r>
    </w:p>
    <w:p w:rsidR="004802EE" w:rsidRDefault="004802EE">
      <w:pPr>
        <w:spacing w:beforeLines="50" w:before="120"/>
        <w:rPr>
          <w:rFonts w:eastAsia="黑体" w:hint="eastAsia"/>
          <w:sz w:val="24"/>
        </w:rPr>
      </w:pPr>
    </w:p>
    <w:p w:rsidR="004802EE" w:rsidRDefault="004802EE">
      <w:pPr>
        <w:spacing w:beforeLines="50" w:before="120"/>
        <w:rPr>
          <w:rFonts w:eastAsia="黑体"/>
          <w:bCs/>
        </w:rPr>
      </w:pPr>
      <w:r>
        <w:rPr>
          <w:rFonts w:eastAsia="黑体"/>
          <w:sz w:val="24"/>
        </w:rPr>
        <w:t>测试日期：</w:t>
      </w:r>
    </w:p>
    <w:p w:rsidR="004802EE" w:rsidRDefault="004802EE">
      <w:pPr>
        <w:spacing w:beforeLines="50" w:before="120"/>
        <w:rPr>
          <w:rFonts w:eastAsia="黑体" w:hint="eastAsia"/>
          <w:sz w:val="24"/>
        </w:rPr>
      </w:pPr>
      <w:r>
        <w:rPr>
          <w:rFonts w:eastAsia="黑体"/>
          <w:sz w:val="24"/>
        </w:rPr>
        <w:t>测试环境：</w:t>
      </w:r>
      <w:r>
        <w:rPr>
          <w:rFonts w:ascii="宋体" w:hAnsi="宋体" w:hint="eastAsia"/>
          <w:bCs/>
        </w:rPr>
        <w:t>温度</w:t>
      </w:r>
      <w:r>
        <w:rPr>
          <w:bCs/>
        </w:rPr>
        <w:t>22</w:t>
      </w:r>
      <w:r>
        <w:rPr>
          <w:rFonts w:hAnsi="宋体"/>
          <w:bCs/>
        </w:rPr>
        <w:t>℃</w:t>
      </w:r>
      <w:r>
        <w:rPr>
          <w:rFonts w:ascii="宋体" w:hAnsi="宋体" w:hint="eastAsia"/>
          <w:bCs/>
        </w:rPr>
        <w:t>；湿度</w:t>
      </w:r>
      <w:r>
        <w:rPr>
          <w:bCs/>
        </w:rPr>
        <w:t>55%</w:t>
      </w:r>
    </w:p>
    <w:p w:rsidR="004802EE" w:rsidRDefault="004802EE">
      <w:pPr>
        <w:spacing w:beforeLines="50" w:before="120"/>
        <w:rPr>
          <w:rFonts w:eastAsia="黑体" w:hint="eastAsia"/>
          <w:b/>
          <w:bCs/>
        </w:rPr>
      </w:pPr>
      <w:r>
        <w:rPr>
          <w:rFonts w:eastAsia="黑体"/>
          <w:sz w:val="24"/>
        </w:rPr>
        <w:t>实验目的：</w:t>
      </w:r>
      <w:r>
        <w:rPr>
          <w:rFonts w:hint="eastAsia"/>
          <w:bCs/>
        </w:rPr>
        <w:t>测试新电池在</w:t>
      </w:r>
      <w:r>
        <w:rPr>
          <w:rFonts w:hint="eastAsia"/>
          <w:bCs/>
        </w:rPr>
        <w:t>PT9L</w:t>
      </w:r>
      <w:r>
        <w:rPr>
          <w:rFonts w:hint="eastAsia"/>
          <w:bCs/>
        </w:rPr>
        <w:t>上的测量次数</w:t>
      </w:r>
    </w:p>
    <w:p w:rsidR="004802EE" w:rsidRDefault="004802EE">
      <w:pPr>
        <w:spacing w:beforeLines="50" w:before="120"/>
        <w:rPr>
          <w:rFonts w:hint="eastAsia"/>
          <w:bCs/>
        </w:rPr>
      </w:pPr>
      <w:r>
        <w:rPr>
          <w:rFonts w:eastAsia="黑体"/>
          <w:sz w:val="24"/>
        </w:rPr>
        <w:t>测试对象：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PT9L</w:t>
      </w:r>
      <w:r>
        <w:rPr>
          <w:rFonts w:hint="eastAsia"/>
          <w:bCs/>
        </w:rPr>
        <w:t>整机一台</w:t>
      </w:r>
    </w:p>
    <w:p w:rsidR="004802EE" w:rsidRDefault="004802EE">
      <w:pPr>
        <w:spacing w:beforeLines="50" w:before="120"/>
        <w:rPr>
          <w:rFonts w:hint="eastAsia"/>
          <w:bCs/>
          <w:szCs w:val="22"/>
        </w:rPr>
      </w:pPr>
      <w:r>
        <w:rPr>
          <w:rFonts w:eastAsia="黑体" w:hint="eastAsia"/>
          <w:sz w:val="24"/>
        </w:rPr>
        <w:t>测试使用电池：</w:t>
      </w:r>
      <w:bookmarkStart w:id="0" w:name="OLE_LINK1"/>
      <w:bookmarkStart w:id="1" w:name="OLE_LINK2"/>
      <w:r>
        <w:rPr>
          <w:rFonts w:hint="eastAsia"/>
          <w:bCs/>
          <w:szCs w:val="22"/>
        </w:rPr>
        <w:t>两节七号干电池</w:t>
      </w:r>
      <w:bookmarkEnd w:id="0"/>
      <w:bookmarkEnd w:id="1"/>
      <w:r>
        <w:rPr>
          <w:rFonts w:hint="eastAsia"/>
          <w:bCs/>
          <w:szCs w:val="22"/>
        </w:rPr>
        <w:t>（</w:t>
      </w:r>
      <w:r>
        <w:rPr>
          <w:rFonts w:hint="eastAsia"/>
          <w:bCs/>
          <w:szCs w:val="22"/>
        </w:rPr>
        <w:t>3V/1000mAh</w:t>
      </w:r>
      <w:r>
        <w:rPr>
          <w:rFonts w:hint="eastAsia"/>
          <w:bCs/>
          <w:szCs w:val="22"/>
        </w:rPr>
        <w:t>）；</w:t>
      </w:r>
    </w:p>
    <w:p w:rsidR="004802EE" w:rsidRDefault="004802EE">
      <w:pPr>
        <w:spacing w:beforeLines="50" w:before="120"/>
        <w:rPr>
          <w:rFonts w:hint="eastAsia"/>
          <w:bCs/>
          <w:szCs w:val="22"/>
        </w:rPr>
      </w:pPr>
      <w:r>
        <w:rPr>
          <w:rFonts w:eastAsia="黑体" w:hint="eastAsia"/>
          <w:sz w:val="24"/>
        </w:rPr>
        <w:t>样机阶段：</w:t>
      </w:r>
      <w:r>
        <w:rPr>
          <w:rFonts w:hint="eastAsia"/>
          <w:bCs/>
          <w:szCs w:val="22"/>
        </w:rPr>
        <w:t>T1</w:t>
      </w:r>
      <w:r>
        <w:rPr>
          <w:rFonts w:hint="eastAsia"/>
          <w:bCs/>
          <w:szCs w:val="22"/>
        </w:rPr>
        <w:t>样机</w:t>
      </w:r>
      <w:r>
        <w:rPr>
          <w:rFonts w:hint="eastAsia"/>
          <w:bCs/>
          <w:szCs w:val="22"/>
        </w:rPr>
        <w:t>.</w:t>
      </w:r>
    </w:p>
    <w:p w:rsidR="004802EE" w:rsidRDefault="004802EE">
      <w:pPr>
        <w:spacing w:beforeLines="50" w:before="120"/>
        <w:rPr>
          <w:rFonts w:eastAsia="黑体"/>
          <w:sz w:val="24"/>
        </w:rPr>
      </w:pPr>
      <w:r>
        <w:rPr>
          <w:rFonts w:eastAsia="黑体"/>
          <w:sz w:val="24"/>
        </w:rPr>
        <w:t>实验</w:t>
      </w:r>
      <w:r>
        <w:rPr>
          <w:rFonts w:eastAsia="黑体" w:hint="eastAsia"/>
          <w:sz w:val="24"/>
        </w:rPr>
        <w:t>方法</w:t>
      </w:r>
      <w:r>
        <w:rPr>
          <w:rFonts w:eastAsia="黑体"/>
          <w:sz w:val="24"/>
        </w:rPr>
        <w:t>：</w:t>
      </w:r>
    </w:p>
    <w:p w:rsidR="004802EE" w:rsidRDefault="004802EE">
      <w:pPr>
        <w:rPr>
          <w:rFonts w:hint="eastAsia"/>
          <w:bCs/>
          <w:szCs w:val="22"/>
        </w:rPr>
      </w:pPr>
      <w:r>
        <w:rPr>
          <w:rFonts w:hint="eastAsia"/>
          <w:bCs/>
          <w:szCs w:val="22"/>
        </w:rPr>
        <w:t>动态功耗：</w:t>
      </w:r>
    </w:p>
    <w:p w:rsidR="004802EE" w:rsidRDefault="004802EE">
      <w:pPr>
        <w:numPr>
          <w:ilvl w:val="0"/>
          <w:numId w:val="1"/>
        </w:numPr>
        <w:tabs>
          <w:tab w:val="left" w:pos="885"/>
        </w:tabs>
        <w:rPr>
          <w:rFonts w:hint="eastAsia"/>
          <w:bCs/>
          <w:szCs w:val="22"/>
        </w:rPr>
      </w:pPr>
      <w:r>
        <w:rPr>
          <w:rFonts w:hint="eastAsia"/>
          <w:bCs/>
          <w:szCs w:val="22"/>
        </w:rPr>
        <w:t>被测试</w:t>
      </w:r>
      <w:r>
        <w:rPr>
          <w:rFonts w:hint="eastAsia"/>
          <w:bCs/>
          <w:szCs w:val="22"/>
        </w:rPr>
        <w:t>PT9L</w:t>
      </w:r>
      <w:r>
        <w:rPr>
          <w:rFonts w:hint="eastAsia"/>
          <w:bCs/>
          <w:szCs w:val="22"/>
        </w:rPr>
        <w:t>使用两节七号干电池供电，串入万用表电流档，记录万用表实际测量值；</w:t>
      </w:r>
    </w:p>
    <w:p w:rsidR="004802EE" w:rsidRDefault="004802EE">
      <w:pPr>
        <w:numPr>
          <w:ilvl w:val="0"/>
          <w:numId w:val="1"/>
        </w:numPr>
        <w:tabs>
          <w:tab w:val="left" w:pos="885"/>
        </w:tabs>
        <w:rPr>
          <w:rFonts w:hint="eastAsia"/>
          <w:bCs/>
        </w:rPr>
      </w:pPr>
      <w:r>
        <w:rPr>
          <w:rFonts w:hint="eastAsia"/>
          <w:bCs/>
          <w:szCs w:val="22"/>
        </w:rPr>
        <w:t>模拟一次用户测量过程，从按键唤醒到自动进入待机，重复几轮，取平均值。</w:t>
      </w:r>
    </w:p>
    <w:p w:rsidR="004802EE" w:rsidRDefault="004802EE">
      <w:pPr>
        <w:rPr>
          <w:rFonts w:hint="eastAsia"/>
          <w:bCs/>
          <w:szCs w:val="22"/>
        </w:rPr>
      </w:pPr>
      <w:r>
        <w:rPr>
          <w:rFonts w:hint="eastAsia"/>
          <w:bCs/>
          <w:szCs w:val="22"/>
        </w:rPr>
        <w:t>静态功耗：</w:t>
      </w:r>
    </w:p>
    <w:p w:rsidR="004802EE" w:rsidRDefault="004802EE">
      <w:pPr>
        <w:numPr>
          <w:ilvl w:val="0"/>
          <w:numId w:val="2"/>
        </w:numPr>
        <w:tabs>
          <w:tab w:val="left" w:pos="885"/>
        </w:tabs>
        <w:rPr>
          <w:rFonts w:hint="eastAsia"/>
          <w:bCs/>
          <w:szCs w:val="22"/>
        </w:rPr>
      </w:pPr>
      <w:r>
        <w:rPr>
          <w:rFonts w:hint="eastAsia"/>
          <w:bCs/>
          <w:szCs w:val="22"/>
        </w:rPr>
        <w:t>被测试</w:t>
      </w:r>
      <w:r>
        <w:rPr>
          <w:rFonts w:hint="eastAsia"/>
          <w:bCs/>
          <w:szCs w:val="22"/>
        </w:rPr>
        <w:t>PT9L</w:t>
      </w:r>
      <w:r>
        <w:rPr>
          <w:rFonts w:hint="eastAsia"/>
          <w:bCs/>
          <w:szCs w:val="22"/>
        </w:rPr>
        <w:t>使用两节七号干电池供电，串入万用表电流档，记录万用表实际测量值。</w:t>
      </w:r>
    </w:p>
    <w:p w:rsidR="004802EE" w:rsidRDefault="004802EE">
      <w:pPr>
        <w:numPr>
          <w:ilvl w:val="0"/>
          <w:numId w:val="2"/>
        </w:numPr>
        <w:tabs>
          <w:tab w:val="left" w:pos="885"/>
        </w:tabs>
        <w:rPr>
          <w:rFonts w:eastAsia="黑体"/>
          <w:sz w:val="24"/>
        </w:rPr>
      </w:pPr>
      <w:r>
        <w:rPr>
          <w:rFonts w:hint="eastAsia"/>
          <w:bCs/>
          <w:szCs w:val="22"/>
        </w:rPr>
        <w:t>模拟一次用户测量过程，从按键唤醒到自动进入待机后，开始测量，重复几轮，取平均值。</w:t>
      </w:r>
    </w:p>
    <w:p w:rsidR="004802EE" w:rsidRDefault="004802EE">
      <w:pPr>
        <w:spacing w:beforeLines="50" w:before="120"/>
        <w:rPr>
          <w:rFonts w:eastAsia="黑体"/>
          <w:sz w:val="24"/>
        </w:rPr>
      </w:pPr>
      <w:r>
        <w:rPr>
          <w:rFonts w:eastAsia="黑体"/>
          <w:sz w:val="24"/>
        </w:rPr>
        <w:t>实验数据：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500"/>
      </w:tblGrid>
      <w:tr w:rsidR="00000000">
        <w:trPr>
          <w:trHeight w:val="412"/>
        </w:trPr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编号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测量值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平均值</w:t>
            </w:r>
          </w:p>
        </w:tc>
      </w:tr>
      <w:tr w:rsidR="00000000">
        <w:trPr>
          <w:trHeight w:val="412"/>
        </w:trPr>
        <w:tc>
          <w:tcPr>
            <w:tcW w:w="2500" w:type="dxa"/>
            <w:vMerge w:val="restart"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动态功耗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/>
                <w:sz w:val="18"/>
                <w:szCs w:val="18"/>
              </w:rPr>
              <w:t>2.1</w:t>
            </w:r>
            <w:r>
              <w:rPr>
                <w:rFonts w:ascii="宋体" w:hAnsi="宋体" w:cs="宋体" w:hint="eastAsia"/>
                <w:sz w:val="18"/>
                <w:szCs w:val="18"/>
              </w:rPr>
              <w:t>mA</w:t>
            </w:r>
          </w:p>
        </w:tc>
        <w:tc>
          <w:tcPr>
            <w:tcW w:w="2500" w:type="dxa"/>
            <w:vMerge w:val="restart"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12.7</w:t>
            </w:r>
            <w:r>
              <w:rPr>
                <w:rFonts w:ascii="宋体" w:hAnsi="宋体" w:cs="宋体" w:hint="eastAsia"/>
                <w:sz w:val="18"/>
                <w:szCs w:val="18"/>
              </w:rPr>
              <w:t>mA</w:t>
            </w:r>
          </w:p>
        </w:tc>
      </w:tr>
      <w:tr w:rsidR="00000000">
        <w:trPr>
          <w:trHeight w:val="412"/>
        </w:trPr>
        <w:tc>
          <w:tcPr>
            <w:tcW w:w="2500" w:type="dxa"/>
            <w:vMerge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  <w:r>
              <w:rPr>
                <w:rFonts w:ascii="宋体" w:hAnsi="宋体" w:cs="宋体"/>
                <w:sz w:val="18"/>
                <w:szCs w:val="18"/>
              </w:rPr>
              <w:t>.8</w:t>
            </w:r>
            <w:r>
              <w:rPr>
                <w:rFonts w:ascii="宋体" w:hAnsi="宋体" w:cs="宋体" w:hint="eastAsia"/>
                <w:sz w:val="18"/>
                <w:szCs w:val="18"/>
              </w:rPr>
              <w:t>mA</w:t>
            </w:r>
          </w:p>
        </w:tc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000000">
        <w:trPr>
          <w:trHeight w:val="412"/>
        </w:trPr>
        <w:tc>
          <w:tcPr>
            <w:tcW w:w="2500" w:type="dxa"/>
            <w:vMerge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  <w:r>
              <w:rPr>
                <w:rFonts w:ascii="宋体" w:hAnsi="宋体" w:cs="宋体"/>
                <w:sz w:val="18"/>
                <w:szCs w:val="18"/>
              </w:rPr>
              <w:t>.2</w:t>
            </w:r>
            <w:r>
              <w:rPr>
                <w:rFonts w:ascii="宋体" w:hAnsi="宋体" w:cs="宋体" w:hint="eastAsia"/>
                <w:sz w:val="18"/>
                <w:szCs w:val="18"/>
              </w:rPr>
              <w:t>mA</w:t>
            </w:r>
          </w:p>
        </w:tc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000000">
        <w:trPr>
          <w:trHeight w:val="412"/>
        </w:trPr>
        <w:tc>
          <w:tcPr>
            <w:tcW w:w="2500" w:type="dxa"/>
            <w:vMerge w:val="restart"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静态功耗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8.</w:t>
            </w: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sz w:val="18"/>
                <w:szCs w:val="18"/>
              </w:rPr>
              <w:t>uA</w:t>
            </w:r>
          </w:p>
        </w:tc>
        <w:tc>
          <w:tcPr>
            <w:tcW w:w="2500" w:type="dxa"/>
            <w:vMerge w:val="restart"/>
            <w:vAlign w:val="center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8.1</w:t>
            </w:r>
            <w:r>
              <w:rPr>
                <w:rFonts w:ascii="宋体" w:hAnsi="宋体" w:cs="宋体" w:hint="eastAsia"/>
                <w:sz w:val="18"/>
                <w:szCs w:val="18"/>
              </w:rPr>
              <w:t>uA</w:t>
            </w:r>
          </w:p>
        </w:tc>
      </w:tr>
      <w:tr w:rsidR="00000000">
        <w:trPr>
          <w:trHeight w:val="412"/>
        </w:trPr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8.</w:t>
            </w: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hAnsi="宋体" w:cs="宋体" w:hint="eastAsia"/>
                <w:sz w:val="18"/>
                <w:szCs w:val="18"/>
              </w:rPr>
              <w:t>uA</w:t>
            </w:r>
          </w:p>
        </w:tc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000000">
        <w:trPr>
          <w:trHeight w:val="424"/>
        </w:trPr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2500" w:type="dxa"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7.8</w:t>
            </w:r>
            <w:r>
              <w:rPr>
                <w:rFonts w:ascii="宋体" w:hAnsi="宋体" w:cs="宋体" w:hint="eastAsia"/>
                <w:sz w:val="18"/>
                <w:szCs w:val="18"/>
              </w:rPr>
              <w:t>uA</w:t>
            </w:r>
          </w:p>
        </w:tc>
        <w:tc>
          <w:tcPr>
            <w:tcW w:w="2500" w:type="dxa"/>
            <w:vMerge/>
          </w:tcPr>
          <w:p w:rsidR="004802EE" w:rsidRDefault="004802EE">
            <w:pPr>
              <w:spacing w:beforeLines="50" w:before="120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</w:tbl>
    <w:p w:rsidR="004802EE" w:rsidRDefault="004802EE">
      <w:pPr>
        <w:spacing w:beforeLines="50" w:before="120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连续工作时间：</w:t>
      </w:r>
      <w:r>
        <w:rPr>
          <w:rFonts w:eastAsia="黑体" w:hint="eastAsia"/>
          <w:sz w:val="24"/>
        </w:rPr>
        <w:t>1000mAh</w:t>
      </w:r>
      <w:r>
        <w:rPr>
          <w:rFonts w:eastAsia="黑体" w:hint="eastAsia"/>
          <w:sz w:val="24"/>
        </w:rPr>
        <w:t>*0.6</w:t>
      </w:r>
      <w:r>
        <w:rPr>
          <w:rFonts w:eastAsia="黑体" w:hint="eastAsia"/>
          <w:sz w:val="24"/>
        </w:rPr>
        <w:t>/</w:t>
      </w:r>
      <w:r>
        <w:rPr>
          <w:rFonts w:eastAsia="黑体" w:hint="eastAsia"/>
          <w:sz w:val="24"/>
        </w:rPr>
        <w:t>12.7</w:t>
      </w:r>
      <w:r>
        <w:rPr>
          <w:rFonts w:eastAsia="黑体" w:hint="eastAsia"/>
          <w:sz w:val="24"/>
        </w:rPr>
        <w:t>mA=</w:t>
      </w:r>
      <w:r>
        <w:rPr>
          <w:rFonts w:eastAsia="黑体" w:hint="eastAsia"/>
          <w:sz w:val="24"/>
        </w:rPr>
        <w:t>47</w:t>
      </w:r>
      <w:r>
        <w:rPr>
          <w:rFonts w:eastAsia="黑体"/>
          <w:sz w:val="24"/>
        </w:rPr>
        <w:t>.</w:t>
      </w:r>
      <w:r>
        <w:rPr>
          <w:rFonts w:eastAsia="黑体" w:hint="eastAsia"/>
          <w:sz w:val="24"/>
        </w:rPr>
        <w:t>24</w:t>
      </w:r>
      <w:r>
        <w:rPr>
          <w:rFonts w:eastAsia="黑体" w:hint="eastAsia"/>
          <w:sz w:val="24"/>
        </w:rPr>
        <w:t>h</w:t>
      </w:r>
      <w:r>
        <w:rPr>
          <w:rFonts w:eastAsia="黑体" w:hint="eastAsia"/>
          <w:sz w:val="24"/>
        </w:rPr>
        <w:t>。满足设计输入的要求。</w:t>
      </w:r>
    </w:p>
    <w:p w:rsidR="004802EE" w:rsidRDefault="004802EE">
      <w:pPr>
        <w:spacing w:beforeLines="50" w:before="120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待机时间：</w:t>
      </w:r>
      <w:r>
        <w:rPr>
          <w:rFonts w:eastAsia="黑体" w:hint="eastAsia"/>
          <w:sz w:val="24"/>
        </w:rPr>
        <w:t>1000mAh*1000</w:t>
      </w:r>
      <w:r>
        <w:rPr>
          <w:rFonts w:eastAsia="黑体" w:hint="eastAsia"/>
          <w:sz w:val="24"/>
        </w:rPr>
        <w:t>*0.6</w:t>
      </w:r>
      <w:r>
        <w:rPr>
          <w:rFonts w:eastAsia="黑体" w:hint="eastAsia"/>
          <w:sz w:val="24"/>
        </w:rPr>
        <w:t>/</w:t>
      </w:r>
      <w:r>
        <w:rPr>
          <w:rFonts w:eastAsia="黑体" w:hint="eastAsia"/>
          <w:sz w:val="24"/>
        </w:rPr>
        <w:t>8.1</w:t>
      </w:r>
      <w:r>
        <w:rPr>
          <w:rFonts w:eastAsia="黑体" w:hint="eastAsia"/>
          <w:sz w:val="24"/>
        </w:rPr>
        <w:t>uA/24/30=</w:t>
      </w:r>
      <w:r>
        <w:rPr>
          <w:rFonts w:eastAsia="黑体"/>
          <w:sz w:val="24"/>
        </w:rPr>
        <w:t>1</w:t>
      </w:r>
      <w:r>
        <w:rPr>
          <w:rFonts w:eastAsia="黑体" w:hint="eastAsia"/>
          <w:sz w:val="24"/>
        </w:rPr>
        <w:t>02</w:t>
      </w:r>
      <w:r>
        <w:rPr>
          <w:rFonts w:eastAsia="黑体"/>
          <w:sz w:val="24"/>
        </w:rPr>
        <w:t>.</w:t>
      </w:r>
      <w:r>
        <w:rPr>
          <w:rFonts w:eastAsia="黑体" w:hint="eastAsia"/>
          <w:sz w:val="24"/>
        </w:rPr>
        <w:t>88</w:t>
      </w:r>
      <w:r>
        <w:rPr>
          <w:rFonts w:eastAsia="黑体" w:hint="eastAsia"/>
          <w:sz w:val="24"/>
        </w:rPr>
        <w:t>月</w:t>
      </w:r>
      <w:r>
        <w:rPr>
          <w:rFonts w:eastAsia="黑体" w:hint="eastAsia"/>
          <w:sz w:val="24"/>
        </w:rPr>
        <w:t>。满足设计输入要求。</w:t>
      </w:r>
    </w:p>
    <w:p w:rsidR="004802EE" w:rsidRDefault="004802EE">
      <w:pPr>
        <w:spacing w:beforeLines="50" w:before="120"/>
        <w:rPr>
          <w:rFonts w:eastAsia="黑体" w:hint="eastAsia"/>
          <w:sz w:val="24"/>
        </w:rPr>
      </w:pPr>
      <w:r>
        <w:rPr>
          <w:rFonts w:eastAsia="黑体"/>
          <w:sz w:val="24"/>
        </w:rPr>
        <w:t>实验结论：</w:t>
      </w:r>
    </w:p>
    <w:p w:rsidR="004802EE" w:rsidRDefault="004802EE">
      <w:pPr>
        <w:ind w:left="435"/>
        <w:jc w:val="left"/>
        <w:rPr>
          <w:rFonts w:hint="eastAsia"/>
          <w:bCs/>
        </w:rPr>
      </w:pPr>
      <w:r>
        <w:rPr>
          <w:rFonts w:hint="eastAsia"/>
          <w:bCs/>
        </w:rPr>
        <w:t>此测试方法是模拟人体测试，通过测试不同状态的功耗推算出连续工作时间和待机时间，满足设计输入的要求。</w:t>
      </w:r>
    </w:p>
    <w:p w:rsidR="004802EE" w:rsidRDefault="004802EE">
      <w:pPr>
        <w:spacing w:beforeLines="50" w:before="120"/>
        <w:ind w:left="691" w:hangingChars="329" w:hanging="691"/>
        <w:rPr>
          <w:rFonts w:hint="eastAsia"/>
          <w:bCs/>
        </w:rPr>
      </w:pPr>
    </w:p>
    <w:p w:rsidR="004802EE" w:rsidRDefault="004802EE">
      <w:pPr>
        <w:spacing w:beforeLines="50" w:before="120"/>
        <w:ind w:left="691" w:hangingChars="329" w:hanging="691"/>
        <w:rPr>
          <w:rFonts w:hint="eastAsia"/>
          <w:bCs/>
        </w:rPr>
      </w:pPr>
    </w:p>
    <w:p w:rsidR="004802EE" w:rsidRDefault="004802EE">
      <w:pPr>
        <w:spacing w:beforeLines="50" w:before="120"/>
        <w:ind w:left="691" w:hangingChars="329" w:hanging="691"/>
        <w:rPr>
          <w:rFonts w:hint="eastAsia"/>
          <w:bCs/>
        </w:rPr>
      </w:pPr>
    </w:p>
    <w:p w:rsidR="004802EE" w:rsidRDefault="004802EE">
      <w:pPr>
        <w:spacing w:beforeLines="50" w:before="120"/>
        <w:ind w:left="691" w:hangingChars="329" w:hanging="691"/>
        <w:rPr>
          <w:rFonts w:hint="eastAsia"/>
          <w:bCs/>
        </w:rPr>
      </w:pPr>
    </w:p>
    <w:p w:rsidR="004802EE" w:rsidRDefault="004802EE">
      <w:pPr>
        <w:spacing w:beforeLines="50" w:before="120"/>
        <w:ind w:left="691" w:hangingChars="329" w:hanging="691"/>
        <w:rPr>
          <w:rFonts w:hint="eastAsia"/>
          <w:bCs/>
        </w:rPr>
      </w:pPr>
    </w:p>
    <w:p w:rsidR="004802EE" w:rsidRDefault="004802EE">
      <w:pPr>
        <w:ind w:right="120"/>
        <w:jc w:val="right"/>
        <w:rPr>
          <w:rFonts w:hint="eastAsia"/>
          <w:u w:val="single"/>
        </w:rPr>
      </w:pPr>
      <w:r>
        <w:rPr>
          <w:rFonts w:hint="eastAsia"/>
          <w:sz w:val="24"/>
          <w:szCs w:val="24"/>
        </w:rPr>
        <w:t>编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制</w:t>
      </w:r>
      <w:r>
        <w:rPr>
          <w:rFonts w:hint="eastAsia"/>
          <w:i/>
          <w:sz w:val="24"/>
          <w:szCs w:val="24"/>
        </w:rPr>
        <w:t>(</w:t>
      </w:r>
      <w:r>
        <w:rPr>
          <w:rFonts w:hint="eastAsia"/>
          <w:i/>
        </w:rPr>
        <w:t>硬件工程师</w:t>
      </w:r>
      <w:r>
        <w:rPr>
          <w:rFonts w:hint="eastAsia"/>
          <w:i/>
        </w:rPr>
        <w:t>)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日</w:t>
      </w:r>
    </w:p>
    <w:p w:rsidR="004802EE" w:rsidRDefault="004802EE">
      <w:pPr>
        <w:ind w:right="120"/>
        <w:jc w:val="right"/>
        <w:rPr>
          <w:rFonts w:hint="eastAsia"/>
        </w:rPr>
      </w:pPr>
    </w:p>
    <w:p w:rsidR="004802EE" w:rsidRDefault="004802EE">
      <w:pPr>
        <w:jc w:val="right"/>
        <w:rPr>
          <w:rFonts w:ascii="宋体" w:hAnsi="宋体" w:hint="eastAsia"/>
          <w:b/>
          <w:bCs/>
          <w:sz w:val="30"/>
          <w:szCs w:val="30"/>
        </w:rPr>
      </w:pPr>
      <w:r>
        <w:rPr>
          <w:rFonts w:hint="eastAsia"/>
          <w:sz w:val="24"/>
          <w:szCs w:val="24"/>
        </w:rPr>
        <w:t>审</w:t>
      </w: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核</w:t>
      </w:r>
      <w:r>
        <w:rPr>
          <w:rFonts w:hint="eastAsia"/>
          <w:i/>
        </w:rPr>
        <w:t>(</w:t>
      </w:r>
      <w:r>
        <w:rPr>
          <w:rFonts w:hint="eastAsia"/>
          <w:i/>
        </w:rPr>
        <w:t>硬件主管</w:t>
      </w:r>
      <w:r>
        <w:rPr>
          <w:rFonts w:hint="eastAsia"/>
          <w:i/>
        </w:rPr>
        <w:t>)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>日</w:t>
      </w:r>
    </w:p>
    <w:sectPr w:rsidR="004802EE">
      <w:headerReference w:type="default" r:id="rId7"/>
      <w:footerReference w:type="default" r:id="rId8"/>
      <w:pgSz w:w="11906" w:h="16838"/>
      <w:pgMar w:top="1134" w:right="1134" w:bottom="1134" w:left="890" w:header="851" w:footer="771" w:gutter="0"/>
      <w:pgNumType w:start="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2EE" w:rsidRDefault="004802EE">
      <w:r>
        <w:separator/>
      </w:r>
    </w:p>
  </w:endnote>
  <w:endnote w:type="continuationSeparator" w:id="0">
    <w:p w:rsidR="004802EE" w:rsidRDefault="0048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02EE" w:rsidRDefault="004802EE">
    <w:pPr>
      <w:pStyle w:val="a5"/>
      <w:jc w:val="center"/>
      <w:rPr>
        <w:rFonts w:hint="eastAsia"/>
      </w:rPr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1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1 </w:t>
    </w:r>
    <w:r>
      <w:rPr>
        <w:rFonts w:hint="eastAsia"/>
        <w:kern w:val="0"/>
        <w:szCs w:val="21"/>
      </w:rPr>
      <w:t>页</w:t>
    </w:r>
  </w:p>
  <w:p w:rsidR="004802EE" w:rsidRDefault="004802E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2EE" w:rsidRDefault="004802EE">
      <w:r>
        <w:separator/>
      </w:r>
    </w:p>
  </w:footnote>
  <w:footnote w:type="continuationSeparator" w:id="0">
    <w:p w:rsidR="004802EE" w:rsidRDefault="00480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02EE" w:rsidRDefault="004802EE">
    <w:pPr>
      <w:pStyle w:val="a6"/>
      <w:ind w:firstLineChars="950" w:firstLine="1710"/>
      <w:rPr>
        <w:rFonts w:ascii="宋体" w:hAnsi="宋体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9.25pt;width:81.2pt;height:31pt;z-index:251657216;mso-wrap-style:square">
          <v:imagedata r:id="rId1" o:title="andon标-模板标准格式110908"/>
          <w10:wrap type="square"/>
        </v:shape>
      </w:pict>
    </w:r>
    <w:r>
      <w:rPr>
        <w:lang w:val="en-US" w:eastAsia="zh-CN"/>
      </w:rPr>
      <w:pict>
        <v:shape id="Picture 2" o:spid="_x0000_s1026" type="#_x0000_t75" style="position:absolute;left:0;text-align:left;margin-left:0;margin-top:-9.25pt;width:81.2pt;height:31pt;z-index:251658240;mso-wrap-style:square">
          <v:imagedata r:id="rId1" o:title="andon标-模板标准格式110908"/>
          <w10:wrap type="square"/>
        </v:shape>
      </w:pict>
    </w:r>
    <w:r>
      <w:rPr>
        <w:rFonts w:ascii="宋体" w:hAnsi="宋体" w:hint="eastAsia"/>
      </w:rPr>
      <w:t>文件编号：</w:t>
    </w:r>
    <w:r>
      <w:rPr>
        <w:rFonts w:ascii="宋体" w:hAnsi="宋体" w:hint="eastAsia"/>
        <w:u w:val="single"/>
      </w:rPr>
      <w:t>PT9L</w:t>
    </w:r>
    <w:r>
      <w:rPr>
        <w:rFonts w:ascii="宋体" w:hAnsi="宋体" w:hint="eastAsia"/>
        <w:u w:val="single"/>
      </w:rPr>
      <w:t>-BLTR01 V1.0</w:t>
    </w:r>
    <w:r>
      <w:rPr>
        <w:rFonts w:ascii="宋体" w:hAnsi="宋体" w:hint="eastAsia"/>
      </w:rPr>
      <w:t xml:space="preserve">                                    </w:t>
    </w:r>
    <w:r>
      <w:rPr>
        <w:rFonts w:ascii="宋体" w:hAnsi="宋体" w:hint="eastAsia"/>
      </w:rPr>
      <w:t>PT9L</w:t>
    </w:r>
    <w:r>
      <w:rPr>
        <w:rFonts w:ascii="宋体" w:hAnsi="宋体" w:hint="eastAsia"/>
      </w:rPr>
      <w:t>电池使用寿命测试报告</w:t>
    </w:r>
  </w:p>
  <w:p w:rsidR="004802EE" w:rsidRDefault="004802E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4F883"/>
    <w:multiLevelType w:val="multilevel"/>
    <w:tmpl w:val="5AF4F883"/>
    <w:lvl w:ilvl="0">
      <w:start w:val="1"/>
      <w:numFmt w:val="decimal"/>
      <w:lvlText w:val="%1、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" w15:restartNumberingAfterBreak="0">
    <w:nsid w:val="764D286C"/>
    <w:multiLevelType w:val="multilevel"/>
    <w:tmpl w:val="764D286C"/>
    <w:lvl w:ilvl="0">
      <w:start w:val="1"/>
      <w:numFmt w:val="decimal"/>
      <w:lvlText w:val="%1、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num w:numId="1" w16cid:durableId="2055152810">
    <w:abstractNumId w:val="1"/>
  </w:num>
  <w:num w:numId="2" w16cid:durableId="131453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1F42F4"/>
    <w:rsid w:val="002E4A65"/>
    <w:rsid w:val="0037787B"/>
    <w:rsid w:val="004802EE"/>
    <w:rsid w:val="0074133C"/>
    <w:rsid w:val="00975934"/>
    <w:rsid w:val="00A3779D"/>
    <w:rsid w:val="00AB0996"/>
    <w:rsid w:val="00AF481F"/>
    <w:rsid w:val="00C5225C"/>
    <w:rsid w:val="00DA7C1E"/>
    <w:rsid w:val="00EA4594"/>
    <w:rsid w:val="00ED0EBC"/>
    <w:rsid w:val="00EE6D79"/>
    <w:rsid w:val="07075397"/>
    <w:rsid w:val="072E77BC"/>
    <w:rsid w:val="0DC91EAE"/>
    <w:rsid w:val="11755B31"/>
    <w:rsid w:val="16E86EC4"/>
    <w:rsid w:val="1C0C71B1"/>
    <w:rsid w:val="208B5413"/>
    <w:rsid w:val="23145C97"/>
    <w:rsid w:val="251A1C9C"/>
    <w:rsid w:val="28CD7533"/>
    <w:rsid w:val="2CCE7A93"/>
    <w:rsid w:val="2D4C6EA6"/>
    <w:rsid w:val="31416C5C"/>
    <w:rsid w:val="34253917"/>
    <w:rsid w:val="35682BDB"/>
    <w:rsid w:val="361D3657"/>
    <w:rsid w:val="368C5E8A"/>
    <w:rsid w:val="36AD793C"/>
    <w:rsid w:val="3AB13165"/>
    <w:rsid w:val="4757351A"/>
    <w:rsid w:val="4AF6214B"/>
    <w:rsid w:val="519E6632"/>
    <w:rsid w:val="58067F76"/>
    <w:rsid w:val="58233FEE"/>
    <w:rsid w:val="58DC56BA"/>
    <w:rsid w:val="5BFE4963"/>
    <w:rsid w:val="64D03BF7"/>
    <w:rsid w:val="664C6B61"/>
    <w:rsid w:val="67957627"/>
    <w:rsid w:val="698D1B75"/>
    <w:rsid w:val="6BE24E05"/>
    <w:rsid w:val="6C606ADC"/>
    <w:rsid w:val="6D8049B5"/>
    <w:rsid w:val="76976442"/>
    <w:rsid w:val="79907477"/>
    <w:rsid w:val="79CE7BE3"/>
    <w:rsid w:val="7B361B1A"/>
    <w:rsid w:val="7FB4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71BC359A-BB5E-41A3-BB1B-A8E63693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7">
    <w:name w:val="annotation subject"/>
    <w:basedOn w:val="a3"/>
    <w:next w:val="a3"/>
    <w:rPr>
      <w:b/>
    </w:rPr>
  </w:style>
  <w:style w:type="table" w:styleId="a8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</w:style>
  <w:style w:type="character" w:styleId="ab">
    <w:name w:val="Hyperlink"/>
    <w:rPr>
      <w:color w:val="00CCFF"/>
    </w:rPr>
  </w:style>
  <w:style w:type="character" w:styleId="ac">
    <w:name w:val="annotation reference"/>
    <w:rPr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529</Characters>
  <Application>Microsoft Office Word</Application>
  <DocSecurity>0</DocSecurity>
  <PresentationFormat/>
  <Lines>57</Lines>
  <Paragraphs>40</Paragraphs>
  <Slides>0</Slides>
  <Notes>0</Notes>
  <HiddenSlides>0</HiddenSlides>
  <MMClips>0</MMClips>
  <ScaleCrop>false</ScaleCrop>
  <Manager/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风险分析报告</dc:title>
  <dc:subject/>
  <dc:creator>0055</dc:creator>
  <cp:keywords/>
  <dc:description/>
  <cp:lastModifiedBy>宇 杜</cp:lastModifiedBy>
  <cp:revision>2</cp:revision>
  <cp:lastPrinted>2012-04-12T11:20:00Z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2A89358494ED40889BF1E0E5445F2755_12</vt:lpwstr>
  </property>
</Properties>
</file>