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CF5FAC" w:rsidRDefault="00CF5FAC">
      <w:pPr>
        <w:jc w:val="center"/>
        <w:rPr>
          <w:rFonts w:hint="eastAsia"/>
          <w:sz w:val="24"/>
        </w:rPr>
      </w:pPr>
      <w:r>
        <w:rPr>
          <w:rFonts w:hint="eastAsia"/>
          <w:b/>
          <w:sz w:val="32"/>
        </w:rPr>
        <w:t>试产申请单</w:t>
      </w:r>
    </w:p>
    <w:p w:rsidR="00CF5FAC" w:rsidRDefault="00CF5FAC">
      <w:pPr>
        <w:spacing w:afterLines="20" w:after="48"/>
        <w:jc w:val="center"/>
        <w:rPr>
          <w:rFonts w:hint="eastAsia"/>
        </w:rPr>
      </w:pPr>
      <w:r>
        <w:rPr>
          <w:rFonts w:hint="eastAsia"/>
          <w:sz w:val="24"/>
        </w:rPr>
        <w:t xml:space="preserve">                                        </w:t>
      </w:r>
    </w:p>
    <w:tbl>
      <w:tblPr>
        <w:tblW w:w="964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2520"/>
        <w:gridCol w:w="2340"/>
        <w:gridCol w:w="3240"/>
      </w:tblGrid>
      <w:tr w:rsidR="00000000">
        <w:trPr>
          <w:cantSplit/>
        </w:trPr>
        <w:tc>
          <w:tcPr>
            <w:tcW w:w="9648" w:type="dxa"/>
            <w:gridSpan w:val="4"/>
          </w:tcPr>
          <w:p w:rsidR="00CF5FAC" w:rsidRDefault="00CF5FAC">
            <w:pPr>
              <w:adjustRightInd w:val="0"/>
              <w:spacing w:line="300" w:lineRule="auto"/>
              <w:rPr>
                <w:rFonts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产</w:t>
            </w:r>
            <w:r>
              <w:rPr>
                <w:rFonts w:eastAsia="黑体" w:hint="eastAsia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品</w:t>
            </w:r>
            <w:r>
              <w:rPr>
                <w:rFonts w:eastAsia="黑体" w:hint="eastAsia"/>
                <w:sz w:val="24"/>
              </w:rPr>
              <w:t xml:space="preserve"> </w:t>
            </w:r>
            <w:r>
              <w:rPr>
                <w:rFonts w:eastAsia="黑体" w:hint="eastAsia"/>
                <w:sz w:val="24"/>
              </w:rPr>
              <w:t>型号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/>
                <w:sz w:val="24"/>
              </w:rPr>
              <w:t xml:space="preserve">PT9L         </w:t>
            </w:r>
            <w:r>
              <w:rPr>
                <w:rFonts w:eastAsia="黑体" w:hint="eastAsia"/>
                <w:sz w:val="24"/>
              </w:rPr>
              <w:t>项目编号：</w:t>
            </w:r>
            <w:r>
              <w:rPr>
                <w:rFonts w:eastAsia="黑体" w:hint="eastAsia"/>
                <w:sz w:val="24"/>
              </w:rPr>
              <w:t xml:space="preserve">30000078        </w:t>
            </w:r>
            <w:r>
              <w:rPr>
                <w:rFonts w:eastAsia="黑体" w:hint="eastAsia"/>
                <w:sz w:val="24"/>
              </w:rPr>
              <w:t>产品</w:t>
            </w:r>
            <w:r>
              <w:rPr>
                <w:rFonts w:eastAsia="黑体" w:hint="eastAsia"/>
                <w:sz w:val="24"/>
              </w:rPr>
              <w:t>/</w:t>
            </w:r>
            <w:r>
              <w:rPr>
                <w:rFonts w:eastAsia="黑体" w:hint="eastAsia"/>
                <w:sz w:val="24"/>
              </w:rPr>
              <w:t>项目名称：红外体温计</w:t>
            </w:r>
          </w:p>
        </w:tc>
      </w:tr>
      <w:tr w:rsidR="00000000">
        <w:trPr>
          <w:cantSplit/>
          <w:trHeight w:val="497"/>
        </w:trPr>
        <w:tc>
          <w:tcPr>
            <w:tcW w:w="1548" w:type="dxa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试产形式</w:t>
            </w:r>
          </w:p>
        </w:tc>
        <w:tc>
          <w:tcPr>
            <w:tcW w:w="8100" w:type="dxa"/>
            <w:gridSpan w:val="3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实际试产；</w:t>
            </w:r>
            <w:r>
              <w:rPr>
                <w:rFonts w:ascii="宋体" w:hAnsi="宋体" w:hint="eastAsia"/>
              </w:rPr>
              <w:t xml:space="preserve">  </w:t>
            </w:r>
            <w:r>
              <w:rPr>
                <w:rFonts w:ascii="宋体" w:hAnsi="宋体" w:hint="eastAsia"/>
              </w:rPr>
              <w:t>☑</w:t>
            </w:r>
            <w:r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>免于实际试产（参见下表第</w:t>
            </w:r>
            <w:r>
              <w:rPr>
                <w:rFonts w:ascii="宋体" w:hAnsi="宋体" w:hint="eastAsia"/>
              </w:rPr>
              <w:t>5</w:t>
            </w:r>
            <w:r>
              <w:rPr>
                <w:rFonts w:ascii="宋体" w:hAnsi="宋体" w:hint="eastAsia"/>
              </w:rPr>
              <w:t>部分：免于试产评估）；</w:t>
            </w:r>
          </w:p>
        </w:tc>
      </w:tr>
      <w:tr w:rsidR="00000000">
        <w:trPr>
          <w:trHeight w:val="545"/>
        </w:trPr>
        <w:tc>
          <w:tcPr>
            <w:tcW w:w="1548" w:type="dxa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试产数量</w:t>
            </w:r>
          </w:p>
        </w:tc>
        <w:tc>
          <w:tcPr>
            <w:tcW w:w="2520" w:type="dxa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200</w:t>
            </w:r>
          </w:p>
        </w:tc>
        <w:tc>
          <w:tcPr>
            <w:tcW w:w="2340" w:type="dxa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</w:rPr>
            </w:pPr>
            <w:r>
              <w:rPr>
                <w:rFonts w:eastAsia="黑体" w:hint="eastAsia"/>
                <w:sz w:val="24"/>
              </w:rPr>
              <w:t>要求完成日期：</w:t>
            </w:r>
          </w:p>
        </w:tc>
        <w:tc>
          <w:tcPr>
            <w:tcW w:w="3240" w:type="dxa"/>
            <w:vAlign w:val="center"/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</w:p>
        </w:tc>
      </w:tr>
      <w:tr w:rsidR="00000000">
        <w:trPr>
          <w:trHeight w:val="8246"/>
        </w:trPr>
        <w:tc>
          <w:tcPr>
            <w:tcW w:w="9648" w:type="dxa"/>
            <w:gridSpan w:val="4"/>
            <w:tcBorders>
              <w:bottom w:val="single" w:sz="4" w:space="0" w:color="auto"/>
            </w:tcBorders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1</w:t>
            </w:r>
            <w:r>
              <w:rPr>
                <w:rFonts w:eastAsia="黑体" w:hint="eastAsia"/>
                <w:sz w:val="24"/>
              </w:rPr>
              <w:t>．产品说明：</w:t>
            </w:r>
          </w:p>
          <w:p w:rsidR="00CF5FAC" w:rsidRDefault="00CF5FAC">
            <w:pPr>
              <w:adjustRightInd w:val="0"/>
              <w:spacing w:beforeLines="10" w:before="24" w:afterLines="10" w:after="24"/>
              <w:jc w:val="left"/>
              <w:rPr>
                <w:rFonts w:ascii="宋体" w:hAnsi="宋体" w:hint="eastAsia"/>
                <w:snapToGrid w:val="0"/>
                <w:kern w:val="0"/>
                <w:sz w:val="24"/>
                <w:u w:val="single"/>
              </w:rPr>
            </w:pPr>
            <w:r>
              <w:rPr>
                <w:rFonts w:eastAsia="黑体" w:hint="eastAsia"/>
                <w:snapToGrid w:val="0"/>
                <w:kern w:val="0"/>
                <w:sz w:val="24"/>
                <w:u w:val="single"/>
              </w:rPr>
              <w:t xml:space="preserve">   PT9L</w:t>
            </w:r>
            <w:r>
              <w:rPr>
                <w:rFonts w:eastAsia="黑体" w:hint="eastAsia"/>
                <w:snapToGrid w:val="0"/>
                <w:kern w:val="0"/>
                <w:sz w:val="24"/>
                <w:u w:val="single"/>
              </w:rPr>
              <w:t>红外体温计是一款采用红外测温传感器采集温度信息的产品。具有简单易用、测量迅速、数据准确的特点。适用于儿童及成人家用测量，医院测量。</w:t>
            </w:r>
            <w:r>
              <w:rPr>
                <w:rFonts w:eastAsia="黑体" w:hint="eastAsia"/>
                <w:snapToGrid w:val="0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eastAsia="黑体" w:hint="eastAsia"/>
                <w:snapToGrid w:val="0"/>
                <w:kern w:val="0"/>
                <w:sz w:val="24"/>
                <w:u w:val="single"/>
              </w:rPr>
              <w:t xml:space="preserve">                                                                                                                           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left="200"/>
              <w:jc w:val="left"/>
              <w:rPr>
                <w:rFonts w:eastAsia="黑体" w:hint="eastAsia"/>
                <w:sz w:val="24"/>
                <w:u w:val="single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  <w:rPr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2.</w:t>
            </w:r>
            <w:r>
              <w:rPr>
                <w:rFonts w:ascii="黑体" w:eastAsia="黑体" w:hAnsi="黑体" w:hint="eastAsia"/>
                <w:sz w:val="24"/>
              </w:rPr>
              <w:t>技</w:t>
            </w:r>
            <w:r>
              <w:rPr>
                <w:rFonts w:eastAsia="黑体" w:hint="eastAsia"/>
                <w:sz w:val="24"/>
              </w:rPr>
              <w:t>术要求：</w:t>
            </w:r>
            <w:r>
              <w:rPr>
                <w:rFonts w:ascii="宋体" w:hAnsi="宋体" w:hint="eastAsia"/>
              </w:rPr>
              <w:t>（检验标准、工</w:t>
            </w:r>
            <w:r>
              <w:rPr>
                <w:rFonts w:hint="eastAsia"/>
              </w:rPr>
              <w:t>艺说明、调试、检测方法等说明）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见设计输出文档清单一的检验标准、工艺说明、工装操作说明；</w:t>
            </w:r>
            <w:r>
              <w:rPr>
                <w:rFonts w:hint="eastAsia"/>
                <w:sz w:val="24"/>
                <w:u w:val="single"/>
              </w:rPr>
              <w:t xml:space="preserve">                                                                      </w:t>
            </w:r>
            <w:r>
              <w:rPr>
                <w:rFonts w:hint="eastAsia"/>
                <w:sz w:val="24"/>
                <w:u w:val="single"/>
              </w:rPr>
              <w:t xml:space="preserve">   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见设计输出文档清单二的结构类文件；</w:t>
            </w:r>
            <w:r>
              <w:rPr>
                <w:rFonts w:hint="eastAsia"/>
                <w:sz w:val="24"/>
                <w:u w:val="single"/>
              </w:rPr>
              <w:t xml:space="preserve">                                         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见设计输出文档清单三的工装文件；</w:t>
            </w:r>
            <w:r>
              <w:rPr>
                <w:rFonts w:hint="eastAsia"/>
                <w:sz w:val="24"/>
                <w:u w:val="single"/>
              </w:rPr>
              <w:t xml:space="preserve">                                                                        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eastAsia="黑体"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3.</w:t>
            </w:r>
            <w:r>
              <w:rPr>
                <w:rFonts w:ascii="黑体" w:eastAsia="黑体" w:hAnsi="黑体" w:hint="eastAsia"/>
                <w:sz w:val="24"/>
              </w:rPr>
              <w:t>人</w:t>
            </w:r>
            <w:r>
              <w:rPr>
                <w:rFonts w:eastAsia="黑体" w:hint="eastAsia"/>
                <w:sz w:val="24"/>
              </w:rPr>
              <w:t>员及职责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硬件工程师：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万龙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产品硬件方面的设计及维护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软件工程师：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王迪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产品软件方面的设计及维护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结构工程师：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刘钊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产品结构方面的设计及维护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新品导入工程师（制造）：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孟兆君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产品工艺流程的制定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新品导入工程师（品质）：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  <w:r>
              <w:rPr>
                <w:rFonts w:hint="eastAsia"/>
                <w:sz w:val="24"/>
                <w:u w:val="single"/>
              </w:rPr>
              <w:t>张勋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产品生产过程中的质量控制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</w:p>
          <w:p w:rsidR="00CF5FAC" w:rsidRDefault="00CF5FAC">
            <w:pPr>
              <w:adjustRightInd w:val="0"/>
              <w:spacing w:beforeLines="10" w:before="24" w:afterLines="10" w:after="24"/>
              <w:ind w:firstLineChars="257" w:firstLine="617"/>
              <w:rPr>
                <w:rFonts w:hint="eastAsia"/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>项目负责人：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 w:rsidR="00404324">
              <w:rPr>
                <w:rFonts w:hint="eastAsia"/>
                <w:sz w:val="24"/>
                <w:u w:val="single"/>
              </w:rPr>
              <w:t>王迪龙</w:t>
            </w:r>
            <w:r>
              <w:rPr>
                <w:rFonts w:hint="eastAsia"/>
                <w:sz w:val="24"/>
              </w:rPr>
              <w:t>，负责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协调整个项目进度，试产过程中遇到的专业问题的解决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  <w:r>
              <w:rPr>
                <w:rFonts w:ascii="黑体" w:eastAsia="黑体" w:hAnsi="黑体" w:hint="eastAsia"/>
                <w:sz w:val="24"/>
              </w:rPr>
              <w:t>4.</w:t>
            </w:r>
            <w:r>
              <w:rPr>
                <w:rFonts w:ascii="黑体" w:eastAsia="黑体" w:hAnsi="黑体" w:hint="eastAsia"/>
                <w:sz w:val="24"/>
              </w:rPr>
              <w:t>试产通过准则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试产后依据制造部、品质部、物料部输出的试产报告，按照下列准则评审试产是否通过：</w:t>
            </w:r>
          </w:p>
          <w:p w:rsidR="00CF5FAC" w:rsidRDefault="00CF5FAC">
            <w:pPr>
              <w:numPr>
                <w:ilvl w:val="0"/>
                <w:numId w:val="1"/>
              </w:num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设计输出的合理性和适宜性；</w:t>
            </w:r>
          </w:p>
          <w:p w:rsidR="00CF5FAC" w:rsidRDefault="00CF5FAC">
            <w:pPr>
              <w:numPr>
                <w:ilvl w:val="0"/>
                <w:numId w:val="1"/>
              </w:numPr>
              <w:adjustRightInd w:val="0"/>
              <w:spacing w:beforeLines="10" w:before="24" w:afterLines="10" w:after="24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DMR</w:t>
            </w:r>
            <w:r>
              <w:rPr>
                <w:rFonts w:hint="eastAsia"/>
                <w:sz w:val="24"/>
              </w:rPr>
              <w:t>的适宜性、完整性。</w:t>
            </w:r>
          </w:p>
          <w:p w:rsidR="00CF5FAC" w:rsidRDefault="00CF5FAC">
            <w:pPr>
              <w:tabs>
                <w:tab w:val="left" w:pos="3424"/>
              </w:tabs>
              <w:adjustRightInd w:val="0"/>
              <w:spacing w:beforeLines="10" w:before="24" w:afterLines="10" w:after="24"/>
              <w:rPr>
                <w:rFonts w:hint="eastAsia"/>
              </w:rPr>
            </w:pPr>
            <w:r>
              <w:rPr>
                <w:rFonts w:hint="eastAsia"/>
                <w:sz w:val="24"/>
              </w:rPr>
              <w:tab/>
            </w:r>
          </w:p>
          <w:p w:rsidR="00CF5FAC" w:rsidRDefault="00CF5FAC">
            <w:pPr>
              <w:numPr>
                <w:ilvl w:val="0"/>
                <w:numId w:val="2"/>
              </w:numPr>
              <w:adjustRightInd w:val="0"/>
              <w:spacing w:beforeLines="10" w:before="24" w:afterLines="10" w:after="24"/>
              <w:rPr>
                <w:rFonts w:ascii="宋体" w:hAnsi="宋体" w:hint="eastAsia"/>
              </w:rPr>
            </w:pPr>
            <w:r>
              <w:rPr>
                <w:rFonts w:ascii="黑体" w:eastAsia="黑体" w:hAnsi="黑体" w:hint="eastAsia"/>
                <w:sz w:val="24"/>
              </w:rPr>
              <w:t>免于试产评估</w:t>
            </w:r>
            <w:r>
              <w:rPr>
                <w:rFonts w:ascii="宋体" w:hAnsi="宋体" w:hint="eastAsia"/>
              </w:rPr>
              <w:t>（仅针对免于实际试产机型）</w:t>
            </w: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ascii="宋体" w:hAnsi="宋体" w:hint="eastAsia"/>
              </w:rPr>
            </w:pPr>
          </w:p>
          <w:p w:rsidR="00CF5FAC" w:rsidRDefault="00CF5FAC">
            <w:pPr>
              <w:spacing w:beforeLines="20" w:before="48"/>
              <w:rPr>
                <w:rFonts w:hint="eastAsia"/>
                <w:u w:val="single"/>
              </w:rPr>
            </w:pPr>
            <w:r>
              <w:rPr>
                <w:rFonts w:hint="eastAsia"/>
                <w:b/>
              </w:rPr>
              <w:t>注：以上内容为本次试产计划和接收准则</w:t>
            </w:r>
            <w:r>
              <w:rPr>
                <w:rFonts w:eastAsia="黑体" w:hint="eastAsia"/>
                <w:sz w:val="24"/>
              </w:rPr>
              <w:t xml:space="preserve">　</w:t>
            </w:r>
          </w:p>
        </w:tc>
      </w:tr>
      <w:tr w:rsidR="00000000">
        <w:trPr>
          <w:trHeight w:val="1136"/>
        </w:trPr>
        <w:tc>
          <w:tcPr>
            <w:tcW w:w="9648" w:type="dxa"/>
            <w:gridSpan w:val="4"/>
            <w:tcBorders>
              <w:bottom w:val="single" w:sz="4" w:space="0" w:color="auto"/>
            </w:tcBorders>
          </w:tcPr>
          <w:p w:rsidR="00CF5FAC" w:rsidRDefault="00CF5FAC">
            <w:pPr>
              <w:adjustRightInd w:val="0"/>
              <w:spacing w:beforeLines="10" w:before="24" w:afterLines="10" w:after="24"/>
              <w:rPr>
                <w:rFonts w:eastAsia="黑体" w:hint="eastAsia"/>
                <w:sz w:val="24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  <w:rPr>
                <w:rFonts w:eastAsia="黑体" w:hint="eastAsia"/>
                <w:sz w:val="24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</w:pPr>
            <w:r>
              <w:rPr>
                <w:rFonts w:eastAsia="黑体" w:hint="eastAsia"/>
                <w:sz w:val="24"/>
              </w:rPr>
              <w:t xml:space="preserve">                           </w:t>
            </w:r>
            <w:r>
              <w:rPr>
                <w:rFonts w:eastAsia="黑体" w:hint="eastAsia"/>
                <w:sz w:val="24"/>
              </w:rPr>
              <w:t>项目负责人：</w:t>
            </w:r>
            <w:r>
              <w:rPr>
                <w:rFonts w:eastAsia="黑体" w:hint="eastAsia"/>
                <w:sz w:val="24"/>
              </w:rPr>
              <w:t xml:space="preserve">              </w:t>
            </w:r>
            <w:r>
              <w:rPr>
                <w:rFonts w:eastAsia="黑体" w:hint="eastAsia"/>
                <w:sz w:val="24"/>
              </w:rPr>
              <w:t>日期：</w:t>
            </w:r>
            <w:r>
              <w:rPr>
                <w:rFonts w:eastAsia="黑体" w:hint="eastAsia"/>
                <w:sz w:val="24"/>
              </w:rPr>
              <w:t xml:space="preserve">       </w:t>
            </w:r>
            <w:r>
              <w:rPr>
                <w:rFonts w:eastAsia="黑体" w:hint="eastAsia"/>
                <w:sz w:val="24"/>
              </w:rPr>
              <w:t>年</w:t>
            </w: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月</w:t>
            </w: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日</w:t>
            </w:r>
          </w:p>
        </w:tc>
      </w:tr>
      <w:tr w:rsidR="00000000">
        <w:trPr>
          <w:trHeight w:val="1050"/>
        </w:trPr>
        <w:tc>
          <w:tcPr>
            <w:tcW w:w="96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CF5FAC" w:rsidRDefault="00CF5FAC">
            <w:pPr>
              <w:adjustRightInd w:val="0"/>
              <w:spacing w:beforeLines="10" w:before="24" w:afterLines="10" w:after="24"/>
              <w:ind w:right="480"/>
              <w:rPr>
                <w:rFonts w:eastAsia="黑体" w:hint="eastAsia"/>
                <w:sz w:val="24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  <w:ind w:right="480"/>
              <w:rPr>
                <w:rFonts w:eastAsia="黑体" w:hint="eastAsia"/>
                <w:sz w:val="24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  <w:ind w:right="480"/>
              <w:rPr>
                <w:rFonts w:eastAsia="黑体" w:hint="eastAsia"/>
                <w:sz w:val="24"/>
              </w:rPr>
            </w:pPr>
          </w:p>
          <w:p w:rsidR="00CF5FAC" w:rsidRDefault="00CF5FAC">
            <w:pPr>
              <w:adjustRightInd w:val="0"/>
              <w:spacing w:beforeLines="10" w:before="24" w:afterLines="10" w:after="24"/>
              <w:jc w:val="right"/>
              <w:rPr>
                <w:rFonts w:eastAsia="黑体" w:hint="eastAsia"/>
                <w:sz w:val="24"/>
              </w:rPr>
            </w:pPr>
            <w:r>
              <w:rPr>
                <w:rFonts w:eastAsia="黑体" w:hint="eastAsia"/>
                <w:sz w:val="24"/>
              </w:rPr>
              <w:t>业务负责人：</w:t>
            </w:r>
            <w:r>
              <w:rPr>
                <w:rFonts w:eastAsia="黑体" w:hint="eastAsia"/>
                <w:sz w:val="24"/>
              </w:rPr>
              <w:t xml:space="preserve">              </w:t>
            </w:r>
            <w:r>
              <w:rPr>
                <w:rFonts w:eastAsia="黑体" w:hint="eastAsia"/>
                <w:sz w:val="24"/>
              </w:rPr>
              <w:t>日期：</w:t>
            </w:r>
            <w:r>
              <w:rPr>
                <w:rFonts w:eastAsia="黑体" w:hint="eastAsia"/>
                <w:sz w:val="24"/>
              </w:rPr>
              <w:t xml:space="preserve">       </w:t>
            </w:r>
            <w:r>
              <w:rPr>
                <w:rFonts w:eastAsia="黑体" w:hint="eastAsia"/>
                <w:sz w:val="24"/>
              </w:rPr>
              <w:t>年</w:t>
            </w: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月</w:t>
            </w:r>
            <w:r>
              <w:rPr>
                <w:rFonts w:eastAsia="黑体" w:hint="eastAsia"/>
                <w:sz w:val="24"/>
              </w:rPr>
              <w:t xml:space="preserve">   </w:t>
            </w:r>
            <w:r>
              <w:rPr>
                <w:rFonts w:eastAsia="黑体" w:hint="eastAsia"/>
                <w:sz w:val="24"/>
              </w:rPr>
              <w:t>日</w:t>
            </w:r>
          </w:p>
        </w:tc>
      </w:tr>
    </w:tbl>
    <w:p w:rsidR="003F37CB" w:rsidRDefault="003F37CB"/>
    <w:sectPr w:rsidR="003F37CB">
      <w:headerReference w:type="default" r:id="rId7"/>
      <w:footerReference w:type="default" r:id="rId8"/>
      <w:pgSz w:w="11906" w:h="16838"/>
      <w:pgMar w:top="1440" w:right="1800" w:bottom="898" w:left="1180" w:header="851" w:footer="992" w:gutter="0"/>
      <w:cols w:space="720"/>
      <w:docGrid w:linePitch="16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F5FAC" w:rsidRDefault="00CF5FAC">
      <w:r>
        <w:separator/>
      </w:r>
    </w:p>
  </w:endnote>
  <w:endnote w:type="continuationSeparator" w:id="0">
    <w:p w:rsidR="00CF5FAC" w:rsidRDefault="00CF5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FAC" w:rsidRDefault="00CF5FAC">
    <w:pPr>
      <w:pStyle w:val="a3"/>
      <w:jc w:val="center"/>
      <w:rPr>
        <w:rFonts w:hint="eastAsia"/>
      </w:rPr>
    </w:pPr>
    <w:r>
      <w:rPr>
        <w:rFonts w:hint="eastAsia"/>
      </w:rPr>
      <w:t>第</w:t>
    </w: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>
      <w:rPr>
        <w:rStyle w:val="a5"/>
        <w:lang w:val="en-US" w:eastAsia="zh-CN"/>
      </w:rPr>
      <w:t>1</w:t>
    </w:r>
    <w:r>
      <w:fldChar w:fldCharType="end"/>
    </w:r>
    <w:r>
      <w:rPr>
        <w:rStyle w:val="a5"/>
        <w:rFonts w:hint="eastAsia"/>
      </w:rPr>
      <w:t>页</w:t>
    </w:r>
    <w:r>
      <w:rPr>
        <w:rStyle w:val="a5"/>
        <w:rFonts w:hint="eastAsia"/>
      </w:rPr>
      <w:t>/</w:t>
    </w:r>
    <w:r>
      <w:rPr>
        <w:rStyle w:val="a5"/>
        <w:rFonts w:hint="eastAsia"/>
      </w:rPr>
      <w:t>共</w:t>
    </w:r>
    <w:r>
      <w:rPr>
        <w:rStyle w:val="a5"/>
        <w:rFonts w:hint="eastAsia"/>
      </w:rPr>
      <w:t>1</w:t>
    </w:r>
    <w:r>
      <w:rPr>
        <w:rStyle w:val="a5"/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F5FAC" w:rsidRDefault="00CF5FAC">
      <w:r>
        <w:separator/>
      </w:r>
    </w:p>
  </w:footnote>
  <w:footnote w:type="continuationSeparator" w:id="0">
    <w:p w:rsidR="00CF5FAC" w:rsidRDefault="00CF5F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F5FAC" w:rsidRDefault="00CF5FAC">
    <w:pPr>
      <w:pStyle w:val="a4"/>
      <w:pBdr>
        <w:bottom w:val="none" w:sz="0" w:space="0" w:color="auto"/>
      </w:pBd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1026" type="#_x0000_t75" style="position:absolute;left:0;text-align:left;margin-left:50pt;margin-top:33pt;width:84.75pt;height:34.5pt;z-index:251657728;mso-position-horizontal-relative:page;mso-position-vertical-relative:page">
          <v:imagedata r:id="rId1" o:title=""/>
          <w10:wrap anchorx="page" anchory="page"/>
        </v:shape>
      </w:pict>
    </w:r>
    <w:r>
      <w:rPr>
        <w:rFonts w:hint="eastAsia"/>
      </w:rPr>
      <w:t xml:space="preserve">                    </w:t>
    </w:r>
    <w:r>
      <w:rPr>
        <w:rFonts w:ascii="宋体" w:hAnsi="宋体" w:cs="宋体" w:hint="eastAsia"/>
        <w:sz w:val="21"/>
        <w:szCs w:val="21"/>
      </w:rPr>
      <w:t>文件编号：</w:t>
    </w:r>
    <w:r>
      <w:rPr>
        <w:rFonts w:ascii="宋体" w:hAnsi="宋体" w:cs="宋体" w:hint="eastAsia"/>
        <w:sz w:val="21"/>
        <w:szCs w:val="21"/>
        <w:u w:val="single"/>
      </w:rPr>
      <w:t xml:space="preserve">PT9L-SCSQ01 </w:t>
    </w:r>
    <w:r>
      <w:rPr>
        <w:rFonts w:ascii="宋体" w:hAnsi="宋体" w:cs="宋体" w:hint="eastAsia"/>
        <w:sz w:val="21"/>
        <w:szCs w:val="21"/>
      </w:rPr>
      <w:t xml:space="preserve">V1.0       </w:t>
    </w:r>
    <w:r>
      <w:rPr>
        <w:rFonts w:ascii="宋体" w:hAnsi="宋体" w:cs="宋体" w:hint="eastAsia"/>
        <w:sz w:val="21"/>
        <w:szCs w:val="21"/>
      </w:rPr>
      <w:t>试产申请单</w:t>
    </w:r>
    <w:r>
      <w:rPr>
        <w:rFonts w:ascii="宋体" w:hAnsi="宋体" w:cs="宋体" w:hint="eastAsia"/>
        <w:sz w:val="21"/>
        <w:szCs w:val="21"/>
      </w:rPr>
      <w:t xml:space="preserve">  QR-7.3-28-05/E1</w:t>
    </w:r>
    <w:r>
      <w:rPr>
        <w:rFonts w:hint="eastAsia"/>
        <w:sz w:val="21"/>
        <w:szCs w:val="21"/>
      </w:rPr>
      <w:t xml:space="preserve"> </w:t>
    </w:r>
    <w:r>
      <w:rPr>
        <w:rFonts w:hint="eastAsia"/>
      </w:rPr>
      <w:t xml:space="preserve"> QR-7.3-09-01/D0</w:t>
    </w:r>
  </w:p>
  <w:p w:rsidR="00CF5FAC" w:rsidRDefault="00CF5FAC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28570"/>
    <w:multiLevelType w:val="singleLevel"/>
    <w:tmpl w:val="33E28570"/>
    <w:lvl w:ilvl="0">
      <w:start w:val="5"/>
      <w:numFmt w:val="decimal"/>
      <w:suff w:val="nothing"/>
      <w:lvlText w:val="%1、"/>
      <w:lvlJc w:val="left"/>
    </w:lvl>
  </w:abstractNum>
  <w:abstractNum w:abstractNumId="1" w15:restartNumberingAfterBreak="0">
    <w:nsid w:val="407B6903"/>
    <w:multiLevelType w:val="multilevel"/>
    <w:tmpl w:val="407B6903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16507010">
    <w:abstractNumId w:val="1"/>
  </w:num>
  <w:num w:numId="2" w16cid:durableId="145779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bordersDoNotSurroundHeader/>
  <w:bordersDoNotSurroundFooter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RiMjFhNzZlMjE3ZWI5NWRlNGEwZTc3OTU0NTEwNjEifQ=="/>
  </w:docVars>
  <w:rsids>
    <w:rsidRoot w:val="00172A27"/>
    <w:rsid w:val="000E2F14"/>
    <w:rsid w:val="00226E11"/>
    <w:rsid w:val="002B2743"/>
    <w:rsid w:val="003561D0"/>
    <w:rsid w:val="003F37CB"/>
    <w:rsid w:val="00404324"/>
    <w:rsid w:val="007E5229"/>
    <w:rsid w:val="0083194D"/>
    <w:rsid w:val="00BD379C"/>
    <w:rsid w:val="00CF5FAC"/>
    <w:rsid w:val="00D831E1"/>
    <w:rsid w:val="00F91874"/>
    <w:rsid w:val="01BD7A4F"/>
    <w:rsid w:val="02E352E7"/>
    <w:rsid w:val="09B75261"/>
    <w:rsid w:val="0D3E0A93"/>
    <w:rsid w:val="0DD34156"/>
    <w:rsid w:val="0EF22FA1"/>
    <w:rsid w:val="13E923C3"/>
    <w:rsid w:val="153F0A80"/>
    <w:rsid w:val="16B26FFE"/>
    <w:rsid w:val="1DAA4ED3"/>
    <w:rsid w:val="1F477846"/>
    <w:rsid w:val="277D7B8B"/>
    <w:rsid w:val="27D72D69"/>
    <w:rsid w:val="28012A01"/>
    <w:rsid w:val="2E8353A1"/>
    <w:rsid w:val="31010E56"/>
    <w:rsid w:val="3179279B"/>
    <w:rsid w:val="35571045"/>
    <w:rsid w:val="365B2DB7"/>
    <w:rsid w:val="37AB1B1C"/>
    <w:rsid w:val="3C1C6B44"/>
    <w:rsid w:val="3CF36EB1"/>
    <w:rsid w:val="3E87373D"/>
    <w:rsid w:val="43D54E8D"/>
    <w:rsid w:val="44C935E1"/>
    <w:rsid w:val="45C522D8"/>
    <w:rsid w:val="48CA2AE4"/>
    <w:rsid w:val="4AD05851"/>
    <w:rsid w:val="4C182237"/>
    <w:rsid w:val="50CF798B"/>
    <w:rsid w:val="5B116871"/>
    <w:rsid w:val="5B6E50F2"/>
    <w:rsid w:val="5B9B3836"/>
    <w:rsid w:val="5EC7698C"/>
    <w:rsid w:val="60991B68"/>
    <w:rsid w:val="60E96740"/>
    <w:rsid w:val="65C155DC"/>
    <w:rsid w:val="661A1A97"/>
    <w:rsid w:val="6A611A43"/>
    <w:rsid w:val="6AAB0F10"/>
    <w:rsid w:val="6B0625EA"/>
    <w:rsid w:val="6DDB5FB0"/>
    <w:rsid w:val="73C03C7E"/>
    <w:rsid w:val="77C16684"/>
    <w:rsid w:val="792C3B64"/>
    <w:rsid w:val="7E0C7AC0"/>
    <w:rsid w:val="7E743B0D"/>
    <w:rsid w:val="7EC5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950B38-3E28-4F4E-A8C4-8577CAF0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24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542</Words>
  <Characters>562</Characters>
  <Application>Microsoft Office Word</Application>
  <DocSecurity>0</DocSecurity>
  <PresentationFormat/>
  <Lines>39</Lines>
  <Paragraphs>28</Paragraphs>
  <Slides>0</Slides>
  <Notes>0</Notes>
  <HiddenSlides>0</HiddenSlides>
  <MMClips>0</MMClips>
  <ScaleCrop>false</ScaleCrop>
  <Manager/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试产申请单 </dc:title>
  <dc:subject/>
  <dc:creator>JS-RJ-LIUZHIJUN</dc:creator>
  <cp:keywords/>
  <dc:description/>
  <cp:lastModifiedBy>宇 杜</cp:lastModifiedBy>
  <cp:revision>2</cp:revision>
  <dcterms:created xsi:type="dcterms:W3CDTF">2026-04-28T08:23:00Z</dcterms:created>
  <dcterms:modified xsi:type="dcterms:W3CDTF">2026-04-28T08:23:00Z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5433A7565BA04760981120D3E7B27B31_13</vt:lpwstr>
  </property>
  <property fmtid="{D5CDD505-2E9C-101B-9397-08002B2CF9AE}" pid="4" name="KSOTemplateDocerSaveRecord">
    <vt:lpwstr>eyJoZGlkIjoiOTJmYTNmZWNmN2ZmYTZmNjE3YjdlNWJmZjRmNDNhZGMiLCJ1c2VySWQiOiIyNDU1Mzc0ODcifQ==</vt:lpwstr>
  </property>
</Properties>
</file>