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BC0" w:rsidRDefault="00BB1A08" w:rsidP="00BB1A08">
      <w:pPr>
        <w:pStyle w:val="Titre"/>
        <w:jc w:val="center"/>
      </w:pPr>
      <w:r>
        <w:t>Séquence « Consulter informations »</w:t>
      </w:r>
    </w:p>
    <w:p w:rsidR="00BB1A08" w:rsidRDefault="00627126" w:rsidP="006D10E2">
      <w:pPr>
        <w:ind w:firstLine="708"/>
        <w:jc w:val="both"/>
      </w:pPr>
      <w:r>
        <w:t>Dans cette séquence, il s’agit de permettre à l’utilisateur de consulter les informations des diverses structures. Autrement dit, leur code, libellé, point ECTS</w:t>
      </w:r>
      <w:r w:rsidR="002337CA">
        <w:t xml:space="preserve"> ou coefficient (leurs obligations ou non)</w:t>
      </w:r>
      <w:r w:rsidR="00F37909">
        <w:t>. Un exemple a ici été donné pour récupérer les points ECTS d’une UE.</w:t>
      </w:r>
    </w:p>
    <w:p w:rsidR="005E7DD0" w:rsidRPr="00BB1A08" w:rsidRDefault="00BA2763" w:rsidP="006D10E2">
      <w:pPr>
        <w:ind w:firstLine="708"/>
        <w:jc w:val="both"/>
      </w:pPr>
      <w:r>
        <w:t>L’utilisateur fournit implicitement ou explicitement le code de l’UE dont il souhaite voir apparaitre les points ECTS. La demande passe alors de la JFrame « JFrame_Structure » à la façade « Facade_Structure), puis à « Gestion_Structure »</w:t>
      </w:r>
      <w:r w:rsidR="00226089">
        <w:t>.</w:t>
      </w:r>
      <w:r w:rsidR="00511E2E">
        <w:t xml:space="preserve"> Cette dernière va alors parcourir l’ensemble des étapes qu’elle connait, puis leurs semestres et leurs listes d’UE, afin de trouver l’UE correspondant au « code_UE » donné par l’utilisateur. Une fois cette UE trouvé, la classe « Gestion_Structure » lui demande ses points ECTS, puis les renvoie à la façade, qui les renvoie à la JFrame pour une affichage à l’utilisateur.</w:t>
      </w:r>
    </w:p>
    <w:sectPr w:rsidR="005E7DD0" w:rsidRPr="00BB1A08" w:rsidSect="00F14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BB1A08"/>
    <w:rsid w:val="00226089"/>
    <w:rsid w:val="002337CA"/>
    <w:rsid w:val="00511E2E"/>
    <w:rsid w:val="005E7DD0"/>
    <w:rsid w:val="00627126"/>
    <w:rsid w:val="006D10E2"/>
    <w:rsid w:val="00BA2763"/>
    <w:rsid w:val="00BB1A08"/>
    <w:rsid w:val="00F14BC0"/>
    <w:rsid w:val="00F37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B1A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B1A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778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Damien</cp:lastModifiedBy>
  <cp:revision>10</cp:revision>
  <dcterms:created xsi:type="dcterms:W3CDTF">2011-03-19T07:27:00Z</dcterms:created>
  <dcterms:modified xsi:type="dcterms:W3CDTF">2011-03-19T07:32:00Z</dcterms:modified>
</cp:coreProperties>
</file>