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260BA" w:rsidRDefault="00314847">
      <w:pPr>
        <w:spacing w:after="0" w:line="259" w:lineRule="auto"/>
        <w:ind w:left="2" w:firstLine="0"/>
        <w:jc w:val="center"/>
      </w:pPr>
      <w:bookmarkStart w:id="0" w:name="_GoBack"/>
      <w:bookmarkEnd w:id="0"/>
      <w:r>
        <w:rPr>
          <w:b/>
          <w:sz w:val="52"/>
        </w:rPr>
        <w:t xml:space="preserve">LEARNER WORKBOOK </w:t>
      </w:r>
    </w:p>
    <w:tbl>
      <w:tblPr>
        <w:tblStyle w:val="TableGrid"/>
        <w:tblW w:w="9637" w:type="dxa"/>
        <w:tblInd w:w="-56" w:type="dxa"/>
        <w:tblCellMar>
          <w:top w:w="7" w:type="dxa"/>
          <w:left w:w="108" w:type="dxa"/>
          <w:bottom w:w="0" w:type="dxa"/>
          <w:right w:w="115" w:type="dxa"/>
        </w:tblCellMar>
        <w:tblLook w:val="04A0" w:firstRow="1" w:lastRow="0" w:firstColumn="1" w:lastColumn="0" w:noHBand="0" w:noVBand="1"/>
      </w:tblPr>
      <w:tblGrid>
        <w:gridCol w:w="2154"/>
        <w:gridCol w:w="1815"/>
        <w:gridCol w:w="115"/>
        <w:gridCol w:w="2606"/>
        <w:gridCol w:w="2947"/>
      </w:tblGrid>
      <w:tr w:rsidR="00F260BA">
        <w:trPr>
          <w:trHeight w:val="965"/>
        </w:trPr>
        <w:tc>
          <w:tcPr>
            <w:tcW w:w="3969" w:type="dxa"/>
            <w:gridSpan w:val="2"/>
            <w:vMerge w:val="restart"/>
            <w:tcBorders>
              <w:top w:val="nil"/>
              <w:left w:val="nil"/>
              <w:bottom w:val="nil"/>
              <w:right w:val="single" w:sz="6" w:space="0" w:color="000000"/>
            </w:tcBorders>
            <w:shd w:val="clear" w:color="auto" w:fill="CCCCCC"/>
          </w:tcPr>
          <w:p w:rsidR="00F260BA" w:rsidRDefault="00314847">
            <w:pPr>
              <w:spacing w:after="0" w:line="259" w:lineRule="auto"/>
              <w:ind w:left="0" w:firstLine="0"/>
            </w:pPr>
            <w:r>
              <w:rPr>
                <w:b/>
                <w:sz w:val="28"/>
              </w:rPr>
              <w:t xml:space="preserve"> </w:t>
            </w:r>
          </w:p>
          <w:p w:rsidR="00F260BA" w:rsidRDefault="00314847">
            <w:pPr>
              <w:spacing w:after="0" w:line="259" w:lineRule="auto"/>
              <w:ind w:left="0" w:firstLine="0"/>
            </w:pPr>
            <w:r>
              <w:rPr>
                <w:b/>
                <w:sz w:val="28"/>
              </w:rPr>
              <w:t xml:space="preserve">FULL NAME &amp; SURNAME </w:t>
            </w:r>
          </w:p>
          <w:p w:rsidR="00F260BA" w:rsidRDefault="00314847">
            <w:pPr>
              <w:spacing w:after="0" w:line="259" w:lineRule="auto"/>
              <w:ind w:left="0" w:firstLine="0"/>
            </w:pPr>
            <w:r>
              <w:rPr>
                <w:b/>
                <w:sz w:val="28"/>
              </w:rPr>
              <w:t xml:space="preserve"> </w:t>
            </w:r>
          </w:p>
          <w:p w:rsidR="00F260BA" w:rsidRDefault="00314847">
            <w:pPr>
              <w:spacing w:after="0" w:line="259" w:lineRule="auto"/>
              <w:ind w:left="0" w:firstLine="0"/>
            </w:pPr>
            <w:r>
              <w:rPr>
                <w:b/>
                <w:sz w:val="28"/>
              </w:rPr>
              <w:t xml:space="preserve"> </w:t>
            </w:r>
          </w:p>
          <w:p w:rsidR="00F260BA" w:rsidRDefault="00314847">
            <w:pPr>
              <w:spacing w:after="0" w:line="259" w:lineRule="auto"/>
              <w:ind w:left="0" w:firstLine="0"/>
            </w:pPr>
            <w:r>
              <w:rPr>
                <w:b/>
                <w:sz w:val="28"/>
              </w:rPr>
              <w:t xml:space="preserve">ID NUMBER: </w:t>
            </w:r>
          </w:p>
          <w:p w:rsidR="00F260BA" w:rsidRDefault="00314847">
            <w:pPr>
              <w:spacing w:after="0" w:line="259" w:lineRule="auto"/>
              <w:ind w:left="0" w:firstLine="0"/>
            </w:pPr>
            <w:r>
              <w:rPr>
                <w:b/>
                <w:sz w:val="28"/>
              </w:rPr>
              <w:t xml:space="preserve"> </w:t>
            </w:r>
          </w:p>
          <w:p w:rsidR="00F260BA" w:rsidRDefault="00314847">
            <w:pPr>
              <w:spacing w:after="0" w:line="259" w:lineRule="auto"/>
              <w:ind w:left="0" w:firstLine="0"/>
            </w:pPr>
            <w:r>
              <w:rPr>
                <w:b/>
                <w:sz w:val="28"/>
              </w:rPr>
              <w:t xml:space="preserve"> </w:t>
            </w:r>
          </w:p>
          <w:p w:rsidR="00F260BA" w:rsidRDefault="00314847">
            <w:pPr>
              <w:spacing w:after="0" w:line="259" w:lineRule="auto"/>
              <w:ind w:left="0" w:firstLine="0"/>
            </w:pPr>
            <w:r>
              <w:rPr>
                <w:b/>
                <w:sz w:val="28"/>
              </w:rPr>
              <w:t xml:space="preserve">NAME OF ASSESSOR </w:t>
            </w:r>
          </w:p>
          <w:p w:rsidR="00F260BA" w:rsidRDefault="00314847">
            <w:pPr>
              <w:spacing w:after="0" w:line="259" w:lineRule="auto"/>
              <w:ind w:left="0" w:firstLine="0"/>
            </w:pPr>
            <w:r>
              <w:rPr>
                <w:b/>
                <w:sz w:val="28"/>
              </w:rPr>
              <w:t xml:space="preserve"> </w:t>
            </w:r>
          </w:p>
          <w:p w:rsidR="00F260BA" w:rsidRDefault="00314847">
            <w:pPr>
              <w:spacing w:after="0" w:line="259" w:lineRule="auto"/>
              <w:ind w:left="0" w:firstLine="0"/>
            </w:pPr>
            <w:r>
              <w:rPr>
                <w:b/>
                <w:sz w:val="28"/>
              </w:rPr>
              <w:t xml:space="preserve"> </w:t>
            </w:r>
          </w:p>
          <w:p w:rsidR="00F260BA" w:rsidRDefault="00314847">
            <w:pPr>
              <w:spacing w:after="0" w:line="259" w:lineRule="auto"/>
              <w:ind w:left="0" w:firstLine="0"/>
            </w:pPr>
            <w:r>
              <w:rPr>
                <w:b/>
                <w:sz w:val="28"/>
              </w:rPr>
              <w:t xml:space="preserve">DATE OF ASSESSMENT </w:t>
            </w:r>
          </w:p>
          <w:p w:rsidR="00F260BA" w:rsidRDefault="00314847">
            <w:pPr>
              <w:spacing w:after="0" w:line="259" w:lineRule="auto"/>
              <w:ind w:left="0" w:firstLine="0"/>
            </w:pPr>
            <w:r>
              <w:rPr>
                <w:b/>
                <w:sz w:val="28"/>
              </w:rPr>
              <w:t xml:space="preserve"> </w:t>
            </w:r>
          </w:p>
          <w:p w:rsidR="00F260BA" w:rsidRDefault="00314847">
            <w:pPr>
              <w:spacing w:after="0" w:line="259" w:lineRule="auto"/>
              <w:ind w:left="0" w:firstLine="0"/>
            </w:pPr>
            <w:r>
              <w:rPr>
                <w:b/>
                <w:sz w:val="28"/>
              </w:rPr>
              <w:t xml:space="preserve"> </w:t>
            </w:r>
          </w:p>
          <w:p w:rsidR="00F260BA" w:rsidRDefault="00314847">
            <w:pPr>
              <w:spacing w:after="0" w:line="259" w:lineRule="auto"/>
              <w:ind w:left="0" w:firstLine="0"/>
            </w:pPr>
            <w:r>
              <w:rPr>
                <w:b/>
                <w:sz w:val="28"/>
              </w:rPr>
              <w:t xml:space="preserve">VENUE  </w:t>
            </w:r>
          </w:p>
          <w:p w:rsidR="00F260BA" w:rsidRDefault="00314847">
            <w:pPr>
              <w:spacing w:after="0" w:line="259" w:lineRule="auto"/>
              <w:ind w:left="0" w:firstLine="0"/>
            </w:pPr>
            <w:r>
              <w:rPr>
                <w:b/>
                <w:sz w:val="28"/>
              </w:rPr>
              <w:t xml:space="preserve"> </w:t>
            </w:r>
          </w:p>
        </w:tc>
        <w:tc>
          <w:tcPr>
            <w:tcW w:w="5668" w:type="dxa"/>
            <w:gridSpan w:val="3"/>
            <w:tcBorders>
              <w:top w:val="nil"/>
              <w:left w:val="single" w:sz="6" w:space="0" w:color="000000"/>
              <w:bottom w:val="single" w:sz="6" w:space="0" w:color="000000"/>
              <w:right w:val="nil"/>
            </w:tcBorders>
          </w:tcPr>
          <w:p w:rsidR="00F260BA" w:rsidRDefault="00314847">
            <w:pPr>
              <w:spacing w:after="0" w:line="259" w:lineRule="auto"/>
              <w:ind w:left="7" w:firstLine="0"/>
            </w:pPr>
            <w:r>
              <w:rPr>
                <w:b/>
                <w:sz w:val="28"/>
              </w:rPr>
              <w:t xml:space="preserve">  </w:t>
            </w:r>
          </w:p>
          <w:p w:rsidR="00F260BA" w:rsidRDefault="00314847">
            <w:pPr>
              <w:spacing w:after="0" w:line="259" w:lineRule="auto"/>
              <w:ind w:left="7" w:firstLine="0"/>
            </w:pPr>
            <w:r>
              <w:rPr>
                <w:b/>
                <w:sz w:val="28"/>
              </w:rPr>
              <w:t xml:space="preserve"> </w:t>
            </w:r>
          </w:p>
        </w:tc>
      </w:tr>
      <w:tr w:rsidR="00F260BA">
        <w:trPr>
          <w:trHeight w:val="966"/>
        </w:trPr>
        <w:tc>
          <w:tcPr>
            <w:tcW w:w="0" w:type="auto"/>
            <w:gridSpan w:val="2"/>
            <w:vMerge/>
            <w:tcBorders>
              <w:top w:val="nil"/>
              <w:left w:val="nil"/>
              <w:bottom w:val="nil"/>
              <w:right w:val="single" w:sz="6" w:space="0" w:color="000000"/>
            </w:tcBorders>
          </w:tcPr>
          <w:p w:rsidR="00F260BA" w:rsidRDefault="00F260BA">
            <w:pPr>
              <w:spacing w:after="160" w:line="259" w:lineRule="auto"/>
              <w:ind w:left="0" w:firstLine="0"/>
            </w:pPr>
          </w:p>
        </w:tc>
        <w:tc>
          <w:tcPr>
            <w:tcW w:w="5668" w:type="dxa"/>
            <w:gridSpan w:val="3"/>
            <w:tcBorders>
              <w:top w:val="single" w:sz="6" w:space="0" w:color="000000"/>
              <w:left w:val="single" w:sz="6" w:space="0" w:color="000000"/>
              <w:bottom w:val="single" w:sz="6" w:space="0" w:color="000000"/>
              <w:right w:val="nil"/>
            </w:tcBorders>
          </w:tcPr>
          <w:p w:rsidR="00F260BA" w:rsidRDefault="00314847">
            <w:pPr>
              <w:spacing w:after="0" w:line="259" w:lineRule="auto"/>
              <w:ind w:left="7" w:firstLine="0"/>
            </w:pPr>
            <w:r>
              <w:rPr>
                <w:b/>
                <w:sz w:val="28"/>
              </w:rPr>
              <w:t xml:space="preserve"> </w:t>
            </w:r>
          </w:p>
        </w:tc>
      </w:tr>
      <w:tr w:rsidR="00F260BA">
        <w:trPr>
          <w:trHeight w:val="966"/>
        </w:trPr>
        <w:tc>
          <w:tcPr>
            <w:tcW w:w="0" w:type="auto"/>
            <w:gridSpan w:val="2"/>
            <w:vMerge/>
            <w:tcBorders>
              <w:top w:val="nil"/>
              <w:left w:val="nil"/>
              <w:bottom w:val="nil"/>
              <w:right w:val="single" w:sz="6" w:space="0" w:color="000000"/>
            </w:tcBorders>
          </w:tcPr>
          <w:p w:rsidR="00F260BA" w:rsidRDefault="00F260BA">
            <w:pPr>
              <w:spacing w:after="160" w:line="259" w:lineRule="auto"/>
              <w:ind w:left="0" w:firstLine="0"/>
            </w:pPr>
          </w:p>
        </w:tc>
        <w:tc>
          <w:tcPr>
            <w:tcW w:w="5668" w:type="dxa"/>
            <w:gridSpan w:val="3"/>
            <w:tcBorders>
              <w:top w:val="single" w:sz="6" w:space="0" w:color="000000"/>
              <w:left w:val="single" w:sz="6" w:space="0" w:color="000000"/>
              <w:bottom w:val="single" w:sz="6" w:space="0" w:color="000000"/>
              <w:right w:val="nil"/>
            </w:tcBorders>
          </w:tcPr>
          <w:p w:rsidR="00F260BA" w:rsidRDefault="00314847">
            <w:pPr>
              <w:spacing w:after="0" w:line="259" w:lineRule="auto"/>
              <w:ind w:left="7" w:firstLine="0"/>
            </w:pPr>
            <w:r>
              <w:rPr>
                <w:b/>
                <w:sz w:val="28"/>
              </w:rPr>
              <w:t xml:space="preserve"> </w:t>
            </w:r>
          </w:p>
          <w:p w:rsidR="00F260BA" w:rsidRDefault="00314847">
            <w:pPr>
              <w:spacing w:after="0" w:line="259" w:lineRule="auto"/>
              <w:ind w:left="7" w:firstLine="0"/>
            </w:pPr>
            <w:r>
              <w:rPr>
                <w:b/>
                <w:sz w:val="28"/>
              </w:rPr>
              <w:t xml:space="preserve"> </w:t>
            </w:r>
          </w:p>
        </w:tc>
      </w:tr>
      <w:tr w:rsidR="00F260BA">
        <w:trPr>
          <w:trHeight w:val="966"/>
        </w:trPr>
        <w:tc>
          <w:tcPr>
            <w:tcW w:w="0" w:type="auto"/>
            <w:gridSpan w:val="2"/>
            <w:vMerge/>
            <w:tcBorders>
              <w:top w:val="nil"/>
              <w:left w:val="nil"/>
              <w:bottom w:val="nil"/>
              <w:right w:val="single" w:sz="6" w:space="0" w:color="000000"/>
            </w:tcBorders>
          </w:tcPr>
          <w:p w:rsidR="00F260BA" w:rsidRDefault="00F260BA">
            <w:pPr>
              <w:spacing w:after="160" w:line="259" w:lineRule="auto"/>
              <w:ind w:left="0" w:firstLine="0"/>
            </w:pPr>
          </w:p>
        </w:tc>
        <w:tc>
          <w:tcPr>
            <w:tcW w:w="5668" w:type="dxa"/>
            <w:gridSpan w:val="3"/>
            <w:tcBorders>
              <w:top w:val="single" w:sz="6" w:space="0" w:color="000000"/>
              <w:left w:val="single" w:sz="6" w:space="0" w:color="000000"/>
              <w:bottom w:val="single" w:sz="6" w:space="0" w:color="000000"/>
              <w:right w:val="nil"/>
            </w:tcBorders>
          </w:tcPr>
          <w:p w:rsidR="00F260BA" w:rsidRDefault="00314847">
            <w:pPr>
              <w:spacing w:after="0" w:line="259" w:lineRule="auto"/>
              <w:ind w:left="7" w:firstLine="0"/>
            </w:pPr>
            <w:r>
              <w:rPr>
                <w:b/>
                <w:sz w:val="28"/>
              </w:rPr>
              <w:t xml:space="preserve"> </w:t>
            </w:r>
          </w:p>
          <w:p w:rsidR="00F260BA" w:rsidRDefault="00314847">
            <w:pPr>
              <w:spacing w:after="0" w:line="259" w:lineRule="auto"/>
              <w:ind w:left="7" w:firstLine="0"/>
            </w:pPr>
            <w:r>
              <w:rPr>
                <w:b/>
                <w:sz w:val="28"/>
              </w:rPr>
              <w:t xml:space="preserve">  </w:t>
            </w:r>
          </w:p>
        </w:tc>
      </w:tr>
      <w:tr w:rsidR="00F260BA">
        <w:trPr>
          <w:trHeight w:val="965"/>
        </w:trPr>
        <w:tc>
          <w:tcPr>
            <w:tcW w:w="0" w:type="auto"/>
            <w:gridSpan w:val="2"/>
            <w:vMerge/>
            <w:tcBorders>
              <w:top w:val="nil"/>
              <w:left w:val="nil"/>
              <w:bottom w:val="nil"/>
              <w:right w:val="single" w:sz="6" w:space="0" w:color="000000"/>
            </w:tcBorders>
          </w:tcPr>
          <w:p w:rsidR="00F260BA" w:rsidRDefault="00F260BA">
            <w:pPr>
              <w:spacing w:after="160" w:line="259" w:lineRule="auto"/>
              <w:ind w:left="0" w:firstLine="0"/>
            </w:pPr>
          </w:p>
        </w:tc>
        <w:tc>
          <w:tcPr>
            <w:tcW w:w="5668" w:type="dxa"/>
            <w:gridSpan w:val="3"/>
            <w:tcBorders>
              <w:top w:val="single" w:sz="6" w:space="0" w:color="000000"/>
              <w:left w:val="single" w:sz="6" w:space="0" w:color="000000"/>
              <w:bottom w:val="nil"/>
              <w:right w:val="nil"/>
            </w:tcBorders>
          </w:tcPr>
          <w:p w:rsidR="00F260BA" w:rsidRDefault="00314847">
            <w:pPr>
              <w:spacing w:after="0" w:line="259" w:lineRule="auto"/>
              <w:ind w:left="7" w:firstLine="0"/>
            </w:pPr>
            <w:r>
              <w:rPr>
                <w:b/>
                <w:sz w:val="28"/>
              </w:rPr>
              <w:t xml:space="preserve"> </w:t>
            </w:r>
          </w:p>
          <w:p w:rsidR="00F260BA" w:rsidRDefault="00314847">
            <w:pPr>
              <w:spacing w:after="0" w:line="259" w:lineRule="auto"/>
              <w:ind w:left="7" w:firstLine="0"/>
            </w:pPr>
            <w:r>
              <w:rPr>
                <w:b/>
                <w:sz w:val="28"/>
              </w:rPr>
              <w:t xml:space="preserve">  </w:t>
            </w:r>
          </w:p>
        </w:tc>
      </w:tr>
      <w:tr w:rsidR="00F260BA">
        <w:tblPrEx>
          <w:tblCellMar>
            <w:top w:w="65" w:type="dxa"/>
            <w:left w:w="58" w:type="dxa"/>
            <w:right w:w="168" w:type="dxa"/>
          </w:tblCellMar>
        </w:tblPrEx>
        <w:trPr>
          <w:gridAfter w:val="1"/>
          <w:wAfter w:w="2947" w:type="dxa"/>
          <w:trHeight w:val="437"/>
        </w:trPr>
        <w:tc>
          <w:tcPr>
            <w:tcW w:w="4084" w:type="dxa"/>
            <w:gridSpan w:val="3"/>
            <w:tcBorders>
              <w:top w:val="nil"/>
              <w:left w:val="nil"/>
              <w:bottom w:val="nil"/>
              <w:right w:val="nil"/>
            </w:tcBorders>
            <w:shd w:val="clear" w:color="auto" w:fill="CCCCCC"/>
          </w:tcPr>
          <w:p w:rsidR="00F260BA" w:rsidRDefault="00314847">
            <w:pPr>
              <w:tabs>
                <w:tab w:val="right" w:pos="3858"/>
              </w:tabs>
              <w:spacing w:after="0" w:line="259" w:lineRule="auto"/>
              <w:ind w:left="0" w:firstLine="0"/>
            </w:pPr>
            <w:r>
              <w:rPr>
                <w:b/>
                <w:sz w:val="28"/>
              </w:rPr>
              <w:t xml:space="preserve"> </w:t>
            </w:r>
            <w:r>
              <w:rPr>
                <w:b/>
                <w:sz w:val="28"/>
              </w:rPr>
              <w:tab/>
              <w:t xml:space="preserve">ACHIEVED </w:t>
            </w:r>
          </w:p>
        </w:tc>
        <w:tc>
          <w:tcPr>
            <w:tcW w:w="2606" w:type="dxa"/>
            <w:tcBorders>
              <w:top w:val="nil"/>
              <w:left w:val="nil"/>
              <w:bottom w:val="nil"/>
              <w:right w:val="nil"/>
            </w:tcBorders>
            <w:shd w:val="clear" w:color="auto" w:fill="CCCCCC"/>
          </w:tcPr>
          <w:p w:rsidR="00F260BA" w:rsidRDefault="00314847">
            <w:pPr>
              <w:spacing w:after="0" w:line="259" w:lineRule="auto"/>
              <w:ind w:left="31" w:firstLine="0"/>
            </w:pPr>
            <w:r>
              <w:rPr>
                <w:b/>
                <w:sz w:val="28"/>
              </w:rPr>
              <w:t xml:space="preserve">NOT ACHIEVED </w:t>
            </w:r>
          </w:p>
        </w:tc>
      </w:tr>
      <w:tr w:rsidR="00F260BA">
        <w:tblPrEx>
          <w:tblCellMar>
            <w:top w:w="65" w:type="dxa"/>
            <w:left w:w="58" w:type="dxa"/>
            <w:right w:w="168" w:type="dxa"/>
          </w:tblCellMar>
        </w:tblPrEx>
        <w:trPr>
          <w:gridAfter w:val="1"/>
          <w:wAfter w:w="2947" w:type="dxa"/>
          <w:trHeight w:val="875"/>
        </w:trPr>
        <w:tc>
          <w:tcPr>
            <w:tcW w:w="2154" w:type="dxa"/>
            <w:tcBorders>
              <w:top w:val="nil"/>
              <w:left w:val="nil"/>
              <w:bottom w:val="nil"/>
              <w:right w:val="nil"/>
            </w:tcBorders>
            <w:shd w:val="clear" w:color="auto" w:fill="CCCCCC"/>
          </w:tcPr>
          <w:p w:rsidR="00F260BA" w:rsidRDefault="00314847">
            <w:pPr>
              <w:spacing w:after="91" w:line="259" w:lineRule="auto"/>
              <w:ind w:left="0" w:firstLine="0"/>
              <w:jc w:val="both"/>
            </w:pPr>
            <w:r>
              <w:rPr>
                <w:b/>
                <w:sz w:val="28"/>
              </w:rPr>
              <w:t xml:space="preserve">KNOWLEDGE </w:t>
            </w:r>
          </w:p>
          <w:p w:rsidR="00F260BA" w:rsidRDefault="00314847">
            <w:pPr>
              <w:spacing w:after="0" w:line="259" w:lineRule="auto"/>
              <w:ind w:left="0" w:firstLine="0"/>
            </w:pPr>
            <w:r>
              <w:rPr>
                <w:b/>
                <w:sz w:val="28"/>
              </w:rPr>
              <w:t xml:space="preserve">SKILLS </w:t>
            </w:r>
          </w:p>
        </w:tc>
        <w:tc>
          <w:tcPr>
            <w:tcW w:w="1930" w:type="dxa"/>
            <w:gridSpan w:val="2"/>
            <w:tcBorders>
              <w:top w:val="nil"/>
              <w:left w:val="nil"/>
              <w:bottom w:val="nil"/>
              <w:right w:val="nil"/>
            </w:tcBorders>
          </w:tcPr>
          <w:p w:rsidR="00F260BA" w:rsidRDefault="00314847">
            <w:pPr>
              <w:spacing w:after="0" w:line="259" w:lineRule="auto"/>
              <w:ind w:left="0" w:right="1626" w:firstLine="0"/>
              <w:jc w:val="both"/>
            </w:pPr>
            <w:r>
              <w:rPr>
                <w:b/>
                <w:sz w:val="28"/>
              </w:rPr>
              <w:t xml:space="preserve">  </w:t>
            </w:r>
          </w:p>
        </w:tc>
        <w:tc>
          <w:tcPr>
            <w:tcW w:w="2606" w:type="dxa"/>
            <w:tcBorders>
              <w:top w:val="nil"/>
              <w:left w:val="nil"/>
              <w:bottom w:val="nil"/>
              <w:right w:val="nil"/>
            </w:tcBorders>
          </w:tcPr>
          <w:p w:rsidR="00F260BA" w:rsidRDefault="00314847">
            <w:pPr>
              <w:spacing w:after="0" w:line="259" w:lineRule="auto"/>
              <w:ind w:left="31" w:right="2271" w:firstLine="0"/>
              <w:jc w:val="both"/>
            </w:pPr>
            <w:r>
              <w:rPr>
                <w:b/>
                <w:sz w:val="28"/>
              </w:rPr>
              <w:t xml:space="preserve">  </w:t>
            </w:r>
          </w:p>
        </w:tc>
      </w:tr>
    </w:tbl>
    <w:p w:rsidR="00F260BA" w:rsidRDefault="00314847">
      <w:pPr>
        <w:spacing w:after="0" w:line="259" w:lineRule="auto"/>
        <w:ind w:left="2353" w:firstLine="0"/>
      </w:pPr>
      <w:r>
        <w:rPr>
          <w:b/>
          <w:sz w:val="28"/>
        </w:rPr>
        <w:t xml:space="preserve"> </w:t>
      </w:r>
      <w:r>
        <w:rPr>
          <w:b/>
          <w:sz w:val="28"/>
        </w:rPr>
        <w:tab/>
        <w:t xml:space="preserve"> </w:t>
      </w:r>
    </w:p>
    <w:p w:rsidR="00F260BA" w:rsidRDefault="00314847">
      <w:pPr>
        <w:spacing w:after="65" w:line="259" w:lineRule="auto"/>
        <w:ind w:left="-56" w:right="-58" w:firstLine="0"/>
      </w:pPr>
      <w:r>
        <w:rPr>
          <w:rFonts w:ascii="Calibri" w:eastAsia="Calibri" w:hAnsi="Calibri" w:cs="Calibri"/>
          <w:noProof/>
          <w:sz w:val="22"/>
        </w:rPr>
        <mc:AlternateContent>
          <mc:Choice Requires="wpg">
            <w:drawing>
              <wp:inline distT="0" distB="0" distL="0" distR="0">
                <wp:extent cx="6119622" cy="9906"/>
                <wp:effectExtent l="0" t="0" r="0" b="0"/>
                <wp:docPr id="17724" name="Group 17724"/>
                <wp:cNvGraphicFramePr/>
                <a:graphic xmlns:a="http://schemas.openxmlformats.org/drawingml/2006/main">
                  <a:graphicData uri="http://schemas.microsoft.com/office/word/2010/wordprocessingGroup">
                    <wpg:wgp>
                      <wpg:cNvGrpSpPr/>
                      <wpg:grpSpPr>
                        <a:xfrm>
                          <a:off x="0" y="0"/>
                          <a:ext cx="6119622" cy="9906"/>
                          <a:chOff x="0" y="0"/>
                          <a:chExt cx="6119622" cy="9906"/>
                        </a:xfrm>
                      </wpg:grpSpPr>
                      <wps:wsp>
                        <wps:cNvPr id="25335" name="Shape 25335"/>
                        <wps:cNvSpPr/>
                        <wps:spPr>
                          <a:xfrm>
                            <a:off x="0" y="0"/>
                            <a:ext cx="6119622" cy="9906"/>
                          </a:xfrm>
                          <a:custGeom>
                            <a:avLst/>
                            <a:gdLst/>
                            <a:ahLst/>
                            <a:cxnLst/>
                            <a:rect l="0" t="0" r="0" b="0"/>
                            <a:pathLst>
                              <a:path w="6119622" h="9906">
                                <a:moveTo>
                                  <a:pt x="0" y="0"/>
                                </a:moveTo>
                                <a:lnTo>
                                  <a:pt x="6119622" y="0"/>
                                </a:lnTo>
                                <a:lnTo>
                                  <a:pt x="6119622" y="9906"/>
                                </a:lnTo>
                                <a:lnTo>
                                  <a:pt x="0" y="9906"/>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7724" style="width:481.86pt;height:0.779968pt;mso-position-horizontal-relative:char;mso-position-vertical-relative:line" coordsize="61196,99">
                <v:shape id="Shape 25336" style="position:absolute;width:61196;height:99;left:0;top:0;" coordsize="6119622,9906" path="m0,0l6119622,0l6119622,9906l0,9906l0,0">
                  <v:stroke weight="0pt" endcap="round" joinstyle="round" on="false" color="#000000" opacity="0"/>
                  <v:fill on="true" color="#000000"/>
                </v:shape>
              </v:group>
            </w:pict>
          </mc:Fallback>
        </mc:AlternateContent>
      </w:r>
    </w:p>
    <w:p w:rsidR="00F260BA" w:rsidRDefault="00314847">
      <w:pPr>
        <w:tabs>
          <w:tab w:val="center" w:pos="2353"/>
          <w:tab w:val="center" w:pos="7172"/>
        </w:tabs>
        <w:spacing w:after="3" w:line="259" w:lineRule="auto"/>
        <w:ind w:left="0" w:firstLine="0"/>
      </w:pPr>
      <w:r>
        <w:rPr>
          <w:rFonts w:ascii="Calibri" w:eastAsia="Calibri" w:hAnsi="Calibri" w:cs="Calibri"/>
          <w:sz w:val="22"/>
        </w:rPr>
        <w:tab/>
      </w:r>
      <w:r>
        <w:rPr>
          <w:b/>
          <w:sz w:val="28"/>
        </w:rPr>
        <w:t xml:space="preserve">Signature of learner </w:t>
      </w:r>
      <w:r>
        <w:rPr>
          <w:b/>
          <w:sz w:val="28"/>
        </w:rPr>
        <w:tab/>
        <w:t xml:space="preserve">Signature of Assessor </w:t>
      </w:r>
    </w:p>
    <w:p w:rsidR="00F260BA" w:rsidRDefault="00314847">
      <w:pPr>
        <w:ind w:left="-5"/>
      </w:pPr>
      <w:r>
        <w:rPr>
          <w:color w:val="111111"/>
        </w:rPr>
        <w:t xml:space="preserve">In terms of the Copyright Act 1978: </w:t>
      </w:r>
    </w:p>
    <w:p w:rsidR="00F260BA" w:rsidRDefault="00314847">
      <w:pPr>
        <w:spacing w:after="0" w:line="259" w:lineRule="auto"/>
        <w:ind w:left="0" w:firstLine="0"/>
      </w:pPr>
      <w:r>
        <w:rPr>
          <w:color w:val="111111"/>
        </w:rPr>
        <w:t xml:space="preserve"> </w:t>
      </w:r>
    </w:p>
    <w:p w:rsidR="00F260BA" w:rsidRDefault="00314847">
      <w:pPr>
        <w:ind w:left="-5"/>
      </w:pPr>
      <w:r>
        <w:rPr>
          <w:color w:val="111111"/>
        </w:rPr>
        <w:t>No part of this manual may be reproduced or translated in any form or by any means, electronic or mechanical including photocopying, recording or by an information storage and retrieval system without the express perm</w:t>
      </w:r>
      <w:r>
        <w:rPr>
          <w:color w:val="111111"/>
        </w:rPr>
        <w:t xml:space="preserve">ission from TDA. </w:t>
      </w:r>
    </w:p>
    <w:p w:rsidR="00F260BA" w:rsidRDefault="00314847">
      <w:pPr>
        <w:spacing w:after="0" w:line="259" w:lineRule="auto"/>
        <w:ind w:left="0" w:firstLine="0"/>
      </w:pPr>
      <w:r>
        <w:rPr>
          <w:color w:val="111111"/>
        </w:rPr>
        <w:t xml:space="preserve"> </w:t>
      </w:r>
    </w:p>
    <w:p w:rsidR="00F260BA" w:rsidRDefault="00314847">
      <w:pPr>
        <w:spacing w:after="0" w:line="259" w:lineRule="auto"/>
        <w:ind w:left="0" w:firstLine="0"/>
      </w:pPr>
      <w:r>
        <w:rPr>
          <w:color w:val="111111"/>
        </w:rPr>
        <w:t xml:space="preserve"> </w:t>
      </w:r>
    </w:p>
    <w:p w:rsidR="00F260BA" w:rsidRDefault="00314847">
      <w:pPr>
        <w:spacing w:after="0" w:line="259" w:lineRule="auto"/>
        <w:ind w:left="0" w:firstLine="0"/>
      </w:pPr>
      <w:r>
        <w:rPr>
          <w:color w:val="111111"/>
        </w:rPr>
        <w:t xml:space="preserve"> </w:t>
      </w:r>
    </w:p>
    <w:p w:rsidR="00F260BA" w:rsidRDefault="00314847">
      <w:pPr>
        <w:spacing w:after="216" w:line="259" w:lineRule="auto"/>
        <w:ind w:left="0" w:right="1" w:firstLine="0"/>
        <w:jc w:val="center"/>
      </w:pPr>
      <w:r>
        <w:rPr>
          <w:color w:val="111111"/>
        </w:rPr>
        <w:t>COPYRIGHT:  TRAINING DYNAMICS AFRICA</w:t>
      </w:r>
      <w:r>
        <w:rPr>
          <w:i/>
          <w:color w:val="111111"/>
        </w:rPr>
        <w:t xml:space="preserve"> </w:t>
      </w:r>
    </w:p>
    <w:p w:rsidR="00F260BA" w:rsidRDefault="00314847">
      <w:pPr>
        <w:ind w:left="15"/>
      </w:pPr>
      <w:r>
        <w:t xml:space="preserve">First edition 2007 </w:t>
      </w:r>
    </w:p>
    <w:p w:rsidR="00F260BA" w:rsidRDefault="00314847">
      <w:pPr>
        <w:spacing w:after="0" w:line="259" w:lineRule="auto"/>
        <w:ind w:left="0" w:firstLine="0"/>
      </w:pPr>
      <w:r>
        <w:t xml:space="preserve"> </w:t>
      </w:r>
    </w:p>
    <w:p w:rsidR="00F260BA" w:rsidRDefault="00314847">
      <w:pPr>
        <w:ind w:left="15"/>
      </w:pPr>
      <w:r>
        <w:t xml:space="preserve">Publications disclaimer  </w:t>
      </w:r>
    </w:p>
    <w:p w:rsidR="00F260BA" w:rsidRDefault="00314847">
      <w:pPr>
        <w:spacing w:after="0" w:line="259" w:lineRule="auto"/>
        <w:ind w:left="0" w:firstLine="0"/>
      </w:pPr>
      <w:r>
        <w:t xml:space="preserve"> </w:t>
      </w:r>
    </w:p>
    <w:p w:rsidR="00F260BA" w:rsidRDefault="00314847">
      <w:pPr>
        <w:spacing w:after="0" w:line="240" w:lineRule="auto"/>
        <w:ind w:left="-4" w:right="-14"/>
        <w:jc w:val="both"/>
      </w:pPr>
      <w:r>
        <w:t xml:space="preserve">Neither the authors nor the SETA can accept any responsibility for any legal or any other consequences, which may arise directly or indirectly as a result of the use or adaptation of or reliance upon any of the content of this material.  </w:t>
      </w:r>
    </w:p>
    <w:p w:rsidR="00F260BA" w:rsidRDefault="00314847">
      <w:pPr>
        <w:spacing w:after="0" w:line="259" w:lineRule="auto"/>
        <w:ind w:left="0" w:firstLine="0"/>
      </w:pPr>
      <w:r>
        <w:lastRenderedPageBreak/>
        <w:t xml:space="preserve"> </w:t>
      </w:r>
    </w:p>
    <w:p w:rsidR="00F260BA" w:rsidRDefault="00314847">
      <w:pPr>
        <w:ind w:left="15"/>
      </w:pPr>
      <w:r>
        <w:t>This material h</w:t>
      </w:r>
      <w:r>
        <w:t xml:space="preserve">as been compiled based on the </w:t>
      </w:r>
      <w:r>
        <w:rPr>
          <w:b/>
        </w:rPr>
        <w:t xml:space="preserve">UNIT STANDARD 117705  </w:t>
      </w:r>
    </w:p>
    <w:p w:rsidR="00F260BA" w:rsidRDefault="00314847">
      <w:pPr>
        <w:ind w:left="-14" w:right="6" w:firstLine="0"/>
      </w:pPr>
      <w:r>
        <w:rPr>
          <w:b/>
        </w:rPr>
        <w:t xml:space="preserve">DEMONSTRATE KNOWLEDGE OF THE FIREARMS CONTROL ACT 2000 (ACT NO 60 OF 2000) APPLICABLE TO POSSESSING A FIREARM. </w:t>
      </w:r>
    </w:p>
    <w:p w:rsidR="00F260BA" w:rsidRDefault="00314847">
      <w:pPr>
        <w:spacing w:after="0" w:line="259" w:lineRule="auto"/>
        <w:ind w:left="0" w:firstLine="0"/>
      </w:pPr>
      <w:r>
        <w:rPr>
          <w:b/>
        </w:rPr>
        <w:t xml:space="preserve"> </w:t>
      </w:r>
    </w:p>
    <w:p w:rsidR="00F260BA" w:rsidRDefault="00314847">
      <w:pPr>
        <w:ind w:left="15"/>
      </w:pPr>
      <w:r>
        <w:t xml:space="preserve">The program has been accredited by SASSETA in the Republic of South Africa.  </w:t>
      </w:r>
    </w:p>
    <w:p w:rsidR="00F260BA" w:rsidRDefault="00314847">
      <w:pPr>
        <w:spacing w:after="0" w:line="259" w:lineRule="auto"/>
        <w:ind w:left="0" w:firstLine="0"/>
      </w:pPr>
      <w:r>
        <w:t xml:space="preserve"> </w:t>
      </w:r>
    </w:p>
    <w:p w:rsidR="00F260BA" w:rsidRDefault="00314847">
      <w:pPr>
        <w:ind w:left="15"/>
      </w:pPr>
      <w:r>
        <w:t xml:space="preserve">Material </w:t>
      </w:r>
      <w:r>
        <w:t xml:space="preserve">compiled by: Training Dynamics Africa </w:t>
      </w:r>
      <w:r>
        <w:br w:type="page"/>
      </w:r>
    </w:p>
    <w:p w:rsidR="00F260BA" w:rsidRDefault="00314847">
      <w:pPr>
        <w:ind w:left="-14" w:right="6" w:firstLine="0"/>
      </w:pPr>
      <w:r>
        <w:rPr>
          <w:b/>
        </w:rPr>
        <w:t xml:space="preserve">HOW THIS LEARNER WORKBOOK IS COMPILED </w:t>
      </w:r>
    </w:p>
    <w:p w:rsidR="00F260BA" w:rsidRDefault="00314847">
      <w:pPr>
        <w:spacing w:after="0" w:line="259" w:lineRule="auto"/>
        <w:ind w:left="1" w:firstLine="0"/>
      </w:pPr>
      <w:r>
        <w:t xml:space="preserve"> </w:t>
      </w:r>
    </w:p>
    <w:p w:rsidR="00F260BA" w:rsidRDefault="00314847">
      <w:pPr>
        <w:ind w:left="15"/>
      </w:pPr>
      <w:r>
        <w:t xml:space="preserve">This learner workbook has been compiled to lead learners towards demonstrating knowledge of the Firearms Control Act 2000 (Act No 60 of 2000). </w:t>
      </w:r>
    </w:p>
    <w:p w:rsidR="00F260BA" w:rsidRDefault="00314847">
      <w:pPr>
        <w:spacing w:after="0" w:line="259" w:lineRule="auto"/>
        <w:ind w:left="1" w:firstLine="0"/>
      </w:pPr>
      <w:r>
        <w:t xml:space="preserve"> </w:t>
      </w:r>
    </w:p>
    <w:p w:rsidR="00F260BA" w:rsidRDefault="00314847">
      <w:pPr>
        <w:numPr>
          <w:ilvl w:val="0"/>
          <w:numId w:val="1"/>
        </w:numPr>
        <w:ind w:hanging="566"/>
      </w:pPr>
      <w:r>
        <w:t xml:space="preserve">Demonstrate understanding of </w:t>
      </w:r>
      <w:r>
        <w:t xml:space="preserve">the statutory duties and obligations of firearm   </w:t>
      </w:r>
      <w:r>
        <w:tab/>
        <w:t xml:space="preserve">ownership as contained in the Act </w:t>
      </w:r>
    </w:p>
    <w:p w:rsidR="00F260BA" w:rsidRDefault="00314847">
      <w:pPr>
        <w:spacing w:after="0" w:line="259" w:lineRule="auto"/>
        <w:ind w:left="1" w:firstLine="0"/>
      </w:pPr>
      <w:r>
        <w:t xml:space="preserve"> </w:t>
      </w:r>
    </w:p>
    <w:p w:rsidR="00F260BA" w:rsidRDefault="00314847">
      <w:pPr>
        <w:numPr>
          <w:ilvl w:val="0"/>
          <w:numId w:val="1"/>
        </w:numPr>
        <w:ind w:hanging="566"/>
      </w:pPr>
      <w:r>
        <w:t xml:space="preserve">Demonstrate understanding of the statutory prescriptions applicable to the possession, handling, carrying, storage and use of firearms as prescribed by the Act </w:t>
      </w:r>
    </w:p>
    <w:p w:rsidR="00F260BA" w:rsidRDefault="00314847">
      <w:pPr>
        <w:spacing w:after="0" w:line="259" w:lineRule="auto"/>
        <w:ind w:left="1" w:firstLine="0"/>
      </w:pPr>
      <w:r>
        <w:t xml:space="preserve"> </w:t>
      </w:r>
    </w:p>
    <w:p w:rsidR="00F260BA" w:rsidRDefault="00314847">
      <w:pPr>
        <w:numPr>
          <w:ilvl w:val="0"/>
          <w:numId w:val="1"/>
        </w:numPr>
        <w:ind w:hanging="566"/>
      </w:pPr>
      <w:r>
        <w:t xml:space="preserve">Demonstrate understanding of the statutory prescriptions applicable to the possession and storage of ammunition as prescribed by the Act </w:t>
      </w:r>
    </w:p>
    <w:p w:rsidR="00F260BA" w:rsidRDefault="00314847">
      <w:pPr>
        <w:spacing w:after="0" w:line="259" w:lineRule="auto"/>
        <w:ind w:left="1" w:firstLine="0"/>
      </w:pPr>
      <w:r>
        <w:t xml:space="preserve"> </w:t>
      </w:r>
    </w:p>
    <w:p w:rsidR="00F260BA" w:rsidRDefault="00314847">
      <w:pPr>
        <w:ind w:left="15"/>
      </w:pPr>
      <w:r>
        <w:t xml:space="preserve">You have to study the content and guidelines given in your learner reference guide to complete this workbook. </w:t>
      </w:r>
    </w:p>
    <w:p w:rsidR="00F260BA" w:rsidRDefault="00314847">
      <w:pPr>
        <w:spacing w:after="0" w:line="259" w:lineRule="auto"/>
        <w:ind w:left="1" w:firstLine="0"/>
      </w:pPr>
      <w:r>
        <w:t xml:space="preserve"> </w:t>
      </w:r>
    </w:p>
    <w:p w:rsidR="00F260BA" w:rsidRDefault="00314847">
      <w:pPr>
        <w:ind w:left="15"/>
      </w:pPr>
      <w:r>
        <w:t>Rem</w:t>
      </w:r>
      <w:r>
        <w:t xml:space="preserve">ember that this completed workbook must be handed in as it will form part of your formative assessment and will play a role in awarding you the required 03 credits that are to be achieved upon completion of this module. </w:t>
      </w:r>
    </w:p>
    <w:p w:rsidR="00F260BA" w:rsidRDefault="00314847">
      <w:pPr>
        <w:spacing w:after="0" w:line="259" w:lineRule="auto"/>
        <w:ind w:left="1" w:firstLine="0"/>
      </w:pPr>
      <w:r>
        <w:t xml:space="preserve"> </w:t>
      </w:r>
    </w:p>
    <w:p w:rsidR="00F260BA" w:rsidRDefault="00314847">
      <w:pPr>
        <w:ind w:left="15"/>
      </w:pPr>
      <w:r>
        <w:t>Write neatly and legibly and ensu</w:t>
      </w:r>
      <w:r>
        <w:t xml:space="preserve">re that you do not simply copy the information contained in the learner reference guide into your workbook.  Give your own opinion and ideas where applicable and write the answers in your own words to indicate your level of understanding and learning. </w:t>
      </w:r>
    </w:p>
    <w:p w:rsidR="00F260BA" w:rsidRDefault="00314847">
      <w:pPr>
        <w:spacing w:after="0" w:line="259" w:lineRule="auto"/>
        <w:ind w:left="1" w:firstLine="0"/>
      </w:pPr>
      <w:r>
        <w:t xml:space="preserve"> </w:t>
      </w:r>
    </w:p>
    <w:p w:rsidR="00F260BA" w:rsidRDefault="00314847">
      <w:pPr>
        <w:ind w:left="15"/>
      </w:pPr>
      <w:r>
        <w:t>G</w:t>
      </w:r>
      <w:r>
        <w:t xml:space="preserve">ood luck with the completion of this workbook. </w:t>
      </w:r>
    </w:p>
    <w:p w:rsidR="00F260BA" w:rsidRDefault="00314847">
      <w:pPr>
        <w:spacing w:after="0" w:line="259" w:lineRule="auto"/>
        <w:ind w:left="0" w:firstLine="0"/>
      </w:pPr>
      <w:r>
        <w:br w:type="page"/>
      </w:r>
    </w:p>
    <w:p w:rsidR="00F260BA" w:rsidRDefault="00314847">
      <w:pPr>
        <w:spacing w:after="0" w:line="259" w:lineRule="auto"/>
        <w:ind w:left="67" w:firstLine="0"/>
        <w:jc w:val="center"/>
      </w:pPr>
      <w:r>
        <w:rPr>
          <w:b/>
        </w:rPr>
        <w:t xml:space="preserve"> </w:t>
      </w:r>
    </w:p>
    <w:p w:rsidR="00F260BA" w:rsidRDefault="00314847">
      <w:pPr>
        <w:spacing w:after="0" w:line="259" w:lineRule="auto"/>
        <w:ind w:left="67" w:firstLine="0"/>
        <w:jc w:val="center"/>
      </w:pPr>
      <w:r>
        <w:rPr>
          <w:b/>
        </w:rPr>
        <w:t xml:space="preserve"> </w:t>
      </w:r>
    </w:p>
    <w:p w:rsidR="00F260BA" w:rsidRDefault="00314847">
      <w:pPr>
        <w:spacing w:after="0" w:line="259" w:lineRule="auto"/>
        <w:ind w:left="67" w:firstLine="0"/>
        <w:jc w:val="center"/>
      </w:pPr>
      <w:r>
        <w:rPr>
          <w:b/>
        </w:rPr>
        <w:t xml:space="preserve"> </w:t>
      </w:r>
    </w:p>
    <w:p w:rsidR="00F260BA" w:rsidRDefault="00314847">
      <w:pPr>
        <w:spacing w:after="0" w:line="259" w:lineRule="auto"/>
        <w:ind w:left="67" w:firstLine="0"/>
        <w:jc w:val="center"/>
      </w:pPr>
      <w:r>
        <w:rPr>
          <w:b/>
        </w:rPr>
        <w:t xml:space="preserve"> </w:t>
      </w:r>
    </w:p>
    <w:p w:rsidR="00F260BA" w:rsidRDefault="00314847">
      <w:pPr>
        <w:spacing w:after="279" w:line="259" w:lineRule="auto"/>
        <w:ind w:left="67" w:firstLine="0"/>
        <w:jc w:val="center"/>
      </w:pPr>
      <w:r>
        <w:rPr>
          <w:b/>
        </w:rPr>
        <w:t xml:space="preserve"> </w:t>
      </w:r>
    </w:p>
    <w:p w:rsidR="00F260BA" w:rsidRDefault="00314847">
      <w:pPr>
        <w:spacing w:after="0" w:line="265" w:lineRule="auto"/>
        <w:ind w:left="12"/>
        <w:jc w:val="center"/>
      </w:pPr>
      <w:r>
        <w:rPr>
          <w:b/>
          <w:sz w:val="56"/>
        </w:rPr>
        <w:t xml:space="preserve">LEARNING UNIT 1 </w:t>
      </w:r>
    </w:p>
    <w:p w:rsidR="00F260BA" w:rsidRDefault="00314847">
      <w:pPr>
        <w:spacing w:after="0" w:line="259" w:lineRule="auto"/>
        <w:ind w:left="156" w:firstLine="0"/>
        <w:jc w:val="center"/>
      </w:pPr>
      <w:r>
        <w:rPr>
          <w:b/>
          <w:sz w:val="56"/>
        </w:rPr>
        <w:t xml:space="preserve"> </w:t>
      </w:r>
    </w:p>
    <w:p w:rsidR="00F260BA" w:rsidRDefault="00314847">
      <w:pPr>
        <w:spacing w:after="0" w:line="259" w:lineRule="auto"/>
        <w:ind w:left="156" w:firstLine="0"/>
        <w:jc w:val="center"/>
      </w:pPr>
      <w:r>
        <w:rPr>
          <w:b/>
          <w:sz w:val="56"/>
        </w:rPr>
        <w:t xml:space="preserve"> </w:t>
      </w:r>
    </w:p>
    <w:p w:rsidR="00F260BA" w:rsidRDefault="00314847">
      <w:pPr>
        <w:spacing w:after="0" w:line="259" w:lineRule="auto"/>
        <w:ind w:left="156" w:firstLine="0"/>
        <w:jc w:val="center"/>
      </w:pPr>
      <w:r>
        <w:rPr>
          <w:b/>
          <w:sz w:val="56"/>
        </w:rPr>
        <w:t xml:space="preserve"> </w:t>
      </w:r>
    </w:p>
    <w:p w:rsidR="00F260BA" w:rsidRDefault="00314847">
      <w:pPr>
        <w:pStyle w:val="Heading1"/>
        <w:spacing w:after="2163"/>
        <w:ind w:left="12"/>
      </w:pPr>
      <w:r>
        <w:t xml:space="preserve">Documentation </w:t>
      </w:r>
    </w:p>
    <w:p w:rsidR="00F260BA" w:rsidRDefault="00314847">
      <w:pPr>
        <w:ind w:left="-14" w:right="6" w:firstLine="0"/>
      </w:pPr>
      <w:r>
        <w:rPr>
          <w:b/>
        </w:rPr>
        <w:t xml:space="preserve">LEARNING OUTCOMES </w:t>
      </w:r>
    </w:p>
    <w:p w:rsidR="00F260BA" w:rsidRDefault="00314847">
      <w:pPr>
        <w:spacing w:after="0" w:line="259" w:lineRule="auto"/>
        <w:ind w:left="1" w:firstLine="0"/>
      </w:pPr>
      <w:r>
        <w:t xml:space="preserve"> </w:t>
      </w:r>
    </w:p>
    <w:p w:rsidR="00F260BA" w:rsidRDefault="00314847">
      <w:pPr>
        <w:ind w:left="15"/>
      </w:pPr>
      <w:r>
        <w:t xml:space="preserve">A learning credited with this unit will be able to: </w:t>
      </w:r>
    </w:p>
    <w:p w:rsidR="00F260BA" w:rsidRDefault="00314847">
      <w:pPr>
        <w:spacing w:after="0" w:line="259" w:lineRule="auto"/>
        <w:ind w:left="1" w:firstLine="0"/>
      </w:pPr>
      <w:r>
        <w:t xml:space="preserve"> </w:t>
      </w:r>
    </w:p>
    <w:p w:rsidR="00F260BA" w:rsidRDefault="00314847">
      <w:pPr>
        <w:numPr>
          <w:ilvl w:val="0"/>
          <w:numId w:val="2"/>
        </w:numPr>
        <w:ind w:left="571" w:hanging="566"/>
      </w:pPr>
      <w:r>
        <w:t xml:space="preserve">Interpret the meanings of relevant definitions as contained in the Firearms Control Act 60 of 2000 correctly by relating them to the various sections of the act. </w:t>
      </w:r>
    </w:p>
    <w:p w:rsidR="00F260BA" w:rsidRDefault="00314847">
      <w:pPr>
        <w:numPr>
          <w:ilvl w:val="0"/>
          <w:numId w:val="2"/>
        </w:numPr>
        <w:ind w:left="571" w:hanging="566"/>
      </w:pPr>
      <w:r>
        <w:t>Understand the legislative requirements of Section 84 of the Firearms Control Act of 2000 wit</w:t>
      </w:r>
      <w:r>
        <w:t xml:space="preserve">h regards to the carrying of firearms in public places and demonstrate the correct application thereof. </w:t>
      </w:r>
    </w:p>
    <w:p w:rsidR="00F260BA" w:rsidRDefault="00314847">
      <w:pPr>
        <w:numPr>
          <w:ilvl w:val="0"/>
          <w:numId w:val="2"/>
        </w:numPr>
        <w:ind w:left="571" w:hanging="566"/>
      </w:pPr>
      <w:r>
        <w:t>Know the two circumstances under which the firearms Registrar will consider the issuing of a firearm licence, and understand the requirements, conditio</w:t>
      </w:r>
      <w:r>
        <w:t xml:space="preserve">ns and provisions that accompany such authorization according to Section 13 and Section 20 of the Firearms Control Act 60 of 2000. </w:t>
      </w:r>
    </w:p>
    <w:p w:rsidR="00F260BA" w:rsidRDefault="00314847">
      <w:pPr>
        <w:numPr>
          <w:ilvl w:val="0"/>
          <w:numId w:val="2"/>
        </w:numPr>
        <w:ind w:left="571" w:hanging="566"/>
      </w:pPr>
      <w:r>
        <w:t>Understand under which conditions a licensed owner may permit any other person to use the firearm that he is licensed for ac</w:t>
      </w:r>
      <w:r>
        <w:t xml:space="preserve">cording to Section 22 of the Firearms Control Act 60 of 2000. </w:t>
      </w:r>
    </w:p>
    <w:p w:rsidR="00F260BA" w:rsidRDefault="00314847">
      <w:pPr>
        <w:numPr>
          <w:ilvl w:val="0"/>
          <w:numId w:val="2"/>
        </w:numPr>
        <w:ind w:left="571" w:hanging="566"/>
      </w:pPr>
      <w:r>
        <w:t>Understand that a firearm licence is subject to renewal and know the applicable procedures and conditions that must be complied with before such renewal will be granted, according to Section 24</w:t>
      </w:r>
      <w:r>
        <w:t xml:space="preserve"> of the Firearms Control Act 60 of 2000. </w:t>
      </w:r>
    </w:p>
    <w:p w:rsidR="00F260BA" w:rsidRDefault="00314847">
      <w:pPr>
        <w:numPr>
          <w:ilvl w:val="0"/>
          <w:numId w:val="2"/>
        </w:numPr>
        <w:ind w:left="571" w:hanging="566"/>
      </w:pPr>
      <w:r>
        <w:t xml:space="preserve">Demonstrate an understanding of the periods for which the different categories of firearm licences will be valid, according to Section 27 of the Firearms Control Act 60 of 2000. </w:t>
      </w:r>
    </w:p>
    <w:p w:rsidR="00F260BA" w:rsidRDefault="00314847">
      <w:pPr>
        <w:numPr>
          <w:ilvl w:val="0"/>
          <w:numId w:val="2"/>
        </w:numPr>
        <w:ind w:left="571" w:hanging="566"/>
      </w:pPr>
      <w:r>
        <w:t xml:space="preserve">Explain the requirements that must </w:t>
      </w:r>
      <w:r>
        <w:t xml:space="preserve">be met with regard to the change of residential   </w:t>
      </w:r>
      <w:r>
        <w:tab/>
        <w:t xml:space="preserve">address according to Section 27 of the Firearms Control Act 60 of 2000 </w:t>
      </w:r>
    </w:p>
    <w:p w:rsidR="00F260BA" w:rsidRDefault="00314847">
      <w:pPr>
        <w:numPr>
          <w:ilvl w:val="0"/>
          <w:numId w:val="2"/>
        </w:numPr>
        <w:ind w:left="571" w:hanging="566"/>
      </w:pPr>
      <w:r>
        <w:t xml:space="preserve">Explain all the requirements that must be met with regards to defaced, lost or stolen licences, permits and authorisations according </w:t>
      </w:r>
      <w:r>
        <w:t xml:space="preserve">to Section 29 of the Firearms Control Act 60 of 2000. </w:t>
      </w:r>
    </w:p>
    <w:p w:rsidR="00F260BA" w:rsidRDefault="00314847">
      <w:pPr>
        <w:numPr>
          <w:ilvl w:val="0"/>
          <w:numId w:val="2"/>
        </w:numPr>
        <w:ind w:left="571" w:hanging="566"/>
      </w:pPr>
      <w:r>
        <w:t xml:space="preserve">Explain all the requirements that must be met with regards to the prohibition and   </w:t>
      </w:r>
      <w:r>
        <w:tab/>
        <w:t xml:space="preserve">restrictions that are placed on the possession of ammunition according to Section  </w:t>
      </w:r>
      <w:r>
        <w:tab/>
        <w:t>90 and Section 91 of the Firearm</w:t>
      </w:r>
      <w:r>
        <w:t xml:space="preserve">s Control Act 60 of 2000. </w:t>
      </w:r>
    </w:p>
    <w:p w:rsidR="00F260BA" w:rsidRDefault="00314847">
      <w:pPr>
        <w:numPr>
          <w:ilvl w:val="0"/>
          <w:numId w:val="2"/>
        </w:numPr>
        <w:ind w:left="571" w:hanging="566"/>
      </w:pPr>
      <w:r>
        <w:t xml:space="preserve">Understand that the Firearms Control Act makes provision for the requirements that must be followed by transporters of arms and ammunition in accordance with  </w:t>
      </w:r>
    </w:p>
    <w:p w:rsidR="00F260BA" w:rsidRDefault="00314847">
      <w:pPr>
        <w:ind w:left="15"/>
      </w:pPr>
      <w:r>
        <w:t xml:space="preserve"> </w:t>
      </w:r>
      <w:r>
        <w:tab/>
        <w:t xml:space="preserve">regulation 69 of the Firearms Control Regulations as contained in the Firearms   </w:t>
      </w:r>
      <w:r>
        <w:tab/>
        <w:t xml:space="preserve">Control Act 60 of 2000, and that these requirements are to be adopted as best   </w:t>
      </w:r>
      <w:r>
        <w:tab/>
        <w:t xml:space="preserve">practice for the transportation of firearms under any circumstances by firearm   </w:t>
      </w:r>
      <w:r>
        <w:tab/>
        <w:t>handlers.</w:t>
      </w:r>
      <w:r>
        <w:t xml:space="preserve"> </w:t>
      </w:r>
    </w:p>
    <w:p w:rsidR="00F260BA" w:rsidRDefault="00F260BA">
      <w:pPr>
        <w:sectPr w:rsidR="00F260BA">
          <w:headerReference w:type="even" r:id="rId7"/>
          <w:headerReference w:type="default" r:id="rId8"/>
          <w:footerReference w:type="even" r:id="rId9"/>
          <w:footerReference w:type="default" r:id="rId10"/>
          <w:headerReference w:type="first" r:id="rId11"/>
          <w:footerReference w:type="first" r:id="rId12"/>
          <w:pgSz w:w="11904" w:h="16840"/>
          <w:pgMar w:top="1198" w:right="1193" w:bottom="2435" w:left="1189" w:header="744" w:footer="575" w:gutter="0"/>
          <w:cols w:space="720"/>
        </w:sectPr>
      </w:pPr>
    </w:p>
    <w:p w:rsidR="00F260BA" w:rsidRDefault="00314847">
      <w:pPr>
        <w:spacing w:after="3" w:line="259" w:lineRule="auto"/>
        <w:ind w:left="-4"/>
      </w:pPr>
      <w:r>
        <w:rPr>
          <w:b/>
          <w:sz w:val="28"/>
        </w:rPr>
        <w:t xml:space="preserve">LEARNER ACTIVITY 1 </w:t>
      </w:r>
    </w:p>
    <w:p w:rsidR="00F260BA" w:rsidRDefault="00314847">
      <w:pPr>
        <w:spacing w:after="0" w:line="259" w:lineRule="auto"/>
        <w:ind w:left="1" w:firstLine="0"/>
      </w:pPr>
      <w:r>
        <w:rPr>
          <w:b/>
          <w:sz w:val="28"/>
        </w:rPr>
        <w:t xml:space="preserve"> </w:t>
      </w:r>
    </w:p>
    <w:tbl>
      <w:tblPr>
        <w:tblStyle w:val="TableGrid"/>
        <w:tblW w:w="9637" w:type="dxa"/>
        <w:tblInd w:w="-56" w:type="dxa"/>
        <w:tblCellMar>
          <w:top w:w="4" w:type="dxa"/>
          <w:left w:w="0" w:type="dxa"/>
          <w:bottom w:w="0" w:type="dxa"/>
          <w:right w:w="115" w:type="dxa"/>
        </w:tblCellMar>
        <w:tblLook w:val="04A0" w:firstRow="1" w:lastRow="0" w:firstColumn="1" w:lastColumn="0" w:noHBand="0" w:noVBand="1"/>
      </w:tblPr>
      <w:tblGrid>
        <w:gridCol w:w="1029"/>
        <w:gridCol w:w="8609"/>
      </w:tblGrid>
      <w:tr w:rsidR="00F260BA">
        <w:trPr>
          <w:trHeight w:val="1219"/>
        </w:trPr>
        <w:tc>
          <w:tcPr>
            <w:tcW w:w="9637" w:type="dxa"/>
            <w:gridSpan w:val="2"/>
            <w:tcBorders>
              <w:top w:val="nil"/>
              <w:left w:val="nil"/>
              <w:bottom w:val="nil"/>
              <w:right w:val="nil"/>
            </w:tcBorders>
            <w:shd w:val="clear" w:color="auto" w:fill="CCCCCC"/>
          </w:tcPr>
          <w:p w:rsidR="00F260BA" w:rsidRDefault="00314847">
            <w:pPr>
              <w:spacing w:after="0" w:line="259" w:lineRule="auto"/>
              <w:ind w:left="58" w:firstLine="0"/>
            </w:pPr>
            <w:r>
              <w:t xml:space="preserve">The learner must indicate, by means of a cross, the most correct answer. </w:t>
            </w:r>
          </w:p>
          <w:p w:rsidR="00F260BA" w:rsidRDefault="00314847">
            <w:pPr>
              <w:spacing w:after="0" w:line="259" w:lineRule="auto"/>
              <w:ind w:left="58" w:firstLine="0"/>
            </w:pPr>
            <w:r>
              <w:t xml:space="preserve"> </w:t>
            </w:r>
          </w:p>
          <w:p w:rsidR="00F260BA" w:rsidRDefault="00314847">
            <w:pPr>
              <w:spacing w:after="0" w:line="259" w:lineRule="auto"/>
              <w:ind w:left="58" w:firstLine="0"/>
            </w:pPr>
            <w:r>
              <w:t>Draw the cross through the correct answer in the space provided on the left of the  most correct statement.</w:t>
            </w:r>
            <w:r>
              <w:rPr>
                <w:b/>
                <w:sz w:val="20"/>
              </w:rPr>
              <w:t xml:space="preserve"> </w:t>
            </w:r>
          </w:p>
        </w:tc>
      </w:tr>
      <w:tr w:rsidR="00F260BA">
        <w:trPr>
          <w:trHeight w:val="483"/>
        </w:trPr>
        <w:tc>
          <w:tcPr>
            <w:tcW w:w="1029" w:type="dxa"/>
            <w:tcBorders>
              <w:top w:val="nil"/>
              <w:left w:val="nil"/>
              <w:bottom w:val="nil"/>
              <w:right w:val="nil"/>
            </w:tcBorders>
            <w:vAlign w:val="bottom"/>
          </w:tcPr>
          <w:p w:rsidR="00F260BA" w:rsidRDefault="00314847">
            <w:pPr>
              <w:spacing w:after="0" w:line="259" w:lineRule="auto"/>
              <w:ind w:left="144" w:firstLine="0"/>
            </w:pPr>
            <w:r>
              <w:rPr>
                <w:b/>
              </w:rPr>
              <w:t xml:space="preserve">01. </w:t>
            </w:r>
          </w:p>
          <w:p w:rsidR="00F260BA" w:rsidRDefault="00314847">
            <w:pPr>
              <w:spacing w:after="0" w:line="259" w:lineRule="auto"/>
              <w:ind w:left="144" w:firstLine="0"/>
            </w:pPr>
            <w:r>
              <w:t xml:space="preserve"> </w:t>
            </w:r>
          </w:p>
        </w:tc>
        <w:tc>
          <w:tcPr>
            <w:tcW w:w="8609" w:type="dxa"/>
            <w:tcBorders>
              <w:top w:val="nil"/>
              <w:left w:val="nil"/>
              <w:bottom w:val="nil"/>
              <w:right w:val="nil"/>
            </w:tcBorders>
          </w:tcPr>
          <w:p w:rsidR="00F260BA" w:rsidRDefault="00314847">
            <w:pPr>
              <w:spacing w:after="0" w:line="259" w:lineRule="auto"/>
              <w:ind w:left="1" w:firstLine="0"/>
            </w:pPr>
            <w:r>
              <w:rPr>
                <w:b/>
              </w:rPr>
              <w:t xml:space="preserve">In terms of the Firearms Control Act ammunition means    </w:t>
            </w:r>
          </w:p>
        </w:tc>
      </w:tr>
      <w:tr w:rsidR="00F260BA">
        <w:trPr>
          <w:trHeight w:val="413"/>
        </w:trPr>
        <w:tc>
          <w:tcPr>
            <w:tcW w:w="1029" w:type="dxa"/>
            <w:tcBorders>
              <w:top w:val="nil"/>
              <w:left w:val="nil"/>
              <w:bottom w:val="nil"/>
              <w:right w:val="nil"/>
            </w:tcBorders>
            <w:vAlign w:val="bottom"/>
          </w:tcPr>
          <w:p w:rsidR="00F260BA" w:rsidRDefault="00314847">
            <w:pPr>
              <w:spacing w:after="0" w:line="259" w:lineRule="auto"/>
              <w:ind w:left="144" w:firstLine="0"/>
            </w:pPr>
            <w:r>
              <w:t xml:space="preserve">[A] </w:t>
            </w:r>
          </w:p>
        </w:tc>
        <w:tc>
          <w:tcPr>
            <w:tcW w:w="8609" w:type="dxa"/>
            <w:tcBorders>
              <w:top w:val="nil"/>
              <w:left w:val="nil"/>
              <w:bottom w:val="nil"/>
              <w:right w:val="nil"/>
            </w:tcBorders>
            <w:vAlign w:val="bottom"/>
          </w:tcPr>
          <w:p w:rsidR="00F260BA" w:rsidRDefault="00314847">
            <w:pPr>
              <w:spacing w:after="0" w:line="259" w:lineRule="auto"/>
              <w:ind w:left="1" w:firstLine="0"/>
            </w:pPr>
            <w:r>
              <w:t xml:space="preserve">Complete cartridge. </w:t>
            </w:r>
          </w:p>
        </w:tc>
      </w:tr>
      <w:tr w:rsidR="00F260BA">
        <w:trPr>
          <w:trHeight w:val="276"/>
        </w:trPr>
        <w:tc>
          <w:tcPr>
            <w:tcW w:w="1029" w:type="dxa"/>
            <w:tcBorders>
              <w:top w:val="nil"/>
              <w:left w:val="nil"/>
              <w:bottom w:val="nil"/>
              <w:right w:val="nil"/>
            </w:tcBorders>
          </w:tcPr>
          <w:p w:rsidR="00F260BA" w:rsidRDefault="00314847">
            <w:pPr>
              <w:spacing w:after="0" w:line="259" w:lineRule="auto"/>
              <w:ind w:left="144" w:firstLine="0"/>
            </w:pPr>
            <w:r>
              <w:t xml:space="preserve">[B] </w:t>
            </w:r>
          </w:p>
        </w:tc>
        <w:tc>
          <w:tcPr>
            <w:tcW w:w="8609" w:type="dxa"/>
            <w:tcBorders>
              <w:top w:val="nil"/>
              <w:left w:val="nil"/>
              <w:bottom w:val="nil"/>
              <w:right w:val="nil"/>
            </w:tcBorders>
          </w:tcPr>
          <w:p w:rsidR="00F260BA" w:rsidRDefault="00314847">
            <w:pPr>
              <w:spacing w:after="0" w:line="259" w:lineRule="auto"/>
              <w:ind w:left="1" w:firstLine="0"/>
            </w:pPr>
            <w:r>
              <w:t xml:space="preserve">A primer </w:t>
            </w:r>
          </w:p>
        </w:tc>
      </w:tr>
      <w:tr w:rsidR="00F260BA">
        <w:trPr>
          <w:trHeight w:val="276"/>
        </w:trPr>
        <w:tc>
          <w:tcPr>
            <w:tcW w:w="1029" w:type="dxa"/>
            <w:tcBorders>
              <w:top w:val="nil"/>
              <w:left w:val="nil"/>
              <w:bottom w:val="nil"/>
              <w:right w:val="nil"/>
            </w:tcBorders>
          </w:tcPr>
          <w:p w:rsidR="00F260BA" w:rsidRDefault="00314847">
            <w:pPr>
              <w:spacing w:after="0" w:line="259" w:lineRule="auto"/>
              <w:ind w:left="144" w:firstLine="0"/>
            </w:pPr>
            <w:r>
              <w:t xml:space="preserve">[C] </w:t>
            </w:r>
          </w:p>
        </w:tc>
        <w:tc>
          <w:tcPr>
            <w:tcW w:w="8609" w:type="dxa"/>
            <w:tcBorders>
              <w:top w:val="nil"/>
              <w:left w:val="nil"/>
              <w:bottom w:val="nil"/>
              <w:right w:val="nil"/>
            </w:tcBorders>
          </w:tcPr>
          <w:p w:rsidR="00F260BA" w:rsidRDefault="00314847">
            <w:pPr>
              <w:spacing w:after="0" w:line="259" w:lineRule="auto"/>
              <w:ind w:left="1" w:firstLine="0"/>
            </w:pPr>
            <w:r>
              <w:t xml:space="preserve">A and B </w:t>
            </w:r>
          </w:p>
        </w:tc>
      </w:tr>
      <w:tr w:rsidR="00F260BA">
        <w:trPr>
          <w:trHeight w:val="415"/>
        </w:trPr>
        <w:tc>
          <w:tcPr>
            <w:tcW w:w="1029" w:type="dxa"/>
            <w:tcBorders>
              <w:top w:val="nil"/>
              <w:left w:val="nil"/>
              <w:bottom w:val="nil"/>
              <w:right w:val="nil"/>
            </w:tcBorders>
            <w:vAlign w:val="bottom"/>
          </w:tcPr>
          <w:p w:rsidR="00F260BA" w:rsidRDefault="00314847">
            <w:pPr>
              <w:spacing w:after="0" w:line="259" w:lineRule="auto"/>
              <w:ind w:left="144" w:firstLine="0"/>
            </w:pPr>
            <w:r>
              <w:t xml:space="preserve">[D] </w:t>
            </w:r>
          </w:p>
          <w:p w:rsidR="00F260BA" w:rsidRDefault="00314847">
            <w:pPr>
              <w:spacing w:after="0" w:line="259" w:lineRule="auto"/>
              <w:ind w:left="144" w:firstLine="0"/>
            </w:pPr>
            <w:r>
              <w:t xml:space="preserve"> </w:t>
            </w:r>
          </w:p>
        </w:tc>
        <w:tc>
          <w:tcPr>
            <w:tcW w:w="8609" w:type="dxa"/>
            <w:tcBorders>
              <w:top w:val="nil"/>
              <w:left w:val="nil"/>
              <w:bottom w:val="nil"/>
              <w:right w:val="nil"/>
            </w:tcBorders>
          </w:tcPr>
          <w:p w:rsidR="00F260BA" w:rsidRDefault="00314847">
            <w:pPr>
              <w:spacing w:after="0" w:line="259" w:lineRule="auto"/>
              <w:ind w:left="0" w:firstLine="0"/>
            </w:pPr>
            <w:r>
              <w:t xml:space="preserve">None of the above. </w:t>
            </w:r>
          </w:p>
        </w:tc>
      </w:tr>
      <w:tr w:rsidR="00F260BA">
        <w:trPr>
          <w:trHeight w:val="552"/>
        </w:trPr>
        <w:tc>
          <w:tcPr>
            <w:tcW w:w="1029" w:type="dxa"/>
            <w:tcBorders>
              <w:top w:val="nil"/>
              <w:left w:val="nil"/>
              <w:bottom w:val="nil"/>
              <w:right w:val="nil"/>
            </w:tcBorders>
            <w:vAlign w:val="bottom"/>
          </w:tcPr>
          <w:p w:rsidR="00F260BA" w:rsidRDefault="00314847">
            <w:pPr>
              <w:spacing w:after="0" w:line="259" w:lineRule="auto"/>
              <w:ind w:left="144" w:firstLine="0"/>
            </w:pPr>
            <w:r>
              <w:rPr>
                <w:b/>
              </w:rPr>
              <w:t xml:space="preserve">02. </w:t>
            </w:r>
          </w:p>
          <w:p w:rsidR="00F260BA" w:rsidRDefault="00314847">
            <w:pPr>
              <w:spacing w:after="0" w:line="259" w:lineRule="auto"/>
              <w:ind w:left="144" w:firstLine="0"/>
            </w:pPr>
            <w:r>
              <w:t xml:space="preserve"> </w:t>
            </w:r>
          </w:p>
        </w:tc>
        <w:tc>
          <w:tcPr>
            <w:tcW w:w="8609" w:type="dxa"/>
            <w:tcBorders>
              <w:top w:val="nil"/>
              <w:left w:val="nil"/>
              <w:bottom w:val="nil"/>
              <w:right w:val="nil"/>
            </w:tcBorders>
            <w:vAlign w:val="center"/>
          </w:tcPr>
          <w:p w:rsidR="00F260BA" w:rsidRDefault="00314847">
            <w:pPr>
              <w:spacing w:after="0" w:line="259" w:lineRule="auto"/>
              <w:ind w:left="1" w:firstLine="0"/>
            </w:pPr>
            <w:r>
              <w:rPr>
                <w:b/>
              </w:rPr>
              <w:t xml:space="preserve">In terms of the Firearms Control Act a cartridge means    </w:t>
            </w:r>
          </w:p>
        </w:tc>
      </w:tr>
      <w:tr w:rsidR="00F260BA">
        <w:trPr>
          <w:trHeight w:val="413"/>
        </w:trPr>
        <w:tc>
          <w:tcPr>
            <w:tcW w:w="1029" w:type="dxa"/>
            <w:tcBorders>
              <w:top w:val="nil"/>
              <w:left w:val="nil"/>
              <w:bottom w:val="nil"/>
              <w:right w:val="nil"/>
            </w:tcBorders>
            <w:vAlign w:val="bottom"/>
          </w:tcPr>
          <w:p w:rsidR="00F260BA" w:rsidRDefault="00314847">
            <w:pPr>
              <w:spacing w:after="0" w:line="259" w:lineRule="auto"/>
              <w:ind w:left="144" w:firstLine="0"/>
            </w:pPr>
            <w:r>
              <w:t xml:space="preserve">[A] </w:t>
            </w:r>
          </w:p>
        </w:tc>
        <w:tc>
          <w:tcPr>
            <w:tcW w:w="8609" w:type="dxa"/>
            <w:tcBorders>
              <w:top w:val="nil"/>
              <w:left w:val="nil"/>
              <w:bottom w:val="nil"/>
              <w:right w:val="nil"/>
            </w:tcBorders>
            <w:vAlign w:val="bottom"/>
          </w:tcPr>
          <w:p w:rsidR="00F260BA" w:rsidRDefault="00314847">
            <w:pPr>
              <w:spacing w:after="0" w:line="259" w:lineRule="auto"/>
              <w:ind w:left="1" w:firstLine="0"/>
            </w:pPr>
            <w:r>
              <w:t xml:space="preserve">A bullet. </w:t>
            </w:r>
          </w:p>
        </w:tc>
      </w:tr>
      <w:tr w:rsidR="00F260BA">
        <w:trPr>
          <w:trHeight w:val="276"/>
        </w:trPr>
        <w:tc>
          <w:tcPr>
            <w:tcW w:w="1029" w:type="dxa"/>
            <w:tcBorders>
              <w:top w:val="nil"/>
              <w:left w:val="nil"/>
              <w:bottom w:val="nil"/>
              <w:right w:val="nil"/>
            </w:tcBorders>
          </w:tcPr>
          <w:p w:rsidR="00F260BA" w:rsidRDefault="00314847">
            <w:pPr>
              <w:spacing w:after="0" w:line="259" w:lineRule="auto"/>
              <w:ind w:left="144" w:firstLine="0"/>
            </w:pPr>
            <w:r>
              <w:t xml:space="preserve">[B] </w:t>
            </w:r>
          </w:p>
        </w:tc>
        <w:tc>
          <w:tcPr>
            <w:tcW w:w="8609" w:type="dxa"/>
            <w:tcBorders>
              <w:top w:val="nil"/>
              <w:left w:val="nil"/>
              <w:bottom w:val="nil"/>
              <w:right w:val="nil"/>
            </w:tcBorders>
          </w:tcPr>
          <w:p w:rsidR="00F260BA" w:rsidRDefault="00314847">
            <w:pPr>
              <w:spacing w:after="0" w:line="259" w:lineRule="auto"/>
              <w:ind w:left="0" w:firstLine="0"/>
            </w:pPr>
            <w:r>
              <w:t xml:space="preserve">One round of ammunition </w:t>
            </w:r>
          </w:p>
        </w:tc>
      </w:tr>
      <w:tr w:rsidR="00F260BA">
        <w:trPr>
          <w:trHeight w:val="552"/>
        </w:trPr>
        <w:tc>
          <w:tcPr>
            <w:tcW w:w="1029" w:type="dxa"/>
            <w:tcBorders>
              <w:top w:val="nil"/>
              <w:left w:val="nil"/>
              <w:bottom w:val="nil"/>
              <w:right w:val="nil"/>
            </w:tcBorders>
          </w:tcPr>
          <w:p w:rsidR="00F260BA" w:rsidRDefault="00314847">
            <w:pPr>
              <w:spacing w:after="0" w:line="259" w:lineRule="auto"/>
              <w:ind w:left="144" w:firstLine="0"/>
            </w:pPr>
            <w:r>
              <w:t xml:space="preserve">[C] </w:t>
            </w:r>
          </w:p>
        </w:tc>
        <w:tc>
          <w:tcPr>
            <w:tcW w:w="8609" w:type="dxa"/>
            <w:tcBorders>
              <w:top w:val="nil"/>
              <w:left w:val="nil"/>
              <w:bottom w:val="nil"/>
              <w:right w:val="nil"/>
            </w:tcBorders>
          </w:tcPr>
          <w:p w:rsidR="00F260BA" w:rsidRDefault="00314847">
            <w:pPr>
              <w:spacing w:after="0" w:line="259" w:lineRule="auto"/>
              <w:ind w:left="1" w:hanging="1"/>
            </w:pPr>
            <w:r>
              <w:t xml:space="preserve">A complete object consisting of a cartridge –case, primer, propellant and a projectile (bullet). </w:t>
            </w:r>
          </w:p>
        </w:tc>
      </w:tr>
      <w:tr w:rsidR="00F260BA">
        <w:trPr>
          <w:trHeight w:val="415"/>
        </w:trPr>
        <w:tc>
          <w:tcPr>
            <w:tcW w:w="1029" w:type="dxa"/>
            <w:tcBorders>
              <w:top w:val="nil"/>
              <w:left w:val="nil"/>
              <w:bottom w:val="nil"/>
              <w:right w:val="nil"/>
            </w:tcBorders>
            <w:vAlign w:val="bottom"/>
          </w:tcPr>
          <w:p w:rsidR="00F260BA" w:rsidRDefault="00314847">
            <w:pPr>
              <w:spacing w:after="0" w:line="259" w:lineRule="auto"/>
              <w:ind w:left="144" w:firstLine="0"/>
            </w:pPr>
            <w:r>
              <w:t xml:space="preserve">[D] </w:t>
            </w:r>
          </w:p>
          <w:p w:rsidR="00F260BA" w:rsidRDefault="00314847">
            <w:pPr>
              <w:spacing w:after="0" w:line="259" w:lineRule="auto"/>
              <w:ind w:left="144" w:firstLine="0"/>
            </w:pPr>
            <w:r>
              <w:t xml:space="preserve"> </w:t>
            </w:r>
          </w:p>
        </w:tc>
        <w:tc>
          <w:tcPr>
            <w:tcW w:w="8609" w:type="dxa"/>
            <w:tcBorders>
              <w:top w:val="nil"/>
              <w:left w:val="nil"/>
              <w:bottom w:val="nil"/>
              <w:right w:val="nil"/>
            </w:tcBorders>
          </w:tcPr>
          <w:p w:rsidR="00F260BA" w:rsidRDefault="00314847">
            <w:pPr>
              <w:spacing w:after="0" w:line="259" w:lineRule="auto"/>
              <w:ind w:left="0" w:firstLine="0"/>
            </w:pPr>
            <w:r>
              <w:t xml:space="preserve">B and C. </w:t>
            </w:r>
          </w:p>
        </w:tc>
      </w:tr>
      <w:tr w:rsidR="00F260BA">
        <w:trPr>
          <w:trHeight w:val="828"/>
        </w:trPr>
        <w:tc>
          <w:tcPr>
            <w:tcW w:w="1029" w:type="dxa"/>
            <w:tcBorders>
              <w:top w:val="nil"/>
              <w:left w:val="nil"/>
              <w:bottom w:val="nil"/>
              <w:right w:val="nil"/>
            </w:tcBorders>
            <w:vAlign w:val="bottom"/>
          </w:tcPr>
          <w:p w:rsidR="00F260BA" w:rsidRDefault="00314847">
            <w:pPr>
              <w:spacing w:after="253" w:line="259" w:lineRule="auto"/>
              <w:ind w:left="144" w:firstLine="0"/>
            </w:pPr>
            <w:r>
              <w:rPr>
                <w:b/>
              </w:rPr>
              <w:t xml:space="preserve">03. </w:t>
            </w:r>
          </w:p>
          <w:p w:rsidR="00F260BA" w:rsidRDefault="00314847">
            <w:pPr>
              <w:spacing w:after="0" w:line="259" w:lineRule="auto"/>
              <w:ind w:left="144" w:firstLine="0"/>
            </w:pPr>
            <w:r>
              <w:t xml:space="preserve"> </w:t>
            </w:r>
          </w:p>
        </w:tc>
        <w:tc>
          <w:tcPr>
            <w:tcW w:w="8609" w:type="dxa"/>
            <w:tcBorders>
              <w:top w:val="nil"/>
              <w:left w:val="nil"/>
              <w:bottom w:val="nil"/>
              <w:right w:val="nil"/>
            </w:tcBorders>
            <w:vAlign w:val="center"/>
          </w:tcPr>
          <w:p w:rsidR="00F260BA" w:rsidRDefault="00314847">
            <w:pPr>
              <w:spacing w:after="0" w:line="259" w:lineRule="auto"/>
              <w:ind w:left="1" w:firstLine="0"/>
            </w:pPr>
            <w:r>
              <w:rPr>
                <w:b/>
              </w:rPr>
              <w:t xml:space="preserve">In terms of the Firearms Control Act a restricted firearm for self-defense means:  </w:t>
            </w:r>
          </w:p>
        </w:tc>
      </w:tr>
      <w:tr w:rsidR="00F260BA">
        <w:trPr>
          <w:trHeight w:val="413"/>
        </w:trPr>
        <w:tc>
          <w:tcPr>
            <w:tcW w:w="1029" w:type="dxa"/>
            <w:tcBorders>
              <w:top w:val="nil"/>
              <w:left w:val="nil"/>
              <w:bottom w:val="nil"/>
              <w:right w:val="nil"/>
            </w:tcBorders>
            <w:vAlign w:val="bottom"/>
          </w:tcPr>
          <w:p w:rsidR="00F260BA" w:rsidRDefault="00314847">
            <w:pPr>
              <w:spacing w:after="0" w:line="259" w:lineRule="auto"/>
              <w:ind w:left="144" w:firstLine="0"/>
            </w:pPr>
            <w:r>
              <w:t xml:space="preserve">[A] </w:t>
            </w:r>
          </w:p>
        </w:tc>
        <w:tc>
          <w:tcPr>
            <w:tcW w:w="8609" w:type="dxa"/>
            <w:tcBorders>
              <w:top w:val="nil"/>
              <w:left w:val="nil"/>
              <w:bottom w:val="nil"/>
              <w:right w:val="nil"/>
            </w:tcBorders>
            <w:vAlign w:val="bottom"/>
          </w:tcPr>
          <w:p w:rsidR="00F260BA" w:rsidRDefault="00314847">
            <w:pPr>
              <w:spacing w:after="0" w:line="259" w:lineRule="auto"/>
              <w:ind w:left="0" w:firstLine="0"/>
            </w:pPr>
            <w:r>
              <w:t xml:space="preserve">Any firearm imported from overseas. </w:t>
            </w:r>
          </w:p>
        </w:tc>
      </w:tr>
      <w:tr w:rsidR="00F260BA">
        <w:trPr>
          <w:trHeight w:val="552"/>
        </w:trPr>
        <w:tc>
          <w:tcPr>
            <w:tcW w:w="1029" w:type="dxa"/>
            <w:tcBorders>
              <w:top w:val="nil"/>
              <w:left w:val="nil"/>
              <w:bottom w:val="nil"/>
              <w:right w:val="nil"/>
            </w:tcBorders>
          </w:tcPr>
          <w:p w:rsidR="00F260BA" w:rsidRDefault="00314847">
            <w:pPr>
              <w:spacing w:after="0" w:line="259" w:lineRule="auto"/>
              <w:ind w:left="144" w:firstLine="0"/>
            </w:pPr>
            <w:r>
              <w:t xml:space="preserve">[B] </w:t>
            </w:r>
          </w:p>
        </w:tc>
        <w:tc>
          <w:tcPr>
            <w:tcW w:w="8609" w:type="dxa"/>
            <w:tcBorders>
              <w:top w:val="nil"/>
              <w:left w:val="nil"/>
              <w:bottom w:val="nil"/>
              <w:right w:val="nil"/>
            </w:tcBorders>
          </w:tcPr>
          <w:p w:rsidR="00F260BA" w:rsidRDefault="00314847">
            <w:pPr>
              <w:spacing w:after="0" w:line="259" w:lineRule="auto"/>
              <w:ind w:left="1" w:hanging="1"/>
            </w:pPr>
            <w:r>
              <w:t xml:space="preserve">Any semi-automatic rifle or shotgun which can not readily be converted into a fully automatic firearm. </w:t>
            </w:r>
          </w:p>
        </w:tc>
      </w:tr>
      <w:tr w:rsidR="00F260BA">
        <w:trPr>
          <w:trHeight w:val="276"/>
        </w:trPr>
        <w:tc>
          <w:tcPr>
            <w:tcW w:w="1029" w:type="dxa"/>
            <w:tcBorders>
              <w:top w:val="nil"/>
              <w:left w:val="nil"/>
              <w:bottom w:val="nil"/>
              <w:right w:val="nil"/>
            </w:tcBorders>
          </w:tcPr>
          <w:p w:rsidR="00F260BA" w:rsidRDefault="00314847">
            <w:pPr>
              <w:spacing w:after="0" w:line="259" w:lineRule="auto"/>
              <w:ind w:left="144" w:firstLine="0"/>
            </w:pPr>
            <w:r>
              <w:t xml:space="preserve">[C] </w:t>
            </w:r>
          </w:p>
        </w:tc>
        <w:tc>
          <w:tcPr>
            <w:tcW w:w="8609" w:type="dxa"/>
            <w:tcBorders>
              <w:top w:val="nil"/>
              <w:left w:val="nil"/>
              <w:bottom w:val="nil"/>
              <w:right w:val="nil"/>
            </w:tcBorders>
          </w:tcPr>
          <w:p w:rsidR="00F260BA" w:rsidRDefault="00314847">
            <w:pPr>
              <w:spacing w:after="0" w:line="259" w:lineRule="auto"/>
              <w:ind w:left="0" w:firstLine="0"/>
            </w:pPr>
            <w:r>
              <w:t xml:space="preserve">A firearm that can discharge explosives heads. </w:t>
            </w:r>
          </w:p>
        </w:tc>
      </w:tr>
      <w:tr w:rsidR="00F260BA">
        <w:trPr>
          <w:trHeight w:val="415"/>
        </w:trPr>
        <w:tc>
          <w:tcPr>
            <w:tcW w:w="1029" w:type="dxa"/>
            <w:tcBorders>
              <w:top w:val="nil"/>
              <w:left w:val="nil"/>
              <w:bottom w:val="nil"/>
              <w:right w:val="nil"/>
            </w:tcBorders>
            <w:vAlign w:val="bottom"/>
          </w:tcPr>
          <w:p w:rsidR="00F260BA" w:rsidRDefault="00314847">
            <w:pPr>
              <w:spacing w:after="0" w:line="259" w:lineRule="auto"/>
              <w:ind w:left="144" w:firstLine="0"/>
            </w:pPr>
            <w:r>
              <w:t xml:space="preserve">[D] </w:t>
            </w:r>
          </w:p>
          <w:p w:rsidR="00F260BA" w:rsidRDefault="00314847">
            <w:pPr>
              <w:spacing w:after="0" w:line="259" w:lineRule="auto"/>
              <w:ind w:left="144" w:firstLine="0"/>
            </w:pPr>
            <w:r>
              <w:t xml:space="preserve"> </w:t>
            </w:r>
          </w:p>
        </w:tc>
        <w:tc>
          <w:tcPr>
            <w:tcW w:w="8609" w:type="dxa"/>
            <w:tcBorders>
              <w:top w:val="nil"/>
              <w:left w:val="nil"/>
              <w:bottom w:val="nil"/>
              <w:right w:val="nil"/>
            </w:tcBorders>
          </w:tcPr>
          <w:p w:rsidR="00F260BA" w:rsidRDefault="00314847">
            <w:pPr>
              <w:spacing w:after="0" w:line="259" w:lineRule="auto"/>
              <w:ind w:left="0" w:firstLine="0"/>
            </w:pPr>
            <w:r>
              <w:t xml:space="preserve">None of the above </w:t>
            </w:r>
          </w:p>
        </w:tc>
      </w:tr>
      <w:tr w:rsidR="00F260BA">
        <w:trPr>
          <w:trHeight w:val="551"/>
        </w:trPr>
        <w:tc>
          <w:tcPr>
            <w:tcW w:w="1029" w:type="dxa"/>
            <w:tcBorders>
              <w:top w:val="nil"/>
              <w:left w:val="nil"/>
              <w:bottom w:val="nil"/>
              <w:right w:val="nil"/>
            </w:tcBorders>
            <w:vAlign w:val="bottom"/>
          </w:tcPr>
          <w:p w:rsidR="00F260BA" w:rsidRDefault="00314847">
            <w:pPr>
              <w:spacing w:after="0" w:line="259" w:lineRule="auto"/>
              <w:ind w:left="144" w:firstLine="0"/>
            </w:pPr>
            <w:r>
              <w:rPr>
                <w:b/>
              </w:rPr>
              <w:t xml:space="preserve">04. </w:t>
            </w:r>
          </w:p>
          <w:p w:rsidR="00F260BA" w:rsidRDefault="00314847">
            <w:pPr>
              <w:spacing w:after="0" w:line="259" w:lineRule="auto"/>
              <w:ind w:left="144" w:firstLine="0"/>
            </w:pPr>
            <w:r>
              <w:t xml:space="preserve"> </w:t>
            </w:r>
          </w:p>
        </w:tc>
        <w:tc>
          <w:tcPr>
            <w:tcW w:w="8609" w:type="dxa"/>
            <w:tcBorders>
              <w:top w:val="nil"/>
              <w:left w:val="nil"/>
              <w:bottom w:val="nil"/>
              <w:right w:val="nil"/>
            </w:tcBorders>
            <w:vAlign w:val="center"/>
          </w:tcPr>
          <w:p w:rsidR="00F260BA" w:rsidRDefault="00314847">
            <w:pPr>
              <w:spacing w:after="0" w:line="259" w:lineRule="auto"/>
              <w:ind w:left="1" w:firstLine="0"/>
            </w:pPr>
            <w:r>
              <w:rPr>
                <w:b/>
              </w:rPr>
              <w:t xml:space="preserve">In terms of the Firearms Control Act an antique firearm means.    </w:t>
            </w:r>
          </w:p>
        </w:tc>
      </w:tr>
      <w:tr w:rsidR="00F260BA">
        <w:trPr>
          <w:trHeight w:val="413"/>
        </w:trPr>
        <w:tc>
          <w:tcPr>
            <w:tcW w:w="1029" w:type="dxa"/>
            <w:tcBorders>
              <w:top w:val="nil"/>
              <w:left w:val="nil"/>
              <w:bottom w:val="nil"/>
              <w:right w:val="nil"/>
            </w:tcBorders>
            <w:vAlign w:val="bottom"/>
          </w:tcPr>
          <w:p w:rsidR="00F260BA" w:rsidRDefault="00314847">
            <w:pPr>
              <w:spacing w:after="0" w:line="259" w:lineRule="auto"/>
              <w:ind w:left="144" w:firstLine="0"/>
            </w:pPr>
            <w:r>
              <w:t xml:space="preserve">[A] </w:t>
            </w:r>
          </w:p>
        </w:tc>
        <w:tc>
          <w:tcPr>
            <w:tcW w:w="8609" w:type="dxa"/>
            <w:tcBorders>
              <w:top w:val="nil"/>
              <w:left w:val="nil"/>
              <w:bottom w:val="nil"/>
              <w:right w:val="nil"/>
            </w:tcBorders>
            <w:vAlign w:val="bottom"/>
          </w:tcPr>
          <w:p w:rsidR="00F260BA" w:rsidRDefault="00314847">
            <w:pPr>
              <w:spacing w:after="0" w:line="259" w:lineRule="auto"/>
              <w:ind w:left="0" w:firstLine="0"/>
            </w:pPr>
            <w:r>
              <w:t xml:space="preserve">Any firearm inherited from your great grand parents. </w:t>
            </w:r>
          </w:p>
        </w:tc>
      </w:tr>
      <w:tr w:rsidR="00F260BA">
        <w:trPr>
          <w:trHeight w:val="276"/>
        </w:trPr>
        <w:tc>
          <w:tcPr>
            <w:tcW w:w="1029" w:type="dxa"/>
            <w:tcBorders>
              <w:top w:val="nil"/>
              <w:left w:val="nil"/>
              <w:bottom w:val="nil"/>
              <w:right w:val="nil"/>
            </w:tcBorders>
          </w:tcPr>
          <w:p w:rsidR="00F260BA" w:rsidRDefault="00314847">
            <w:pPr>
              <w:spacing w:after="0" w:line="259" w:lineRule="auto"/>
              <w:ind w:left="144" w:firstLine="0"/>
            </w:pPr>
            <w:r>
              <w:t xml:space="preserve">[B] </w:t>
            </w:r>
          </w:p>
        </w:tc>
        <w:tc>
          <w:tcPr>
            <w:tcW w:w="8609" w:type="dxa"/>
            <w:tcBorders>
              <w:top w:val="nil"/>
              <w:left w:val="nil"/>
              <w:bottom w:val="nil"/>
              <w:right w:val="nil"/>
            </w:tcBorders>
          </w:tcPr>
          <w:p w:rsidR="00F260BA" w:rsidRDefault="00314847">
            <w:pPr>
              <w:spacing w:after="0" w:line="259" w:lineRule="auto"/>
              <w:ind w:left="0" w:firstLine="0"/>
            </w:pPr>
            <w:r>
              <w:t xml:space="preserve">Any firearm older than 100 years. </w:t>
            </w:r>
          </w:p>
        </w:tc>
      </w:tr>
      <w:tr w:rsidR="00F260BA">
        <w:trPr>
          <w:trHeight w:val="552"/>
        </w:trPr>
        <w:tc>
          <w:tcPr>
            <w:tcW w:w="1029" w:type="dxa"/>
            <w:tcBorders>
              <w:top w:val="nil"/>
              <w:left w:val="nil"/>
              <w:bottom w:val="nil"/>
              <w:right w:val="nil"/>
            </w:tcBorders>
          </w:tcPr>
          <w:p w:rsidR="00F260BA" w:rsidRDefault="00314847">
            <w:pPr>
              <w:spacing w:after="0" w:line="259" w:lineRule="auto"/>
              <w:ind w:left="144" w:firstLine="0"/>
            </w:pPr>
            <w:r>
              <w:t xml:space="preserve">[C] </w:t>
            </w:r>
          </w:p>
        </w:tc>
        <w:tc>
          <w:tcPr>
            <w:tcW w:w="8609" w:type="dxa"/>
            <w:tcBorders>
              <w:top w:val="nil"/>
              <w:left w:val="nil"/>
              <w:bottom w:val="nil"/>
              <w:right w:val="nil"/>
            </w:tcBorders>
          </w:tcPr>
          <w:p w:rsidR="00F260BA" w:rsidRDefault="00314847">
            <w:pPr>
              <w:spacing w:after="0" w:line="259" w:lineRule="auto"/>
              <w:ind w:left="1" w:hanging="1"/>
            </w:pPr>
            <w:r>
              <w:t xml:space="preserve">Any muzzle loading firearm manufactured before 1 January 1900 or any replica of such a firearm. </w:t>
            </w:r>
          </w:p>
        </w:tc>
      </w:tr>
      <w:tr w:rsidR="00F260BA">
        <w:trPr>
          <w:trHeight w:val="415"/>
        </w:trPr>
        <w:tc>
          <w:tcPr>
            <w:tcW w:w="1029" w:type="dxa"/>
            <w:tcBorders>
              <w:top w:val="nil"/>
              <w:left w:val="nil"/>
              <w:bottom w:val="nil"/>
              <w:right w:val="nil"/>
            </w:tcBorders>
            <w:vAlign w:val="bottom"/>
          </w:tcPr>
          <w:p w:rsidR="00F260BA" w:rsidRDefault="00314847">
            <w:pPr>
              <w:spacing w:after="0" w:line="259" w:lineRule="auto"/>
              <w:ind w:left="144" w:firstLine="0"/>
            </w:pPr>
            <w:r>
              <w:t xml:space="preserve">[D] </w:t>
            </w:r>
          </w:p>
          <w:p w:rsidR="00F260BA" w:rsidRDefault="00314847">
            <w:pPr>
              <w:spacing w:after="0" w:line="259" w:lineRule="auto"/>
              <w:ind w:left="144" w:firstLine="0"/>
            </w:pPr>
            <w:r>
              <w:t xml:space="preserve"> </w:t>
            </w:r>
          </w:p>
        </w:tc>
        <w:tc>
          <w:tcPr>
            <w:tcW w:w="8609" w:type="dxa"/>
            <w:tcBorders>
              <w:top w:val="nil"/>
              <w:left w:val="nil"/>
              <w:bottom w:val="nil"/>
              <w:right w:val="nil"/>
            </w:tcBorders>
          </w:tcPr>
          <w:p w:rsidR="00F260BA" w:rsidRDefault="00314847">
            <w:pPr>
              <w:spacing w:after="0" w:line="259" w:lineRule="auto"/>
              <w:ind w:left="0" w:firstLine="0"/>
            </w:pPr>
            <w:r>
              <w:t xml:space="preserve">None of the above. </w:t>
            </w:r>
          </w:p>
        </w:tc>
      </w:tr>
      <w:tr w:rsidR="00F260BA">
        <w:trPr>
          <w:trHeight w:val="552"/>
        </w:trPr>
        <w:tc>
          <w:tcPr>
            <w:tcW w:w="1029" w:type="dxa"/>
            <w:tcBorders>
              <w:top w:val="nil"/>
              <w:left w:val="nil"/>
              <w:bottom w:val="nil"/>
              <w:right w:val="nil"/>
            </w:tcBorders>
            <w:vAlign w:val="bottom"/>
          </w:tcPr>
          <w:p w:rsidR="00F260BA" w:rsidRDefault="00314847">
            <w:pPr>
              <w:spacing w:after="0" w:line="259" w:lineRule="auto"/>
              <w:ind w:left="144" w:firstLine="0"/>
            </w:pPr>
            <w:r>
              <w:rPr>
                <w:b/>
              </w:rPr>
              <w:t xml:space="preserve">05. </w:t>
            </w:r>
          </w:p>
          <w:p w:rsidR="00F260BA" w:rsidRDefault="00314847">
            <w:pPr>
              <w:spacing w:after="0" w:line="259" w:lineRule="auto"/>
              <w:ind w:left="144" w:firstLine="0"/>
            </w:pPr>
            <w:r>
              <w:t xml:space="preserve"> </w:t>
            </w:r>
          </w:p>
        </w:tc>
        <w:tc>
          <w:tcPr>
            <w:tcW w:w="8609" w:type="dxa"/>
            <w:tcBorders>
              <w:top w:val="nil"/>
              <w:left w:val="nil"/>
              <w:bottom w:val="nil"/>
              <w:right w:val="nil"/>
            </w:tcBorders>
            <w:vAlign w:val="center"/>
          </w:tcPr>
          <w:p w:rsidR="00F260BA" w:rsidRDefault="00314847">
            <w:pPr>
              <w:spacing w:after="0" w:line="259" w:lineRule="auto"/>
              <w:ind w:left="1" w:firstLine="0"/>
            </w:pPr>
            <w:r>
              <w:rPr>
                <w:b/>
              </w:rPr>
              <w:t xml:space="preserve">In terms of the Firearms Control Act a fully –automatic firearm means.  </w:t>
            </w:r>
          </w:p>
        </w:tc>
      </w:tr>
      <w:tr w:rsidR="00F260BA">
        <w:trPr>
          <w:trHeight w:val="689"/>
        </w:trPr>
        <w:tc>
          <w:tcPr>
            <w:tcW w:w="1029" w:type="dxa"/>
            <w:tcBorders>
              <w:top w:val="nil"/>
              <w:left w:val="nil"/>
              <w:bottom w:val="nil"/>
              <w:right w:val="nil"/>
            </w:tcBorders>
          </w:tcPr>
          <w:p w:rsidR="00F260BA" w:rsidRDefault="00314847">
            <w:pPr>
              <w:spacing w:after="0" w:line="259" w:lineRule="auto"/>
              <w:ind w:left="144" w:firstLine="0"/>
            </w:pPr>
            <w:r>
              <w:t xml:space="preserve">[A] </w:t>
            </w:r>
          </w:p>
        </w:tc>
        <w:tc>
          <w:tcPr>
            <w:tcW w:w="8609" w:type="dxa"/>
            <w:tcBorders>
              <w:top w:val="nil"/>
              <w:left w:val="nil"/>
              <w:bottom w:val="nil"/>
              <w:right w:val="nil"/>
            </w:tcBorders>
            <w:vAlign w:val="bottom"/>
          </w:tcPr>
          <w:p w:rsidR="00F260BA" w:rsidRDefault="00314847">
            <w:pPr>
              <w:spacing w:after="0" w:line="259" w:lineRule="auto"/>
              <w:ind w:left="1" w:hanging="1"/>
            </w:pPr>
            <w:r>
              <w:t xml:space="preserve">Self-loading but not capable of discharging more than one shot with the single depression of the trigger. </w:t>
            </w:r>
          </w:p>
        </w:tc>
      </w:tr>
      <w:tr w:rsidR="00F260BA">
        <w:trPr>
          <w:trHeight w:val="552"/>
        </w:trPr>
        <w:tc>
          <w:tcPr>
            <w:tcW w:w="1029" w:type="dxa"/>
            <w:tcBorders>
              <w:top w:val="nil"/>
              <w:left w:val="nil"/>
              <w:bottom w:val="nil"/>
              <w:right w:val="nil"/>
            </w:tcBorders>
          </w:tcPr>
          <w:p w:rsidR="00F260BA" w:rsidRDefault="00314847">
            <w:pPr>
              <w:spacing w:after="0" w:line="259" w:lineRule="auto"/>
              <w:ind w:left="144" w:firstLine="0"/>
            </w:pPr>
            <w:r>
              <w:t xml:space="preserve">[B] </w:t>
            </w:r>
          </w:p>
        </w:tc>
        <w:tc>
          <w:tcPr>
            <w:tcW w:w="8609" w:type="dxa"/>
            <w:tcBorders>
              <w:top w:val="nil"/>
              <w:left w:val="nil"/>
              <w:bottom w:val="nil"/>
              <w:right w:val="nil"/>
            </w:tcBorders>
          </w:tcPr>
          <w:p w:rsidR="00F260BA" w:rsidRDefault="00314847">
            <w:pPr>
              <w:spacing w:after="0" w:line="259" w:lineRule="auto"/>
              <w:ind w:left="1" w:hanging="1"/>
            </w:pPr>
            <w:r>
              <w:t xml:space="preserve">Capable of discharging more than one shot with the single depression of the trigger. </w:t>
            </w:r>
          </w:p>
        </w:tc>
      </w:tr>
      <w:tr w:rsidR="00F260BA">
        <w:trPr>
          <w:trHeight w:val="276"/>
        </w:trPr>
        <w:tc>
          <w:tcPr>
            <w:tcW w:w="1029" w:type="dxa"/>
            <w:tcBorders>
              <w:top w:val="nil"/>
              <w:left w:val="nil"/>
              <w:bottom w:val="nil"/>
              <w:right w:val="nil"/>
            </w:tcBorders>
          </w:tcPr>
          <w:p w:rsidR="00F260BA" w:rsidRDefault="00314847">
            <w:pPr>
              <w:spacing w:after="0" w:line="259" w:lineRule="auto"/>
              <w:ind w:left="144" w:firstLine="0"/>
            </w:pPr>
            <w:r>
              <w:t xml:space="preserve">[C] </w:t>
            </w:r>
          </w:p>
        </w:tc>
        <w:tc>
          <w:tcPr>
            <w:tcW w:w="8609" w:type="dxa"/>
            <w:tcBorders>
              <w:top w:val="nil"/>
              <w:left w:val="nil"/>
              <w:bottom w:val="nil"/>
              <w:right w:val="nil"/>
            </w:tcBorders>
          </w:tcPr>
          <w:p w:rsidR="00F260BA" w:rsidRDefault="00314847">
            <w:pPr>
              <w:spacing w:after="0" w:line="259" w:lineRule="auto"/>
              <w:ind w:left="1" w:firstLine="0"/>
            </w:pPr>
            <w:r>
              <w:t xml:space="preserve">Needs to cock the hammer after each shot fired. </w:t>
            </w:r>
          </w:p>
        </w:tc>
      </w:tr>
      <w:tr w:rsidR="00F260BA">
        <w:trPr>
          <w:trHeight w:val="1212"/>
        </w:trPr>
        <w:tc>
          <w:tcPr>
            <w:tcW w:w="9637" w:type="dxa"/>
            <w:gridSpan w:val="2"/>
            <w:tcBorders>
              <w:top w:val="nil"/>
              <w:left w:val="nil"/>
              <w:bottom w:val="single" w:sz="6" w:space="0" w:color="000000"/>
              <w:right w:val="nil"/>
            </w:tcBorders>
          </w:tcPr>
          <w:p w:rsidR="00F260BA" w:rsidRDefault="00314847">
            <w:pPr>
              <w:tabs>
                <w:tab w:val="center" w:pos="3199"/>
              </w:tabs>
              <w:spacing w:after="0" w:line="259" w:lineRule="auto"/>
              <w:ind w:left="0" w:firstLine="0"/>
            </w:pPr>
            <w:r>
              <w:t xml:space="preserve">[D] </w:t>
            </w:r>
            <w:r>
              <w:tab/>
              <w:t xml:space="preserve">Needs to be loaded after each shot fired. </w:t>
            </w:r>
          </w:p>
          <w:p w:rsidR="00F260BA" w:rsidRDefault="00314847">
            <w:pPr>
              <w:spacing w:after="0" w:line="259" w:lineRule="auto"/>
              <w:ind w:left="144" w:firstLine="0"/>
            </w:pPr>
            <w:r>
              <w:t xml:space="preserve"> </w:t>
            </w:r>
          </w:p>
          <w:p w:rsidR="00F260BA" w:rsidRDefault="00314847">
            <w:pPr>
              <w:spacing w:after="0" w:line="259" w:lineRule="auto"/>
              <w:ind w:left="144" w:firstLine="0"/>
            </w:pPr>
            <w:r>
              <w:t xml:space="preserve"> </w:t>
            </w:r>
          </w:p>
        </w:tc>
      </w:tr>
    </w:tbl>
    <w:p w:rsidR="00F260BA" w:rsidRDefault="00314847">
      <w:pPr>
        <w:tabs>
          <w:tab w:val="center" w:pos="4914"/>
        </w:tabs>
        <w:ind w:left="-14" w:firstLine="0"/>
      </w:pPr>
      <w:r>
        <w:rPr>
          <w:b/>
        </w:rPr>
        <w:t xml:space="preserve">06. </w:t>
      </w:r>
      <w:r>
        <w:rPr>
          <w:b/>
        </w:rPr>
        <w:tab/>
        <w:t xml:space="preserve">In terms of the Firearms Control Act an semi-automatic firearm means. </w:t>
      </w:r>
    </w:p>
    <w:p w:rsidR="00F260BA" w:rsidRDefault="00314847">
      <w:pPr>
        <w:spacing w:after="0" w:line="259" w:lineRule="auto"/>
        <w:ind w:left="0" w:firstLine="0"/>
      </w:pPr>
      <w:r>
        <w:t xml:space="preserve"> </w:t>
      </w:r>
    </w:p>
    <w:p w:rsidR="00F260BA" w:rsidRDefault="00314847">
      <w:pPr>
        <w:numPr>
          <w:ilvl w:val="0"/>
          <w:numId w:val="3"/>
        </w:numPr>
        <w:ind w:left="890" w:hanging="885"/>
      </w:pPr>
      <w:r>
        <w:t xml:space="preserve">Self-loading but not capable of discharging more than one shot with the single depression of the trigger. </w:t>
      </w:r>
    </w:p>
    <w:p w:rsidR="00F260BA" w:rsidRDefault="00314847">
      <w:pPr>
        <w:numPr>
          <w:ilvl w:val="0"/>
          <w:numId w:val="3"/>
        </w:numPr>
        <w:ind w:left="890" w:hanging="885"/>
      </w:pPr>
      <w:r>
        <w:t xml:space="preserve">Capable of discharging more than one shot with the single depression of the trigger. </w:t>
      </w:r>
    </w:p>
    <w:p w:rsidR="00F260BA" w:rsidRDefault="00314847">
      <w:pPr>
        <w:numPr>
          <w:ilvl w:val="0"/>
          <w:numId w:val="3"/>
        </w:numPr>
        <w:ind w:left="890" w:hanging="885"/>
      </w:pPr>
      <w:r>
        <w:t xml:space="preserve">Needs to cock the hammer after each shot fired. </w:t>
      </w:r>
    </w:p>
    <w:p w:rsidR="00F260BA" w:rsidRDefault="00314847">
      <w:pPr>
        <w:numPr>
          <w:ilvl w:val="0"/>
          <w:numId w:val="3"/>
        </w:numPr>
        <w:ind w:left="890" w:hanging="885"/>
      </w:pPr>
      <w:r>
        <w:t xml:space="preserve">Needs to be loaded after each shot fired. </w:t>
      </w:r>
    </w:p>
    <w:p w:rsidR="00F260BA" w:rsidRDefault="00314847">
      <w:pPr>
        <w:spacing w:after="0" w:line="259" w:lineRule="auto"/>
        <w:ind w:left="0" w:firstLine="0"/>
      </w:pPr>
      <w:r>
        <w:t xml:space="preserve"> </w:t>
      </w:r>
    </w:p>
    <w:p w:rsidR="00F260BA" w:rsidRDefault="00314847">
      <w:pPr>
        <w:tabs>
          <w:tab w:val="center" w:pos="4453"/>
        </w:tabs>
        <w:ind w:left="-14" w:firstLine="0"/>
      </w:pPr>
      <w:r>
        <w:rPr>
          <w:b/>
        </w:rPr>
        <w:t xml:space="preserve">07. </w:t>
      </w:r>
      <w:r>
        <w:rPr>
          <w:b/>
        </w:rPr>
        <w:tab/>
        <w:t xml:space="preserve">In terms of the Firearms Control Act a dedicated hunter means    </w:t>
      </w:r>
    </w:p>
    <w:p w:rsidR="00F260BA" w:rsidRDefault="00314847">
      <w:pPr>
        <w:spacing w:after="0" w:line="259" w:lineRule="auto"/>
        <w:ind w:left="0" w:firstLine="0"/>
      </w:pPr>
      <w:r>
        <w:t xml:space="preserve"> </w:t>
      </w:r>
    </w:p>
    <w:p w:rsidR="00F260BA" w:rsidRDefault="00314847">
      <w:pPr>
        <w:numPr>
          <w:ilvl w:val="0"/>
          <w:numId w:val="4"/>
        </w:numPr>
        <w:ind w:hanging="885"/>
      </w:pPr>
      <w:r>
        <w:t xml:space="preserve">A person who actively participates in hunting activities and who is a member of an accredited hunting association. </w:t>
      </w:r>
    </w:p>
    <w:p w:rsidR="00F260BA" w:rsidRDefault="00314847">
      <w:pPr>
        <w:numPr>
          <w:ilvl w:val="0"/>
          <w:numId w:val="4"/>
        </w:numPr>
        <w:ind w:hanging="885"/>
      </w:pPr>
      <w:r>
        <w:t xml:space="preserve">A person who actively participates in sports-shooting and who is a member of an accredited sports-shooting organization. </w:t>
      </w:r>
    </w:p>
    <w:p w:rsidR="00F260BA" w:rsidRDefault="00314847">
      <w:pPr>
        <w:numPr>
          <w:ilvl w:val="0"/>
          <w:numId w:val="4"/>
        </w:numPr>
        <w:ind w:hanging="885"/>
      </w:pPr>
      <w:r>
        <w:t xml:space="preserve">A person who occasionally participates in hunting activities and who is a member of an accredited hunting association. </w:t>
      </w:r>
    </w:p>
    <w:p w:rsidR="00F260BA" w:rsidRDefault="00314847">
      <w:pPr>
        <w:numPr>
          <w:ilvl w:val="0"/>
          <w:numId w:val="4"/>
        </w:numPr>
        <w:ind w:hanging="885"/>
      </w:pPr>
      <w:r>
        <w:t xml:space="preserve">A person who occasionally participates in sports-shooting and who is a member of an accredited sports-shooting organization. </w:t>
      </w:r>
    </w:p>
    <w:p w:rsidR="00F260BA" w:rsidRDefault="00314847">
      <w:pPr>
        <w:spacing w:after="0" w:line="259" w:lineRule="auto"/>
        <w:ind w:left="0" w:firstLine="0"/>
      </w:pPr>
      <w:r>
        <w:t xml:space="preserve"> </w:t>
      </w:r>
    </w:p>
    <w:p w:rsidR="00F260BA" w:rsidRDefault="00314847">
      <w:pPr>
        <w:tabs>
          <w:tab w:val="center" w:pos="4879"/>
        </w:tabs>
        <w:ind w:left="-14" w:firstLine="0"/>
      </w:pPr>
      <w:r>
        <w:rPr>
          <w:b/>
        </w:rPr>
        <w:t xml:space="preserve">08. </w:t>
      </w:r>
      <w:r>
        <w:rPr>
          <w:b/>
        </w:rPr>
        <w:tab/>
        <w:t xml:space="preserve">In </w:t>
      </w:r>
      <w:r>
        <w:rPr>
          <w:b/>
        </w:rPr>
        <w:t xml:space="preserve">terms of the Firearms Control Act a dedicated sports person means    </w:t>
      </w:r>
    </w:p>
    <w:p w:rsidR="00F260BA" w:rsidRDefault="00314847">
      <w:pPr>
        <w:spacing w:after="0" w:line="259" w:lineRule="auto"/>
        <w:ind w:left="0" w:firstLine="0"/>
      </w:pPr>
      <w:r>
        <w:t xml:space="preserve"> </w:t>
      </w:r>
    </w:p>
    <w:p w:rsidR="00F260BA" w:rsidRDefault="00314847">
      <w:pPr>
        <w:numPr>
          <w:ilvl w:val="0"/>
          <w:numId w:val="5"/>
        </w:numPr>
        <w:ind w:hanging="885"/>
      </w:pPr>
      <w:r>
        <w:t xml:space="preserve">A person who actively participates in hunting activities and who is a member of an accredited hunting association. </w:t>
      </w:r>
    </w:p>
    <w:p w:rsidR="00F260BA" w:rsidRDefault="00314847">
      <w:pPr>
        <w:numPr>
          <w:ilvl w:val="0"/>
          <w:numId w:val="5"/>
        </w:numPr>
        <w:ind w:hanging="885"/>
      </w:pPr>
      <w:r>
        <w:t>A person who actively participates in sports-shooting and who is a m</w:t>
      </w:r>
      <w:r>
        <w:t xml:space="preserve">ember of an accredited sports-shooting organization. </w:t>
      </w:r>
    </w:p>
    <w:p w:rsidR="00F260BA" w:rsidRDefault="00314847">
      <w:pPr>
        <w:numPr>
          <w:ilvl w:val="0"/>
          <w:numId w:val="5"/>
        </w:numPr>
        <w:ind w:hanging="885"/>
      </w:pPr>
      <w:r>
        <w:t xml:space="preserve">A person who occasionally participates in hunting activities and who is a member of an accredited hunting association. </w:t>
      </w:r>
    </w:p>
    <w:p w:rsidR="00F260BA" w:rsidRDefault="00314847">
      <w:pPr>
        <w:numPr>
          <w:ilvl w:val="0"/>
          <w:numId w:val="5"/>
        </w:numPr>
        <w:ind w:hanging="885"/>
      </w:pPr>
      <w:r>
        <w:t>A person who occasionally participates in sports-shooting and who is a member of a</w:t>
      </w:r>
      <w:r>
        <w:t xml:space="preserve">n accredited sports-shooting organization. </w:t>
      </w:r>
    </w:p>
    <w:p w:rsidR="00F260BA" w:rsidRDefault="00314847">
      <w:pPr>
        <w:spacing w:after="0" w:line="259" w:lineRule="auto"/>
        <w:ind w:left="0" w:firstLine="0"/>
      </w:pPr>
      <w:r>
        <w:t xml:space="preserve"> </w:t>
      </w:r>
    </w:p>
    <w:p w:rsidR="00F260BA" w:rsidRDefault="00314847">
      <w:pPr>
        <w:tabs>
          <w:tab w:val="center" w:pos="3893"/>
        </w:tabs>
        <w:ind w:left="-14" w:firstLine="0"/>
      </w:pPr>
      <w:r>
        <w:rPr>
          <w:b/>
        </w:rPr>
        <w:t xml:space="preserve">09. </w:t>
      </w:r>
      <w:r>
        <w:rPr>
          <w:b/>
        </w:rPr>
        <w:tab/>
        <w:t xml:space="preserve">In terms of the Firearms Control Act a firearm means    </w:t>
      </w:r>
    </w:p>
    <w:p w:rsidR="00F260BA" w:rsidRDefault="00314847">
      <w:pPr>
        <w:spacing w:after="0" w:line="259" w:lineRule="auto"/>
        <w:ind w:left="0" w:firstLine="0"/>
      </w:pPr>
      <w:r>
        <w:t xml:space="preserve"> </w:t>
      </w:r>
    </w:p>
    <w:p w:rsidR="00F260BA" w:rsidRDefault="00314847">
      <w:pPr>
        <w:numPr>
          <w:ilvl w:val="0"/>
          <w:numId w:val="6"/>
        </w:numPr>
        <w:ind w:hanging="885"/>
      </w:pPr>
      <w:r>
        <w:t xml:space="preserve">Device manufactured or designed to discharge rim-fire, centre-fire or pin-fire  </w:t>
      </w:r>
      <w:r>
        <w:tab/>
        <w:t xml:space="preserve">ammunition. </w:t>
      </w:r>
    </w:p>
    <w:p w:rsidR="00F260BA" w:rsidRDefault="00314847">
      <w:pPr>
        <w:numPr>
          <w:ilvl w:val="0"/>
          <w:numId w:val="6"/>
        </w:numPr>
        <w:ind w:hanging="885"/>
      </w:pPr>
      <w:r>
        <w:t>Device manufactured to discharge a bullet or any oth</w:t>
      </w:r>
      <w:r>
        <w:t xml:space="preserve">er projectile of 0.22 caliber or higher at a muzzle energy of more than 8 joules </w:t>
      </w:r>
    </w:p>
    <w:p w:rsidR="00F260BA" w:rsidRDefault="00314847">
      <w:pPr>
        <w:numPr>
          <w:ilvl w:val="0"/>
          <w:numId w:val="6"/>
        </w:numPr>
        <w:ind w:hanging="885"/>
      </w:pPr>
      <w:r>
        <w:t xml:space="preserve">Device manufactured or designed to propel a bullet. </w:t>
      </w:r>
    </w:p>
    <w:p w:rsidR="00F260BA" w:rsidRDefault="00314847">
      <w:pPr>
        <w:numPr>
          <w:ilvl w:val="0"/>
          <w:numId w:val="6"/>
        </w:numPr>
        <w:ind w:hanging="885"/>
      </w:pPr>
      <w:r>
        <w:t xml:space="preserve">A and B </w:t>
      </w:r>
    </w:p>
    <w:p w:rsidR="00F260BA" w:rsidRDefault="00314847">
      <w:pPr>
        <w:spacing w:after="0" w:line="259" w:lineRule="auto"/>
        <w:ind w:left="0" w:firstLine="0"/>
      </w:pPr>
      <w:r>
        <w:t xml:space="preserve"> </w:t>
      </w:r>
    </w:p>
    <w:p w:rsidR="00F260BA" w:rsidRDefault="00314847">
      <w:pPr>
        <w:ind w:left="-14" w:right="6" w:firstLine="0"/>
      </w:pPr>
      <w:r>
        <w:rPr>
          <w:b/>
        </w:rPr>
        <w:t xml:space="preserve">10. In terms of the Firearms Control Act an imitation firearm means    </w:t>
      </w:r>
    </w:p>
    <w:p w:rsidR="00F260BA" w:rsidRDefault="00314847">
      <w:pPr>
        <w:spacing w:after="0" w:line="259" w:lineRule="auto"/>
        <w:ind w:left="0" w:firstLine="0"/>
      </w:pPr>
      <w:r>
        <w:t xml:space="preserve"> </w:t>
      </w:r>
    </w:p>
    <w:p w:rsidR="00F260BA" w:rsidRDefault="00314847">
      <w:pPr>
        <w:numPr>
          <w:ilvl w:val="0"/>
          <w:numId w:val="7"/>
        </w:numPr>
        <w:ind w:hanging="555"/>
      </w:pPr>
      <w:r>
        <w:t xml:space="preserve">Device manufactured or designed to propel a bullet. </w:t>
      </w:r>
    </w:p>
    <w:p w:rsidR="00F260BA" w:rsidRDefault="00314847">
      <w:pPr>
        <w:numPr>
          <w:ilvl w:val="0"/>
          <w:numId w:val="7"/>
        </w:numPr>
        <w:ind w:hanging="555"/>
      </w:pPr>
      <w:r>
        <w:t xml:space="preserve">Device manufactured to discharge a bullet or any other projectile of .10 calibers or higher at muzzle energy of more than 8 joules </w:t>
      </w:r>
    </w:p>
    <w:p w:rsidR="00F260BA" w:rsidRDefault="00314847">
      <w:pPr>
        <w:numPr>
          <w:ilvl w:val="0"/>
          <w:numId w:val="7"/>
        </w:numPr>
        <w:ind w:hanging="555"/>
      </w:pPr>
      <w:r>
        <w:t>Anything that has the appearance of a firearm but is not capable of ope</w:t>
      </w:r>
      <w:r>
        <w:t xml:space="preserve">rating as such and cannot by superficial examination be identified as an imitation. </w:t>
      </w:r>
    </w:p>
    <w:p w:rsidR="00F260BA" w:rsidRDefault="00314847">
      <w:pPr>
        <w:numPr>
          <w:ilvl w:val="0"/>
          <w:numId w:val="7"/>
        </w:numPr>
        <w:ind w:hanging="555"/>
      </w:pPr>
      <w:r>
        <w:t xml:space="preserve">Anything that has the appearance of a firearm and is capable of operating as such. </w:t>
      </w:r>
    </w:p>
    <w:p w:rsidR="00F260BA" w:rsidRDefault="00314847">
      <w:pPr>
        <w:tabs>
          <w:tab w:val="center" w:pos="4519"/>
        </w:tabs>
        <w:ind w:left="0" w:firstLine="0"/>
      </w:pPr>
      <w:r>
        <w:rPr>
          <w:b/>
        </w:rPr>
        <w:t xml:space="preserve">11. </w:t>
      </w:r>
      <w:r>
        <w:rPr>
          <w:b/>
        </w:rPr>
        <w:tab/>
        <w:t xml:space="preserve">In terms of the Firearms Control Act an occasional hunter means    </w:t>
      </w:r>
    </w:p>
    <w:p w:rsidR="00F260BA" w:rsidRDefault="00314847">
      <w:pPr>
        <w:spacing w:after="0" w:line="259" w:lineRule="auto"/>
        <w:ind w:left="88" w:firstLine="0"/>
      </w:pPr>
      <w:r>
        <w:t xml:space="preserve"> </w:t>
      </w:r>
    </w:p>
    <w:p w:rsidR="00F260BA" w:rsidRDefault="00314847">
      <w:pPr>
        <w:numPr>
          <w:ilvl w:val="0"/>
          <w:numId w:val="8"/>
        </w:numPr>
        <w:ind w:hanging="730"/>
      </w:pPr>
      <w:r>
        <w:t>Any person w</w:t>
      </w:r>
      <w:r>
        <w:t xml:space="preserve">ho, from time to time, participates in sports-shooting but who is a member of an accredited sports-shooting organization; </w:t>
      </w:r>
    </w:p>
    <w:p w:rsidR="00F260BA" w:rsidRDefault="00314847">
      <w:pPr>
        <w:numPr>
          <w:ilvl w:val="0"/>
          <w:numId w:val="8"/>
        </w:numPr>
        <w:ind w:hanging="730"/>
      </w:pPr>
      <w:r>
        <w:t xml:space="preserve">Any person who, from time to time, participates in hunting activities but who is a member of an accredited hunting association; </w:t>
      </w:r>
    </w:p>
    <w:p w:rsidR="00F260BA" w:rsidRDefault="00314847">
      <w:pPr>
        <w:numPr>
          <w:ilvl w:val="0"/>
          <w:numId w:val="8"/>
        </w:numPr>
        <w:ind w:hanging="730"/>
      </w:pPr>
      <w:r>
        <w:t xml:space="preserve">Any </w:t>
      </w:r>
      <w:r>
        <w:t xml:space="preserve">person who, from time to time, participates in sports-shooting but who is not a member of an accredited sports-shooting organization; </w:t>
      </w:r>
    </w:p>
    <w:p w:rsidR="00F260BA" w:rsidRDefault="00314847">
      <w:pPr>
        <w:numPr>
          <w:ilvl w:val="0"/>
          <w:numId w:val="8"/>
        </w:numPr>
        <w:ind w:hanging="730"/>
      </w:pPr>
      <w:r>
        <w:t>Any person who, from time to time, participates in hunting activities but who is not a member of an accredited hunting as</w:t>
      </w:r>
      <w:r>
        <w:t xml:space="preserve">sociation; </w:t>
      </w:r>
    </w:p>
    <w:p w:rsidR="00F260BA" w:rsidRDefault="00314847">
      <w:pPr>
        <w:spacing w:after="0" w:line="259" w:lineRule="auto"/>
        <w:ind w:left="88" w:firstLine="0"/>
      </w:pPr>
      <w:r>
        <w:t xml:space="preserve"> </w:t>
      </w:r>
    </w:p>
    <w:p w:rsidR="00F260BA" w:rsidRDefault="00314847">
      <w:pPr>
        <w:tabs>
          <w:tab w:val="center" w:pos="4946"/>
        </w:tabs>
        <w:ind w:left="0" w:firstLine="0"/>
      </w:pPr>
      <w:r>
        <w:rPr>
          <w:b/>
        </w:rPr>
        <w:t xml:space="preserve">12. </w:t>
      </w:r>
      <w:r>
        <w:rPr>
          <w:b/>
        </w:rPr>
        <w:tab/>
        <w:t xml:space="preserve">In terms of the Firearms Control Act an occasional sports person means    </w:t>
      </w:r>
    </w:p>
    <w:p w:rsidR="00F260BA" w:rsidRDefault="00314847">
      <w:pPr>
        <w:spacing w:after="0" w:line="259" w:lineRule="auto"/>
        <w:ind w:left="88" w:firstLine="0"/>
      </w:pPr>
      <w:r>
        <w:t xml:space="preserve"> </w:t>
      </w:r>
    </w:p>
    <w:p w:rsidR="00F260BA" w:rsidRDefault="00314847">
      <w:pPr>
        <w:ind w:left="819" w:hanging="731"/>
      </w:pPr>
      <w:r>
        <w:t xml:space="preserve">[A] </w:t>
      </w:r>
      <w:r>
        <w:tab/>
        <w:t xml:space="preserve">Any person who, from time to time, participates in sports-shooting but who is a member of an accredited sports-shooting organization; </w:t>
      </w:r>
    </w:p>
    <w:p w:rsidR="00F260BA" w:rsidRDefault="00314847">
      <w:pPr>
        <w:ind w:left="819" w:hanging="731"/>
      </w:pPr>
      <w:r>
        <w:t xml:space="preserve">(B] </w:t>
      </w:r>
      <w:r>
        <w:tab/>
        <w:t>Any person who,</w:t>
      </w:r>
      <w:r>
        <w:t xml:space="preserve"> from time to time, participates in hunting activities but who is a member of an accredited hunting association; </w:t>
      </w:r>
    </w:p>
    <w:p w:rsidR="00F260BA" w:rsidRDefault="00314847">
      <w:pPr>
        <w:numPr>
          <w:ilvl w:val="0"/>
          <w:numId w:val="9"/>
        </w:numPr>
        <w:ind w:hanging="730"/>
      </w:pPr>
      <w:r>
        <w:t xml:space="preserve">Any person who, from time to time, participates in sports-shooting but who is not a member of an accredited sports-shooting organization; </w:t>
      </w:r>
    </w:p>
    <w:p w:rsidR="00F260BA" w:rsidRDefault="00314847">
      <w:pPr>
        <w:numPr>
          <w:ilvl w:val="0"/>
          <w:numId w:val="9"/>
        </w:numPr>
        <w:ind w:hanging="730"/>
      </w:pPr>
      <w:r>
        <w:t xml:space="preserve">Any person who, from time to time, participates in hunting activities but who is not a member of an accredited hunting association; </w:t>
      </w:r>
    </w:p>
    <w:p w:rsidR="00F260BA" w:rsidRDefault="00314847">
      <w:pPr>
        <w:spacing w:after="0" w:line="259" w:lineRule="auto"/>
        <w:ind w:left="88" w:firstLine="0"/>
      </w:pPr>
      <w:r>
        <w:t xml:space="preserve"> </w:t>
      </w:r>
    </w:p>
    <w:p w:rsidR="00F260BA" w:rsidRDefault="00314847">
      <w:pPr>
        <w:tabs>
          <w:tab w:val="center" w:pos="4346"/>
        </w:tabs>
        <w:ind w:left="0" w:firstLine="0"/>
      </w:pPr>
      <w:r>
        <w:rPr>
          <w:b/>
        </w:rPr>
        <w:t xml:space="preserve">13. </w:t>
      </w:r>
      <w:r>
        <w:rPr>
          <w:b/>
        </w:rPr>
        <w:tab/>
        <w:t xml:space="preserve">In terms of the Firearms Control Act a private collector means    </w:t>
      </w:r>
    </w:p>
    <w:p w:rsidR="00F260BA" w:rsidRDefault="00314847">
      <w:pPr>
        <w:spacing w:after="0" w:line="259" w:lineRule="auto"/>
        <w:ind w:left="88" w:firstLine="0"/>
      </w:pPr>
      <w:r>
        <w:t xml:space="preserve"> </w:t>
      </w:r>
    </w:p>
    <w:p w:rsidR="00F260BA" w:rsidRDefault="00314847">
      <w:pPr>
        <w:numPr>
          <w:ilvl w:val="0"/>
          <w:numId w:val="10"/>
        </w:numPr>
        <w:ind w:hanging="730"/>
      </w:pPr>
      <w:r>
        <w:t>A person who collects firearms or ammunition fo</w:t>
      </w:r>
      <w:r>
        <w:t xml:space="preserve">r display to the public and is not accredited as such. </w:t>
      </w:r>
    </w:p>
    <w:p w:rsidR="00F260BA" w:rsidRDefault="00314847">
      <w:pPr>
        <w:numPr>
          <w:ilvl w:val="0"/>
          <w:numId w:val="10"/>
        </w:numPr>
        <w:ind w:hanging="730"/>
      </w:pPr>
      <w:r>
        <w:t xml:space="preserve">A person who collects firearms or ammunition, who is not a member of an accredited collector’s association and who is not a public collector. </w:t>
      </w:r>
    </w:p>
    <w:p w:rsidR="00F260BA" w:rsidRDefault="00314847">
      <w:pPr>
        <w:numPr>
          <w:ilvl w:val="0"/>
          <w:numId w:val="10"/>
        </w:numPr>
        <w:ind w:hanging="730"/>
      </w:pPr>
      <w:r>
        <w:t>A person who collects firearms or ammunition, who is a me</w:t>
      </w:r>
      <w:r>
        <w:t xml:space="preserve">mber of an accredited collector’s association and who is not a public collector. </w:t>
      </w:r>
    </w:p>
    <w:p w:rsidR="00F260BA" w:rsidRDefault="00314847">
      <w:pPr>
        <w:numPr>
          <w:ilvl w:val="0"/>
          <w:numId w:val="10"/>
        </w:numPr>
        <w:ind w:hanging="730"/>
      </w:pPr>
      <w:r>
        <w:t xml:space="preserve">A person who collects firearms or ammunition for display to the public and is accredited as such. </w:t>
      </w:r>
    </w:p>
    <w:p w:rsidR="00F260BA" w:rsidRDefault="00314847">
      <w:pPr>
        <w:spacing w:after="0" w:line="259" w:lineRule="auto"/>
        <w:ind w:left="88" w:firstLine="0"/>
      </w:pPr>
      <w:r>
        <w:t xml:space="preserve"> </w:t>
      </w:r>
    </w:p>
    <w:p w:rsidR="00F260BA" w:rsidRDefault="00314847">
      <w:pPr>
        <w:tabs>
          <w:tab w:val="center" w:pos="3259"/>
        </w:tabs>
        <w:ind w:left="0" w:firstLine="0"/>
      </w:pPr>
      <w:r>
        <w:rPr>
          <w:b/>
        </w:rPr>
        <w:t xml:space="preserve">14. </w:t>
      </w:r>
      <w:r>
        <w:rPr>
          <w:b/>
        </w:rPr>
        <w:tab/>
        <w:t xml:space="preserve">The purpose of the Firearms Control Act is     </w:t>
      </w:r>
    </w:p>
    <w:p w:rsidR="00F260BA" w:rsidRDefault="00314847">
      <w:pPr>
        <w:spacing w:after="0" w:line="259" w:lineRule="auto"/>
        <w:ind w:left="88" w:firstLine="0"/>
      </w:pPr>
      <w:r>
        <w:t xml:space="preserve"> </w:t>
      </w:r>
    </w:p>
    <w:p w:rsidR="00F260BA" w:rsidRDefault="00314847">
      <w:pPr>
        <w:numPr>
          <w:ilvl w:val="0"/>
          <w:numId w:val="11"/>
        </w:numPr>
        <w:ind w:hanging="731"/>
      </w:pPr>
      <w:r>
        <w:t>Enhance the consti</w:t>
      </w:r>
      <w:r>
        <w:t xml:space="preserve">tutional rights to life and bodily integrity. </w:t>
      </w:r>
    </w:p>
    <w:p w:rsidR="00F260BA" w:rsidRDefault="00314847">
      <w:pPr>
        <w:numPr>
          <w:ilvl w:val="0"/>
          <w:numId w:val="11"/>
        </w:numPr>
        <w:ind w:hanging="731"/>
      </w:pPr>
      <w:r>
        <w:t xml:space="preserve">Establish a comprehensive and effective system of firearm control and management.  </w:t>
      </w:r>
    </w:p>
    <w:p w:rsidR="00F260BA" w:rsidRDefault="00314847">
      <w:pPr>
        <w:numPr>
          <w:ilvl w:val="0"/>
          <w:numId w:val="11"/>
        </w:numPr>
        <w:ind w:hanging="731"/>
      </w:pPr>
      <w:r>
        <w:t xml:space="preserve">Enhance the right to own a firearm. </w:t>
      </w:r>
    </w:p>
    <w:p w:rsidR="00F260BA" w:rsidRDefault="00314847">
      <w:pPr>
        <w:numPr>
          <w:ilvl w:val="0"/>
          <w:numId w:val="11"/>
        </w:numPr>
        <w:ind w:hanging="731"/>
      </w:pPr>
      <w:r>
        <w:t xml:space="preserve">A and B </w:t>
      </w:r>
    </w:p>
    <w:p w:rsidR="00F260BA" w:rsidRDefault="00314847">
      <w:pPr>
        <w:spacing w:after="0" w:line="259" w:lineRule="auto"/>
        <w:ind w:left="88" w:firstLine="0"/>
      </w:pPr>
      <w:r>
        <w:t xml:space="preserve"> </w:t>
      </w:r>
    </w:p>
    <w:p w:rsidR="00F260BA" w:rsidRDefault="00314847">
      <w:pPr>
        <w:tabs>
          <w:tab w:val="center" w:pos="4625"/>
        </w:tabs>
        <w:ind w:left="0" w:firstLine="0"/>
      </w:pPr>
      <w:r>
        <w:rPr>
          <w:b/>
        </w:rPr>
        <w:t xml:space="preserve">15. </w:t>
      </w:r>
      <w:r>
        <w:rPr>
          <w:b/>
        </w:rPr>
        <w:tab/>
        <w:t xml:space="preserve">According to section 3 of the Firearms Control Act no person may:   </w:t>
      </w:r>
    </w:p>
    <w:p w:rsidR="00F260BA" w:rsidRDefault="00314847">
      <w:pPr>
        <w:spacing w:after="0" w:line="259" w:lineRule="auto"/>
        <w:ind w:left="88" w:firstLine="0"/>
      </w:pPr>
      <w:r>
        <w:t xml:space="preserve"> </w:t>
      </w:r>
    </w:p>
    <w:p w:rsidR="00F260BA" w:rsidRDefault="00314847">
      <w:pPr>
        <w:numPr>
          <w:ilvl w:val="0"/>
          <w:numId w:val="12"/>
        </w:numPr>
        <w:ind w:hanging="731"/>
      </w:pPr>
      <w:r>
        <w:t xml:space="preserve">Possess a firearm unless he or she holds permission of the license holder’s  </w:t>
      </w:r>
    </w:p>
    <w:p w:rsidR="00F260BA" w:rsidRDefault="00314847">
      <w:pPr>
        <w:numPr>
          <w:ilvl w:val="0"/>
          <w:numId w:val="12"/>
        </w:numPr>
        <w:ind w:hanging="731"/>
      </w:pPr>
      <w:r>
        <w:t xml:space="preserve">Possess a firearm unless he or she holds a license, permit or authorization issued in terms of the Act for that firearm. </w:t>
      </w:r>
    </w:p>
    <w:p w:rsidR="00F260BA" w:rsidRDefault="00314847">
      <w:pPr>
        <w:numPr>
          <w:ilvl w:val="0"/>
          <w:numId w:val="12"/>
        </w:numPr>
        <w:ind w:hanging="731"/>
      </w:pPr>
      <w:r>
        <w:t xml:space="preserve">A and B </w:t>
      </w:r>
    </w:p>
    <w:p w:rsidR="00F260BA" w:rsidRDefault="00314847">
      <w:pPr>
        <w:numPr>
          <w:ilvl w:val="0"/>
          <w:numId w:val="12"/>
        </w:numPr>
        <w:ind w:hanging="731"/>
      </w:pPr>
      <w:r>
        <w:t xml:space="preserve">None of the above. </w:t>
      </w:r>
    </w:p>
    <w:p w:rsidR="00F260BA" w:rsidRDefault="00314847">
      <w:pPr>
        <w:ind w:left="1039" w:right="6" w:hanging="953"/>
      </w:pPr>
      <w:r>
        <w:rPr>
          <w:b/>
        </w:rPr>
        <w:t xml:space="preserve">16. </w:t>
      </w:r>
      <w:r>
        <w:rPr>
          <w:b/>
        </w:rPr>
        <w:tab/>
        <w:t>According to section 4</w:t>
      </w:r>
      <w:r>
        <w:rPr>
          <w:b/>
        </w:rPr>
        <w:t xml:space="preserve"> of the Firearms Control Act the following firearms and devices are prohibited and may not be possessed and or licensed. </w:t>
      </w:r>
    </w:p>
    <w:p w:rsidR="00F260BA" w:rsidRDefault="00314847">
      <w:pPr>
        <w:spacing w:after="0" w:line="259" w:lineRule="auto"/>
        <w:ind w:left="86" w:firstLine="0"/>
      </w:pPr>
      <w:r>
        <w:t xml:space="preserve"> </w:t>
      </w:r>
    </w:p>
    <w:p w:rsidR="00F260BA" w:rsidRDefault="00314847">
      <w:pPr>
        <w:numPr>
          <w:ilvl w:val="0"/>
          <w:numId w:val="13"/>
        </w:numPr>
        <w:ind w:left="1038" w:hanging="952"/>
      </w:pPr>
      <w:r>
        <w:t xml:space="preserve">Any semi automatic firearm. </w:t>
      </w:r>
    </w:p>
    <w:p w:rsidR="00F260BA" w:rsidRDefault="00314847">
      <w:pPr>
        <w:numPr>
          <w:ilvl w:val="0"/>
          <w:numId w:val="13"/>
        </w:numPr>
        <w:ind w:left="1038" w:hanging="952"/>
      </w:pPr>
      <w:r>
        <w:t xml:space="preserve">Any fully automatic firearm. </w:t>
      </w:r>
    </w:p>
    <w:p w:rsidR="00F260BA" w:rsidRDefault="00314847">
      <w:pPr>
        <w:numPr>
          <w:ilvl w:val="0"/>
          <w:numId w:val="13"/>
        </w:numPr>
        <w:ind w:left="1038" w:hanging="952"/>
      </w:pPr>
      <w:r>
        <w:t xml:space="preserve">Any frame, body or barrel of such a fully automatic firearm. </w:t>
      </w:r>
    </w:p>
    <w:p w:rsidR="00F260BA" w:rsidRDefault="00314847">
      <w:pPr>
        <w:numPr>
          <w:ilvl w:val="0"/>
          <w:numId w:val="13"/>
        </w:numPr>
        <w:ind w:left="1038" w:hanging="952"/>
      </w:pPr>
      <w:r>
        <w:t xml:space="preserve">B and C  </w:t>
      </w:r>
    </w:p>
    <w:p w:rsidR="00F260BA" w:rsidRDefault="00314847">
      <w:pPr>
        <w:spacing w:after="0" w:line="259" w:lineRule="auto"/>
        <w:ind w:left="86" w:firstLine="0"/>
      </w:pPr>
      <w:r>
        <w:t xml:space="preserve"> </w:t>
      </w:r>
    </w:p>
    <w:p w:rsidR="00F260BA" w:rsidRDefault="00314847">
      <w:pPr>
        <w:ind w:left="1039" w:right="6" w:hanging="953"/>
      </w:pPr>
      <w:r>
        <w:rPr>
          <w:b/>
        </w:rPr>
        <w:t xml:space="preserve">17. </w:t>
      </w:r>
      <w:r>
        <w:rPr>
          <w:b/>
        </w:rPr>
        <w:tab/>
        <w:t xml:space="preserve">According to section 9 of the Firearms Control Act an application for a competency certificate (to possess a firearm, to trade in firearms, to manufacture firearms or to conduct business as a gunsmith) must:  </w:t>
      </w:r>
    </w:p>
    <w:p w:rsidR="00F260BA" w:rsidRDefault="00314847">
      <w:pPr>
        <w:spacing w:after="0" w:line="259" w:lineRule="auto"/>
        <w:ind w:left="86" w:firstLine="0"/>
      </w:pPr>
      <w:r>
        <w:t xml:space="preserve">  </w:t>
      </w:r>
    </w:p>
    <w:p w:rsidR="00F260BA" w:rsidRDefault="00314847">
      <w:pPr>
        <w:numPr>
          <w:ilvl w:val="0"/>
          <w:numId w:val="14"/>
        </w:numPr>
        <w:ind w:left="1038" w:hanging="952"/>
      </w:pPr>
      <w:r>
        <w:t>Be delivered to Central firearms regi</w:t>
      </w:r>
      <w:r>
        <w:t xml:space="preserve">ster where the designated Firearms officer resides. </w:t>
      </w:r>
    </w:p>
    <w:p w:rsidR="00F260BA" w:rsidRDefault="00314847">
      <w:pPr>
        <w:numPr>
          <w:ilvl w:val="0"/>
          <w:numId w:val="14"/>
        </w:numPr>
        <w:ind w:left="1038" w:hanging="952"/>
      </w:pPr>
      <w:r>
        <w:t xml:space="preserve">Be delivered to the Designated Firearms Officer responsible for the area in which the applicant ordinarily resides or in which the applicant’s business is or will be situated. </w:t>
      </w:r>
    </w:p>
    <w:p w:rsidR="00F260BA" w:rsidRDefault="00314847">
      <w:pPr>
        <w:numPr>
          <w:ilvl w:val="0"/>
          <w:numId w:val="14"/>
        </w:numPr>
        <w:ind w:left="1038" w:hanging="952"/>
      </w:pPr>
      <w:r>
        <w:t>Be delivered to any police</w:t>
      </w:r>
      <w:r>
        <w:t xml:space="preserve"> station. </w:t>
      </w:r>
    </w:p>
    <w:p w:rsidR="00F260BA" w:rsidRDefault="00314847">
      <w:pPr>
        <w:numPr>
          <w:ilvl w:val="0"/>
          <w:numId w:val="14"/>
        </w:numPr>
        <w:ind w:left="1038" w:hanging="952"/>
      </w:pPr>
      <w:r>
        <w:t xml:space="preserve">Be delivered to the nearest police station. </w:t>
      </w:r>
    </w:p>
    <w:p w:rsidR="00F260BA" w:rsidRDefault="00314847">
      <w:pPr>
        <w:spacing w:after="0" w:line="259" w:lineRule="auto"/>
        <w:ind w:left="86" w:firstLine="0"/>
      </w:pPr>
      <w:r>
        <w:t xml:space="preserve"> </w:t>
      </w:r>
    </w:p>
    <w:p w:rsidR="00F260BA" w:rsidRDefault="00314847">
      <w:pPr>
        <w:ind w:left="1039" w:right="6" w:hanging="953"/>
      </w:pPr>
      <w:r>
        <w:rPr>
          <w:b/>
        </w:rPr>
        <w:t xml:space="preserve">18. </w:t>
      </w:r>
      <w:r>
        <w:rPr>
          <w:b/>
        </w:rPr>
        <w:tab/>
        <w:t xml:space="preserve">According to section 9 of the Firearms Control Act where a person has not previously obtained a competency certificate, a competency certificate may only be issued to such person if he or she: </w:t>
      </w:r>
    </w:p>
    <w:p w:rsidR="00F260BA" w:rsidRDefault="00314847">
      <w:pPr>
        <w:spacing w:after="0" w:line="259" w:lineRule="auto"/>
        <w:ind w:left="86" w:firstLine="0"/>
      </w:pPr>
      <w:r>
        <w:t xml:space="preserve"> </w:t>
      </w:r>
    </w:p>
    <w:p w:rsidR="00F260BA" w:rsidRDefault="00314847">
      <w:pPr>
        <w:numPr>
          <w:ilvl w:val="0"/>
          <w:numId w:val="15"/>
        </w:numPr>
        <w:ind w:left="1038" w:hanging="952"/>
      </w:pPr>
      <w:r>
        <w:t xml:space="preserve">Is 18 years or older on the day the application is received by the Designated Firearms Officer. </w:t>
      </w:r>
    </w:p>
    <w:p w:rsidR="00F260BA" w:rsidRDefault="00314847">
      <w:pPr>
        <w:numPr>
          <w:ilvl w:val="0"/>
          <w:numId w:val="15"/>
        </w:numPr>
        <w:ind w:left="1038" w:hanging="952"/>
      </w:pPr>
      <w:r>
        <w:t xml:space="preserve">Is of stable mental condition and is not inclined to violence. </w:t>
      </w:r>
    </w:p>
    <w:p w:rsidR="00F260BA" w:rsidRDefault="00314847">
      <w:pPr>
        <w:numPr>
          <w:ilvl w:val="0"/>
          <w:numId w:val="15"/>
        </w:numPr>
        <w:ind w:left="1038" w:hanging="952"/>
      </w:pPr>
      <w:r>
        <w:t xml:space="preserve">Is 21 years or older on the day the application is received by the Designated Firearms Officer. </w:t>
      </w:r>
    </w:p>
    <w:p w:rsidR="00F260BA" w:rsidRDefault="00314847">
      <w:pPr>
        <w:numPr>
          <w:ilvl w:val="0"/>
          <w:numId w:val="15"/>
        </w:numPr>
        <w:ind w:left="1038" w:hanging="952"/>
      </w:pPr>
      <w:r>
        <w:t xml:space="preserve">B and C </w:t>
      </w:r>
    </w:p>
    <w:p w:rsidR="00F260BA" w:rsidRDefault="00314847">
      <w:pPr>
        <w:spacing w:after="0" w:line="259" w:lineRule="auto"/>
        <w:ind w:left="86" w:firstLine="0"/>
      </w:pPr>
      <w:r>
        <w:t xml:space="preserve"> </w:t>
      </w:r>
    </w:p>
    <w:p w:rsidR="00F260BA" w:rsidRDefault="00314847">
      <w:pPr>
        <w:ind w:left="1039" w:right="6" w:hanging="953"/>
      </w:pPr>
      <w:r>
        <w:rPr>
          <w:b/>
        </w:rPr>
        <w:t xml:space="preserve">19. </w:t>
      </w:r>
      <w:r>
        <w:rPr>
          <w:b/>
        </w:rPr>
        <w:tab/>
        <w:t xml:space="preserve">According to section 9 of the Firearms Control Act a competency certificate must specify whether it relates to competency to </w:t>
      </w:r>
    </w:p>
    <w:p w:rsidR="00F260BA" w:rsidRDefault="00314847">
      <w:pPr>
        <w:spacing w:after="0" w:line="259" w:lineRule="auto"/>
        <w:ind w:left="86" w:firstLine="0"/>
      </w:pPr>
      <w:r>
        <w:t xml:space="preserve"> </w:t>
      </w:r>
    </w:p>
    <w:p w:rsidR="00F260BA" w:rsidRDefault="00314847">
      <w:pPr>
        <w:numPr>
          <w:ilvl w:val="0"/>
          <w:numId w:val="16"/>
        </w:numPr>
        <w:ind w:left="1039" w:hanging="953"/>
      </w:pPr>
      <w:r>
        <w:t>(1) possesses a</w:t>
      </w:r>
      <w:r>
        <w:t xml:space="preserve"> firearm; (2) Trade in firearms; (3) Manufacture firearms; or (4) Conduct business as a gunsmith. </w:t>
      </w:r>
    </w:p>
    <w:p w:rsidR="00F260BA" w:rsidRDefault="00314847">
      <w:pPr>
        <w:numPr>
          <w:ilvl w:val="0"/>
          <w:numId w:val="16"/>
        </w:numPr>
        <w:ind w:left="1039" w:hanging="953"/>
      </w:pPr>
      <w:r>
        <w:t xml:space="preserve">Firearm qualifications. </w:t>
      </w:r>
    </w:p>
    <w:p w:rsidR="00F260BA" w:rsidRDefault="00314847">
      <w:pPr>
        <w:numPr>
          <w:ilvl w:val="0"/>
          <w:numId w:val="16"/>
        </w:numPr>
        <w:ind w:left="1039" w:hanging="953"/>
      </w:pPr>
      <w:r>
        <w:t xml:space="preserve">The relevant training programs attended. </w:t>
      </w:r>
    </w:p>
    <w:p w:rsidR="00F260BA" w:rsidRDefault="00314847">
      <w:pPr>
        <w:numPr>
          <w:ilvl w:val="0"/>
          <w:numId w:val="16"/>
        </w:numPr>
        <w:ind w:left="1039" w:hanging="953"/>
      </w:pPr>
      <w:r>
        <w:t xml:space="preserve">The relevant tests successfully completed by the holder </w:t>
      </w:r>
    </w:p>
    <w:p w:rsidR="00F260BA" w:rsidRDefault="00314847">
      <w:pPr>
        <w:spacing w:after="0" w:line="259" w:lineRule="auto"/>
        <w:ind w:left="86" w:firstLine="0"/>
      </w:pPr>
      <w:r>
        <w:t xml:space="preserve"> </w:t>
      </w:r>
    </w:p>
    <w:p w:rsidR="00F260BA" w:rsidRDefault="00314847">
      <w:pPr>
        <w:ind w:left="1039" w:right="6" w:hanging="953"/>
      </w:pPr>
      <w:r>
        <w:rPr>
          <w:b/>
        </w:rPr>
        <w:t xml:space="preserve">20. </w:t>
      </w:r>
      <w:r>
        <w:rPr>
          <w:b/>
        </w:rPr>
        <w:tab/>
        <w:t xml:space="preserve">According to section 9 of </w:t>
      </w:r>
      <w:r>
        <w:rPr>
          <w:b/>
        </w:rPr>
        <w:t xml:space="preserve">the Firearms Control Act a competency certificate is valid for: </w:t>
      </w:r>
    </w:p>
    <w:p w:rsidR="00F260BA" w:rsidRDefault="00314847">
      <w:pPr>
        <w:spacing w:after="0" w:line="259" w:lineRule="auto"/>
        <w:ind w:left="86" w:firstLine="0"/>
      </w:pPr>
      <w:r>
        <w:t xml:space="preserve"> </w:t>
      </w:r>
    </w:p>
    <w:p w:rsidR="00F260BA" w:rsidRDefault="00314847">
      <w:pPr>
        <w:numPr>
          <w:ilvl w:val="0"/>
          <w:numId w:val="17"/>
        </w:numPr>
        <w:ind w:hanging="953"/>
      </w:pPr>
      <w:r>
        <w:t xml:space="preserve">2 Years. </w:t>
      </w:r>
    </w:p>
    <w:p w:rsidR="00F260BA" w:rsidRDefault="00314847">
      <w:pPr>
        <w:numPr>
          <w:ilvl w:val="0"/>
          <w:numId w:val="17"/>
        </w:numPr>
        <w:ind w:hanging="953"/>
      </w:pPr>
      <w:r>
        <w:t xml:space="preserve">5 years. </w:t>
      </w:r>
    </w:p>
    <w:p w:rsidR="00F260BA" w:rsidRDefault="00314847">
      <w:pPr>
        <w:numPr>
          <w:ilvl w:val="0"/>
          <w:numId w:val="17"/>
        </w:numPr>
        <w:ind w:hanging="953"/>
      </w:pPr>
      <w:r>
        <w:t xml:space="preserve">10 years. </w:t>
      </w:r>
    </w:p>
    <w:p w:rsidR="00F260BA" w:rsidRDefault="00314847">
      <w:pPr>
        <w:numPr>
          <w:ilvl w:val="0"/>
          <w:numId w:val="17"/>
        </w:numPr>
        <w:ind w:hanging="953"/>
      </w:pPr>
      <w:r>
        <w:t xml:space="preserve">Life </w:t>
      </w:r>
    </w:p>
    <w:p w:rsidR="00F260BA" w:rsidRDefault="00314847">
      <w:pPr>
        <w:spacing w:after="0" w:line="259" w:lineRule="auto"/>
        <w:ind w:left="86" w:firstLine="0"/>
      </w:pPr>
      <w:r>
        <w:t xml:space="preserve"> </w:t>
      </w:r>
    </w:p>
    <w:p w:rsidR="00F260BA" w:rsidRDefault="00314847">
      <w:pPr>
        <w:spacing w:after="0" w:line="247" w:lineRule="auto"/>
        <w:ind w:left="0" w:firstLine="0"/>
        <w:jc w:val="center"/>
      </w:pPr>
      <w:r>
        <w:rPr>
          <w:b/>
        </w:rPr>
        <w:t xml:space="preserve">21. </w:t>
      </w:r>
      <w:r>
        <w:rPr>
          <w:b/>
        </w:rPr>
        <w:tab/>
        <w:t>According to section 13 of the Firearms Control Act a License to possess a firearm for self-defense may be issued in terms of this section is any</w:t>
      </w:r>
      <w:r>
        <w:rPr>
          <w:b/>
        </w:rPr>
        <w:t xml:space="preserve">   </w:t>
      </w:r>
    </w:p>
    <w:p w:rsidR="00F260BA" w:rsidRDefault="00314847">
      <w:pPr>
        <w:spacing w:after="0" w:line="259" w:lineRule="auto"/>
        <w:ind w:left="1" w:firstLine="0"/>
      </w:pPr>
      <w:r>
        <w:t xml:space="preserve"> </w:t>
      </w:r>
    </w:p>
    <w:p w:rsidR="00F260BA" w:rsidRDefault="00314847">
      <w:pPr>
        <w:numPr>
          <w:ilvl w:val="0"/>
          <w:numId w:val="18"/>
        </w:numPr>
        <w:ind w:right="2390" w:hanging="842"/>
      </w:pPr>
      <w:r>
        <w:t xml:space="preserve">Shotgun which is not fully or semi-automatic. </w:t>
      </w:r>
    </w:p>
    <w:p w:rsidR="00F260BA" w:rsidRDefault="00314847">
      <w:pPr>
        <w:numPr>
          <w:ilvl w:val="0"/>
          <w:numId w:val="18"/>
        </w:numPr>
        <w:ind w:right="2390" w:hanging="842"/>
      </w:pPr>
      <w:r>
        <w:t xml:space="preserve">Any firearm to your availability. [C] </w:t>
      </w:r>
      <w:r>
        <w:tab/>
        <w:t xml:space="preserve">Handgun which is not fully automatic [D] </w:t>
      </w:r>
      <w:r>
        <w:tab/>
        <w:t xml:space="preserve">A and C. </w:t>
      </w:r>
    </w:p>
    <w:p w:rsidR="00F260BA" w:rsidRDefault="00314847">
      <w:pPr>
        <w:spacing w:after="0" w:line="259" w:lineRule="auto"/>
        <w:ind w:left="1" w:firstLine="0"/>
      </w:pPr>
      <w:r>
        <w:t xml:space="preserve"> </w:t>
      </w:r>
    </w:p>
    <w:p w:rsidR="00F260BA" w:rsidRDefault="00314847">
      <w:pPr>
        <w:ind w:left="828" w:right="6" w:hanging="842"/>
      </w:pPr>
      <w:r>
        <w:rPr>
          <w:b/>
        </w:rPr>
        <w:t xml:space="preserve">22. </w:t>
      </w:r>
      <w:r>
        <w:rPr>
          <w:b/>
        </w:rPr>
        <w:tab/>
        <w:t xml:space="preserve">According to section 13 of the Firearms Control Act, a firearm in respect of which a license has been issued, may be used :   </w:t>
      </w:r>
    </w:p>
    <w:p w:rsidR="00F260BA" w:rsidRDefault="00314847">
      <w:pPr>
        <w:spacing w:after="0" w:line="259" w:lineRule="auto"/>
        <w:ind w:left="1" w:firstLine="0"/>
      </w:pPr>
      <w:r>
        <w:t xml:space="preserve"> </w:t>
      </w:r>
    </w:p>
    <w:p w:rsidR="00F260BA" w:rsidRDefault="00314847">
      <w:pPr>
        <w:numPr>
          <w:ilvl w:val="0"/>
          <w:numId w:val="19"/>
        </w:numPr>
        <w:ind w:hanging="842"/>
      </w:pPr>
      <w:r>
        <w:t xml:space="preserve">Where it is safe to use the firearm. </w:t>
      </w:r>
    </w:p>
    <w:p w:rsidR="00F260BA" w:rsidRDefault="00314847">
      <w:pPr>
        <w:numPr>
          <w:ilvl w:val="0"/>
          <w:numId w:val="19"/>
        </w:numPr>
        <w:ind w:hanging="842"/>
      </w:pPr>
      <w:r>
        <w:t xml:space="preserve">At an accredited shooting range. </w:t>
      </w:r>
    </w:p>
    <w:p w:rsidR="00F260BA" w:rsidRDefault="00314847">
      <w:pPr>
        <w:numPr>
          <w:ilvl w:val="0"/>
          <w:numId w:val="19"/>
        </w:numPr>
        <w:ind w:hanging="842"/>
      </w:pPr>
      <w:r>
        <w:t xml:space="preserve">For a lawful purpose. </w:t>
      </w:r>
    </w:p>
    <w:p w:rsidR="00F260BA" w:rsidRDefault="00314847">
      <w:pPr>
        <w:numPr>
          <w:ilvl w:val="0"/>
          <w:numId w:val="19"/>
        </w:numPr>
        <w:ind w:hanging="842"/>
      </w:pPr>
      <w:r>
        <w:t xml:space="preserve">All of the above. </w:t>
      </w:r>
    </w:p>
    <w:p w:rsidR="00F260BA" w:rsidRDefault="00314847">
      <w:pPr>
        <w:spacing w:after="0" w:line="259" w:lineRule="auto"/>
        <w:ind w:left="1" w:firstLine="0"/>
      </w:pPr>
      <w:r>
        <w:t xml:space="preserve"> </w:t>
      </w:r>
    </w:p>
    <w:p w:rsidR="00F260BA" w:rsidRDefault="00314847">
      <w:pPr>
        <w:ind w:left="828" w:right="6" w:hanging="842"/>
      </w:pPr>
      <w:r>
        <w:rPr>
          <w:b/>
        </w:rPr>
        <w:t xml:space="preserve">23. </w:t>
      </w:r>
      <w:r>
        <w:rPr>
          <w:b/>
        </w:rPr>
        <w:tab/>
        <w:t>A</w:t>
      </w:r>
      <w:r>
        <w:rPr>
          <w:b/>
        </w:rPr>
        <w:t xml:space="preserve">ccording to section 15 of the Firearms Control Act a License to possess a firearm for occasional hunting and sports-shooting may be issued in terms of this section is any    </w:t>
      </w:r>
    </w:p>
    <w:p w:rsidR="00F260BA" w:rsidRDefault="00314847">
      <w:pPr>
        <w:spacing w:after="0" w:line="259" w:lineRule="auto"/>
        <w:ind w:left="1" w:firstLine="0"/>
      </w:pPr>
      <w:r>
        <w:t xml:space="preserve"> </w:t>
      </w:r>
    </w:p>
    <w:p w:rsidR="00F260BA" w:rsidRDefault="00314847">
      <w:pPr>
        <w:numPr>
          <w:ilvl w:val="0"/>
          <w:numId w:val="20"/>
        </w:numPr>
        <w:ind w:right="2203" w:hanging="843"/>
      </w:pPr>
      <w:r>
        <w:t xml:space="preserve">Rifle or shotgun which is not fully or semi-automatic. </w:t>
      </w:r>
    </w:p>
    <w:p w:rsidR="00F260BA" w:rsidRDefault="00314847">
      <w:pPr>
        <w:numPr>
          <w:ilvl w:val="0"/>
          <w:numId w:val="20"/>
        </w:numPr>
        <w:ind w:right="2203" w:hanging="843"/>
      </w:pPr>
      <w:r>
        <w:t>Handgun which is not fu</w:t>
      </w:r>
      <w:r>
        <w:t xml:space="preserve">lly automatic [C] </w:t>
      </w:r>
      <w:r>
        <w:tab/>
        <w:t xml:space="preserve">A and B. </w:t>
      </w:r>
    </w:p>
    <w:p w:rsidR="00F260BA" w:rsidRDefault="00314847">
      <w:pPr>
        <w:tabs>
          <w:tab w:val="center" w:pos="1858"/>
        </w:tabs>
        <w:ind w:left="0" w:firstLine="0"/>
      </w:pPr>
      <w:r>
        <w:t xml:space="preserve">[D]  </w:t>
      </w:r>
      <w:r>
        <w:tab/>
        <w:t xml:space="preserve">None of the above. </w:t>
      </w:r>
    </w:p>
    <w:p w:rsidR="00F260BA" w:rsidRDefault="00314847">
      <w:pPr>
        <w:spacing w:after="0" w:line="259" w:lineRule="auto"/>
        <w:ind w:left="1" w:firstLine="0"/>
      </w:pPr>
      <w:r>
        <w:t xml:space="preserve"> </w:t>
      </w:r>
    </w:p>
    <w:p w:rsidR="00F260BA" w:rsidRDefault="00314847">
      <w:pPr>
        <w:ind w:left="828" w:right="6" w:hanging="842"/>
      </w:pPr>
      <w:r>
        <w:rPr>
          <w:b/>
        </w:rPr>
        <w:t xml:space="preserve">24. </w:t>
      </w:r>
      <w:r>
        <w:rPr>
          <w:b/>
        </w:rPr>
        <w:tab/>
        <w:t xml:space="preserve">According to section 17 of the Firearms Control Act a License to possess a firearm in private collection may be possessed in a private collection is any firearm.... </w:t>
      </w:r>
    </w:p>
    <w:p w:rsidR="00F260BA" w:rsidRDefault="00314847">
      <w:pPr>
        <w:spacing w:after="0" w:line="259" w:lineRule="auto"/>
        <w:ind w:left="1" w:firstLine="0"/>
      </w:pPr>
      <w:r>
        <w:t xml:space="preserve"> </w:t>
      </w:r>
    </w:p>
    <w:p w:rsidR="00F260BA" w:rsidRDefault="00314847">
      <w:pPr>
        <w:ind w:left="15" w:right="1873"/>
      </w:pPr>
      <w:r>
        <w:t xml:space="preserve">[A] </w:t>
      </w:r>
      <w:r>
        <w:tab/>
        <w:t xml:space="preserve">Approved for collection by an accredited collectors association [B] </w:t>
      </w:r>
      <w:r>
        <w:tab/>
        <w:t xml:space="preserve">Approved for collection by an accredited Hunting association [C] </w:t>
      </w:r>
      <w:r>
        <w:tab/>
        <w:t xml:space="preserve">Approved for collection by an accredited shooting club. </w:t>
      </w:r>
    </w:p>
    <w:p w:rsidR="00F260BA" w:rsidRDefault="00314847">
      <w:pPr>
        <w:tabs>
          <w:tab w:val="center" w:pos="1857"/>
        </w:tabs>
        <w:ind w:left="0" w:firstLine="0"/>
      </w:pPr>
      <w:r>
        <w:t xml:space="preserve">[D] </w:t>
      </w:r>
      <w:r>
        <w:tab/>
        <w:t xml:space="preserve">None of the above. </w:t>
      </w:r>
    </w:p>
    <w:p w:rsidR="00F260BA" w:rsidRDefault="00314847">
      <w:pPr>
        <w:spacing w:after="0" w:line="259" w:lineRule="auto"/>
        <w:ind w:left="1" w:firstLine="0"/>
      </w:pPr>
      <w:r>
        <w:t xml:space="preserve"> </w:t>
      </w:r>
    </w:p>
    <w:p w:rsidR="00F260BA" w:rsidRDefault="00314847">
      <w:pPr>
        <w:ind w:left="828" w:right="6" w:hanging="842"/>
      </w:pPr>
      <w:r>
        <w:rPr>
          <w:b/>
        </w:rPr>
        <w:t xml:space="preserve">25. </w:t>
      </w:r>
      <w:r>
        <w:rPr>
          <w:b/>
        </w:rPr>
        <w:tab/>
        <w:t xml:space="preserve">According to section 18 of </w:t>
      </w:r>
      <w:r>
        <w:rPr>
          <w:b/>
        </w:rPr>
        <w:t xml:space="preserve">the Firearms Control Act a private firearm collector may not possess more than.    </w:t>
      </w:r>
    </w:p>
    <w:p w:rsidR="00F260BA" w:rsidRDefault="00314847">
      <w:pPr>
        <w:spacing w:after="0" w:line="259" w:lineRule="auto"/>
        <w:ind w:left="1" w:firstLine="0"/>
      </w:pPr>
      <w:r>
        <w:t xml:space="preserve"> </w:t>
      </w:r>
    </w:p>
    <w:p w:rsidR="00F260BA" w:rsidRDefault="00314847">
      <w:pPr>
        <w:numPr>
          <w:ilvl w:val="0"/>
          <w:numId w:val="21"/>
        </w:numPr>
        <w:ind w:right="1450" w:hanging="842"/>
      </w:pPr>
      <w:r>
        <w:t xml:space="preserve">200 rounds of ammunition of one particular caliber. </w:t>
      </w:r>
    </w:p>
    <w:p w:rsidR="00F260BA" w:rsidRDefault="00314847">
      <w:pPr>
        <w:numPr>
          <w:ilvl w:val="0"/>
          <w:numId w:val="21"/>
        </w:numPr>
        <w:ind w:right="1450" w:hanging="842"/>
      </w:pPr>
      <w:r>
        <w:t xml:space="preserve">300 rounds of ammunition of one particular caliber. [C] </w:t>
      </w:r>
      <w:r>
        <w:tab/>
        <w:t xml:space="preserve">200 rounds of ammunition of any particular caliber. </w:t>
      </w:r>
    </w:p>
    <w:p w:rsidR="00F260BA" w:rsidRDefault="00314847">
      <w:pPr>
        <w:tabs>
          <w:tab w:val="center" w:pos="3538"/>
        </w:tabs>
        <w:ind w:left="0" w:firstLine="0"/>
      </w:pPr>
      <w:r>
        <w:t xml:space="preserve">[D] </w:t>
      </w:r>
      <w:r>
        <w:tab/>
        <w:t>30</w:t>
      </w:r>
      <w:r>
        <w:t xml:space="preserve">0 rounds of ammunition of any particular caliber. </w:t>
      </w:r>
    </w:p>
    <w:p w:rsidR="00F260BA" w:rsidRDefault="00314847">
      <w:pPr>
        <w:spacing w:after="0" w:line="259" w:lineRule="auto"/>
        <w:ind w:left="1" w:firstLine="0"/>
      </w:pPr>
      <w:r>
        <w:t xml:space="preserve"> </w:t>
      </w:r>
    </w:p>
    <w:p w:rsidR="00F260BA" w:rsidRDefault="00314847">
      <w:pPr>
        <w:ind w:left="828" w:right="6" w:hanging="842"/>
      </w:pPr>
      <w:r>
        <w:rPr>
          <w:b/>
        </w:rPr>
        <w:t xml:space="preserve">26. </w:t>
      </w:r>
      <w:r>
        <w:rPr>
          <w:b/>
        </w:rPr>
        <w:tab/>
        <w:t xml:space="preserve">According to section 20 of the Firearms Control Act (license to possess firearm for business purposes) the Registrar may issue a license to.    </w:t>
      </w:r>
    </w:p>
    <w:p w:rsidR="00F260BA" w:rsidRDefault="00314847">
      <w:pPr>
        <w:spacing w:after="0" w:line="259" w:lineRule="auto"/>
        <w:ind w:left="1" w:firstLine="0"/>
      </w:pPr>
      <w:r>
        <w:t xml:space="preserve"> </w:t>
      </w:r>
    </w:p>
    <w:p w:rsidR="00F260BA" w:rsidRDefault="00314847">
      <w:pPr>
        <w:ind w:left="15"/>
      </w:pPr>
      <w:r>
        <w:t xml:space="preserve">[A] </w:t>
      </w:r>
      <w:r>
        <w:tab/>
        <w:t>A person who is accredited as a game hunter (w</w:t>
      </w:r>
      <w:r>
        <w:t xml:space="preserve">ho conduct business in hunting) [B] </w:t>
      </w:r>
      <w:r>
        <w:tab/>
        <w:t xml:space="preserve">A person who is accredited to provide training in the use of firearms. </w:t>
      </w:r>
    </w:p>
    <w:p w:rsidR="00F260BA" w:rsidRDefault="00314847">
      <w:pPr>
        <w:numPr>
          <w:ilvl w:val="0"/>
          <w:numId w:val="22"/>
        </w:numPr>
        <w:ind w:hanging="842"/>
      </w:pPr>
      <w:r>
        <w:t xml:space="preserve">A security company. </w:t>
      </w:r>
    </w:p>
    <w:p w:rsidR="00F260BA" w:rsidRDefault="00314847">
      <w:pPr>
        <w:numPr>
          <w:ilvl w:val="0"/>
          <w:numId w:val="22"/>
        </w:numPr>
        <w:ind w:hanging="842"/>
      </w:pPr>
      <w:r>
        <w:t xml:space="preserve">All the above </w:t>
      </w:r>
    </w:p>
    <w:p w:rsidR="00F260BA" w:rsidRDefault="00314847">
      <w:pPr>
        <w:ind w:left="827" w:right="6" w:hanging="741"/>
      </w:pPr>
      <w:r>
        <w:rPr>
          <w:b/>
        </w:rPr>
        <w:t xml:space="preserve">27. </w:t>
      </w:r>
      <w:r>
        <w:rPr>
          <w:b/>
        </w:rPr>
        <w:tab/>
        <w:t xml:space="preserve">According to section 23 of the Firearms Control Act (Identification marks on firearms) No firearm license </w:t>
      </w:r>
      <w:r>
        <w:rPr>
          <w:b/>
        </w:rPr>
        <w:t xml:space="preserve">may be issued unless:   </w:t>
      </w:r>
    </w:p>
    <w:p w:rsidR="00F260BA" w:rsidRDefault="00314847">
      <w:pPr>
        <w:spacing w:after="0" w:line="259" w:lineRule="auto"/>
        <w:ind w:left="86" w:firstLine="0"/>
      </w:pPr>
      <w:r>
        <w:t xml:space="preserve"> </w:t>
      </w:r>
    </w:p>
    <w:p w:rsidR="00F260BA" w:rsidRDefault="00314847">
      <w:pPr>
        <w:numPr>
          <w:ilvl w:val="0"/>
          <w:numId w:val="23"/>
        </w:numPr>
        <w:ind w:left="883" w:hanging="797"/>
      </w:pPr>
      <w:r>
        <w:t xml:space="preserve">The firearm bears the dealers serial number or any other mark by which the firearm can be identified. </w:t>
      </w:r>
    </w:p>
    <w:p w:rsidR="00F260BA" w:rsidRDefault="00314847">
      <w:pPr>
        <w:numPr>
          <w:ilvl w:val="0"/>
          <w:numId w:val="23"/>
        </w:numPr>
        <w:ind w:left="883" w:hanging="797"/>
      </w:pPr>
      <w:r>
        <w:t xml:space="preserve">The firearm bears the license holders license number or any other mark by which the firearm can be identified. </w:t>
      </w:r>
    </w:p>
    <w:p w:rsidR="00F260BA" w:rsidRDefault="00314847">
      <w:pPr>
        <w:numPr>
          <w:ilvl w:val="0"/>
          <w:numId w:val="23"/>
        </w:numPr>
        <w:ind w:left="883" w:hanging="797"/>
      </w:pPr>
      <w:r>
        <w:t xml:space="preserve">A and B </w:t>
      </w:r>
    </w:p>
    <w:p w:rsidR="00F260BA" w:rsidRDefault="00314847">
      <w:pPr>
        <w:numPr>
          <w:ilvl w:val="0"/>
          <w:numId w:val="23"/>
        </w:numPr>
        <w:ind w:left="883" w:hanging="797"/>
      </w:pPr>
      <w:r>
        <w:t xml:space="preserve">The firearm bears the manufacturer’s serial number or any other mark by which the firearm can be identified. </w:t>
      </w:r>
    </w:p>
    <w:p w:rsidR="00F260BA" w:rsidRDefault="00314847">
      <w:pPr>
        <w:spacing w:after="0" w:line="259" w:lineRule="auto"/>
        <w:ind w:left="86" w:firstLine="0"/>
      </w:pPr>
      <w:r>
        <w:t xml:space="preserve"> </w:t>
      </w:r>
    </w:p>
    <w:p w:rsidR="00F260BA" w:rsidRDefault="00314847">
      <w:pPr>
        <w:ind w:left="827" w:right="6" w:hanging="741"/>
      </w:pPr>
      <w:r>
        <w:rPr>
          <w:b/>
        </w:rPr>
        <w:t xml:space="preserve">28.  </w:t>
      </w:r>
      <w:r>
        <w:rPr>
          <w:b/>
        </w:rPr>
        <w:tab/>
        <w:t xml:space="preserve">According to section 28 of the Firearms Control Act a license issued in terms of this Act terminates… </w:t>
      </w:r>
    </w:p>
    <w:p w:rsidR="00F260BA" w:rsidRDefault="00314847">
      <w:pPr>
        <w:spacing w:after="0" w:line="259" w:lineRule="auto"/>
        <w:ind w:left="86" w:firstLine="0"/>
      </w:pPr>
      <w:r>
        <w:t xml:space="preserve"> </w:t>
      </w:r>
    </w:p>
    <w:p w:rsidR="00F260BA" w:rsidRDefault="00314847">
      <w:pPr>
        <w:numPr>
          <w:ilvl w:val="0"/>
          <w:numId w:val="24"/>
        </w:numPr>
        <w:ind w:left="816" w:hanging="730"/>
      </w:pPr>
      <w:r>
        <w:t>If it is cancelled in terms of th</w:t>
      </w:r>
      <w:r>
        <w:t xml:space="preserve">is Act </w:t>
      </w:r>
    </w:p>
    <w:p w:rsidR="00F260BA" w:rsidRDefault="00314847">
      <w:pPr>
        <w:numPr>
          <w:ilvl w:val="0"/>
          <w:numId w:val="24"/>
        </w:numPr>
        <w:ind w:left="816" w:hanging="730"/>
      </w:pPr>
      <w:r>
        <w:t xml:space="preserve">Upon the expiry of the relevant period and the holder did not applied or the renewal thereof </w:t>
      </w:r>
    </w:p>
    <w:p w:rsidR="00F260BA" w:rsidRDefault="00314847">
      <w:pPr>
        <w:numPr>
          <w:ilvl w:val="0"/>
          <w:numId w:val="24"/>
        </w:numPr>
        <w:ind w:left="816" w:hanging="730"/>
      </w:pPr>
      <w:r>
        <w:t xml:space="preserve">If the holder of the license becomes and is declared unfit to possess a firearm. [D] </w:t>
      </w:r>
      <w:r>
        <w:tab/>
        <w:t xml:space="preserve">All the above </w:t>
      </w:r>
    </w:p>
    <w:p w:rsidR="00F260BA" w:rsidRDefault="00314847">
      <w:pPr>
        <w:spacing w:after="0" w:line="259" w:lineRule="auto"/>
        <w:ind w:left="86" w:firstLine="0"/>
      </w:pPr>
      <w:r>
        <w:t xml:space="preserve"> </w:t>
      </w:r>
    </w:p>
    <w:p w:rsidR="00F260BA" w:rsidRDefault="00314847">
      <w:pPr>
        <w:ind w:left="827" w:right="6" w:hanging="741"/>
      </w:pPr>
      <w:r>
        <w:rPr>
          <w:b/>
        </w:rPr>
        <w:t xml:space="preserve">29. </w:t>
      </w:r>
      <w:r>
        <w:rPr>
          <w:b/>
        </w:rPr>
        <w:tab/>
        <w:t>According to section 24 of the Firearms Contro</w:t>
      </w:r>
      <w:r>
        <w:rPr>
          <w:b/>
        </w:rPr>
        <w:t xml:space="preserve">l Act (Renewal of firearm licenses), the license remains valid   </w:t>
      </w:r>
    </w:p>
    <w:p w:rsidR="00F260BA" w:rsidRDefault="00314847">
      <w:pPr>
        <w:spacing w:after="0" w:line="259" w:lineRule="auto"/>
        <w:ind w:left="86" w:firstLine="0"/>
      </w:pPr>
      <w:r>
        <w:t xml:space="preserve"> </w:t>
      </w:r>
    </w:p>
    <w:p w:rsidR="00F260BA" w:rsidRDefault="00314847">
      <w:pPr>
        <w:ind w:left="96" w:right="5395"/>
      </w:pPr>
      <w:r>
        <w:t xml:space="preserve">[A] </w:t>
      </w:r>
      <w:r>
        <w:tab/>
        <w:t xml:space="preserve">Until the application is decided. [B] </w:t>
      </w:r>
      <w:r>
        <w:tab/>
        <w:t xml:space="preserve">For 60 days. [C] </w:t>
      </w:r>
      <w:r>
        <w:tab/>
        <w:t xml:space="preserve">For 90 days </w:t>
      </w:r>
    </w:p>
    <w:p w:rsidR="00F260BA" w:rsidRDefault="00314847">
      <w:pPr>
        <w:tabs>
          <w:tab w:val="center" w:pos="1551"/>
        </w:tabs>
        <w:ind w:left="0" w:firstLine="0"/>
      </w:pPr>
      <w:r>
        <w:t xml:space="preserve">[D] </w:t>
      </w:r>
      <w:r>
        <w:tab/>
        <w:t xml:space="preserve">For 120 days. </w:t>
      </w:r>
    </w:p>
    <w:p w:rsidR="00F260BA" w:rsidRDefault="00314847">
      <w:pPr>
        <w:spacing w:after="0" w:line="259" w:lineRule="auto"/>
        <w:ind w:left="86" w:firstLine="0"/>
      </w:pPr>
      <w:r>
        <w:t xml:space="preserve"> </w:t>
      </w:r>
    </w:p>
    <w:p w:rsidR="00F260BA" w:rsidRDefault="00314847">
      <w:pPr>
        <w:ind w:left="827" w:right="6" w:hanging="741"/>
      </w:pPr>
      <w:r>
        <w:rPr>
          <w:b/>
        </w:rPr>
        <w:t xml:space="preserve">30. </w:t>
      </w:r>
      <w:r>
        <w:rPr>
          <w:b/>
        </w:rPr>
        <w:tab/>
        <w:t xml:space="preserve">According to section 27 of the Firearms Control Act the license to possess firearm for self-defense is valid for:  </w:t>
      </w:r>
    </w:p>
    <w:p w:rsidR="00F260BA" w:rsidRDefault="00314847">
      <w:pPr>
        <w:spacing w:after="0" w:line="259" w:lineRule="auto"/>
        <w:ind w:left="86" w:firstLine="0"/>
      </w:pPr>
      <w:r>
        <w:t xml:space="preserve"> </w:t>
      </w:r>
    </w:p>
    <w:p w:rsidR="00F260BA" w:rsidRDefault="00314847">
      <w:pPr>
        <w:ind w:left="96" w:right="7222"/>
      </w:pPr>
      <w:r>
        <w:t xml:space="preserve">[A] </w:t>
      </w:r>
      <w:r>
        <w:tab/>
        <w:t xml:space="preserve">Two years. [B] </w:t>
      </w:r>
      <w:r>
        <w:tab/>
        <w:t xml:space="preserve">Ten Years [C] </w:t>
      </w:r>
      <w:r>
        <w:tab/>
        <w:t xml:space="preserve">Five years </w:t>
      </w:r>
    </w:p>
    <w:p w:rsidR="00F260BA" w:rsidRDefault="00314847">
      <w:pPr>
        <w:tabs>
          <w:tab w:val="center" w:pos="1444"/>
        </w:tabs>
        <w:ind w:left="0" w:firstLine="0"/>
      </w:pPr>
      <w:r>
        <w:t xml:space="preserve">[D] </w:t>
      </w:r>
      <w:r>
        <w:tab/>
        <w:t xml:space="preserve">Four Years. </w:t>
      </w:r>
    </w:p>
    <w:p w:rsidR="00F260BA" w:rsidRDefault="00314847">
      <w:pPr>
        <w:spacing w:after="0" w:line="259" w:lineRule="auto"/>
        <w:ind w:left="86" w:firstLine="0"/>
      </w:pPr>
      <w:r>
        <w:t xml:space="preserve"> </w:t>
      </w:r>
    </w:p>
    <w:p w:rsidR="00F260BA" w:rsidRDefault="00314847">
      <w:pPr>
        <w:ind w:left="827" w:right="6" w:hanging="741"/>
      </w:pPr>
      <w:r>
        <w:rPr>
          <w:b/>
        </w:rPr>
        <w:t xml:space="preserve">31. </w:t>
      </w:r>
      <w:r>
        <w:rPr>
          <w:b/>
        </w:rPr>
        <w:tab/>
        <w:t xml:space="preserve">According to section 27 of the Firearms Control Act the License to possess a firearm for occasional hunting and sports-shooting is valid for  </w:t>
      </w:r>
    </w:p>
    <w:p w:rsidR="00F260BA" w:rsidRDefault="00314847">
      <w:pPr>
        <w:spacing w:after="0" w:line="259" w:lineRule="auto"/>
        <w:ind w:left="86" w:firstLine="0"/>
      </w:pPr>
      <w:r>
        <w:t xml:space="preserve"> </w:t>
      </w:r>
    </w:p>
    <w:p w:rsidR="00F260BA" w:rsidRDefault="00314847">
      <w:pPr>
        <w:ind w:left="96" w:right="7222"/>
      </w:pPr>
      <w:r>
        <w:t xml:space="preserve">[A] </w:t>
      </w:r>
      <w:r>
        <w:tab/>
        <w:t xml:space="preserve">Two years. [B] </w:t>
      </w:r>
      <w:r>
        <w:tab/>
        <w:t xml:space="preserve">Ten Years [C] </w:t>
      </w:r>
      <w:r>
        <w:tab/>
        <w:t xml:space="preserve">Five years </w:t>
      </w:r>
    </w:p>
    <w:p w:rsidR="00F260BA" w:rsidRDefault="00314847">
      <w:pPr>
        <w:tabs>
          <w:tab w:val="center" w:pos="1444"/>
        </w:tabs>
        <w:ind w:left="0" w:firstLine="0"/>
      </w:pPr>
      <w:r>
        <w:t xml:space="preserve">[D] </w:t>
      </w:r>
      <w:r>
        <w:tab/>
        <w:t xml:space="preserve">Four Years. </w:t>
      </w:r>
    </w:p>
    <w:p w:rsidR="00F260BA" w:rsidRDefault="00314847">
      <w:pPr>
        <w:spacing w:after="0" w:line="259" w:lineRule="auto"/>
        <w:ind w:left="86" w:firstLine="0"/>
      </w:pPr>
      <w:r>
        <w:t xml:space="preserve"> </w:t>
      </w:r>
    </w:p>
    <w:p w:rsidR="00F260BA" w:rsidRDefault="00314847">
      <w:pPr>
        <w:spacing w:after="0" w:line="259" w:lineRule="auto"/>
        <w:ind w:left="86" w:firstLine="0"/>
      </w:pPr>
      <w:r>
        <w:t xml:space="preserve"> </w:t>
      </w:r>
    </w:p>
    <w:p w:rsidR="00F260BA" w:rsidRDefault="00314847">
      <w:pPr>
        <w:ind w:left="727" w:right="6" w:hanging="741"/>
      </w:pPr>
      <w:r>
        <w:rPr>
          <w:b/>
        </w:rPr>
        <w:t xml:space="preserve">32. </w:t>
      </w:r>
      <w:r>
        <w:rPr>
          <w:b/>
        </w:rPr>
        <w:tab/>
        <w:t xml:space="preserve">According to section 27 of the </w:t>
      </w:r>
      <w:r>
        <w:rPr>
          <w:b/>
        </w:rPr>
        <w:t xml:space="preserve">Firearms Control Act the License to possess a firearm for business purposes: Business in hunting is valid for  </w:t>
      </w:r>
    </w:p>
    <w:p w:rsidR="00F260BA" w:rsidRDefault="00314847">
      <w:pPr>
        <w:spacing w:after="0" w:line="259" w:lineRule="auto"/>
        <w:ind w:left="1" w:firstLine="0"/>
      </w:pPr>
      <w:r>
        <w:t xml:space="preserve"> </w:t>
      </w:r>
    </w:p>
    <w:p w:rsidR="00F260BA" w:rsidRDefault="00314847">
      <w:pPr>
        <w:ind w:left="15" w:right="7308"/>
      </w:pPr>
      <w:r>
        <w:t xml:space="preserve">[A] </w:t>
      </w:r>
      <w:r>
        <w:tab/>
        <w:t xml:space="preserve">Two years. [B] </w:t>
      </w:r>
      <w:r>
        <w:tab/>
        <w:t xml:space="preserve">Ten Years [C] </w:t>
      </w:r>
      <w:r>
        <w:tab/>
        <w:t xml:space="preserve">Five years </w:t>
      </w:r>
    </w:p>
    <w:p w:rsidR="00F260BA" w:rsidRDefault="00314847">
      <w:pPr>
        <w:tabs>
          <w:tab w:val="center" w:pos="1359"/>
        </w:tabs>
        <w:ind w:left="0" w:firstLine="0"/>
      </w:pPr>
      <w:r>
        <w:t xml:space="preserve">[D] </w:t>
      </w:r>
      <w:r>
        <w:tab/>
        <w:t xml:space="preserve">Four Years. </w:t>
      </w:r>
    </w:p>
    <w:p w:rsidR="00F260BA" w:rsidRDefault="00314847">
      <w:pPr>
        <w:spacing w:after="0" w:line="259" w:lineRule="auto"/>
        <w:ind w:left="1" w:firstLine="0"/>
      </w:pPr>
      <w:r>
        <w:t xml:space="preserve"> </w:t>
      </w:r>
    </w:p>
    <w:p w:rsidR="00F260BA" w:rsidRDefault="00314847">
      <w:pPr>
        <w:ind w:left="727" w:right="6" w:hanging="741"/>
      </w:pPr>
      <w:r>
        <w:rPr>
          <w:b/>
        </w:rPr>
        <w:t xml:space="preserve">33. </w:t>
      </w:r>
      <w:r>
        <w:rPr>
          <w:b/>
        </w:rPr>
        <w:tab/>
        <w:t>According to section 27 of the Firearms Control Act the License to po</w:t>
      </w:r>
      <w:r>
        <w:rPr>
          <w:b/>
        </w:rPr>
        <w:t xml:space="preserve">ssess a firearm for dedicated hunting and dedicated sports-shooting is valid for  </w:t>
      </w:r>
    </w:p>
    <w:p w:rsidR="00F260BA" w:rsidRDefault="00314847">
      <w:pPr>
        <w:spacing w:after="0" w:line="259" w:lineRule="auto"/>
        <w:ind w:left="1" w:firstLine="0"/>
      </w:pPr>
      <w:r>
        <w:t xml:space="preserve"> </w:t>
      </w:r>
    </w:p>
    <w:p w:rsidR="00F260BA" w:rsidRDefault="00314847">
      <w:pPr>
        <w:ind w:left="15" w:right="7308"/>
      </w:pPr>
      <w:r>
        <w:t xml:space="preserve">[A] </w:t>
      </w:r>
      <w:r>
        <w:tab/>
        <w:t xml:space="preserve">Two years. [B] </w:t>
      </w:r>
      <w:r>
        <w:tab/>
        <w:t xml:space="preserve">Ten Years [C] </w:t>
      </w:r>
      <w:r>
        <w:tab/>
        <w:t xml:space="preserve">Five years </w:t>
      </w:r>
    </w:p>
    <w:p w:rsidR="00F260BA" w:rsidRDefault="00314847">
      <w:pPr>
        <w:tabs>
          <w:tab w:val="center" w:pos="1359"/>
        </w:tabs>
        <w:ind w:left="0" w:firstLine="0"/>
      </w:pPr>
      <w:r>
        <w:t xml:space="preserve">[D] </w:t>
      </w:r>
      <w:r>
        <w:tab/>
        <w:t xml:space="preserve">Four Years. </w:t>
      </w:r>
    </w:p>
    <w:p w:rsidR="00F260BA" w:rsidRDefault="00314847">
      <w:pPr>
        <w:spacing w:after="0" w:line="259" w:lineRule="auto"/>
        <w:ind w:left="1" w:firstLine="0"/>
      </w:pPr>
      <w:r>
        <w:t xml:space="preserve"> </w:t>
      </w:r>
    </w:p>
    <w:p w:rsidR="00F260BA" w:rsidRDefault="00314847">
      <w:pPr>
        <w:ind w:left="727" w:right="6" w:hanging="741"/>
      </w:pPr>
      <w:r>
        <w:rPr>
          <w:b/>
        </w:rPr>
        <w:t xml:space="preserve">34. </w:t>
      </w:r>
      <w:r>
        <w:rPr>
          <w:b/>
        </w:rPr>
        <w:tab/>
        <w:t xml:space="preserve">According to section 29 of the Firearms Control Act a license, permit or authorization issued in terms of the Act is lost or stolen, the holder of the license, permit or authorization must inform the Registrar of such loss or theft within </w:t>
      </w:r>
    </w:p>
    <w:p w:rsidR="00F260BA" w:rsidRDefault="00314847">
      <w:pPr>
        <w:spacing w:after="0" w:line="259" w:lineRule="auto"/>
        <w:ind w:left="1" w:firstLine="0"/>
      </w:pPr>
      <w:r>
        <w:t xml:space="preserve"> </w:t>
      </w:r>
    </w:p>
    <w:p w:rsidR="00F260BA" w:rsidRDefault="00314847">
      <w:pPr>
        <w:spacing w:after="0" w:line="240" w:lineRule="auto"/>
        <w:ind w:left="-4" w:right="7788"/>
        <w:jc w:val="both"/>
      </w:pPr>
      <w:r>
        <w:t>[A] 48 ho</w:t>
      </w:r>
      <w:r>
        <w:t xml:space="preserve">urs. [B] 24 hours  [C] 36 hours  [D] 7 days. </w:t>
      </w:r>
    </w:p>
    <w:p w:rsidR="00F260BA" w:rsidRDefault="00314847">
      <w:pPr>
        <w:spacing w:after="0" w:line="259" w:lineRule="auto"/>
        <w:ind w:left="1" w:firstLine="0"/>
      </w:pPr>
      <w:r>
        <w:t xml:space="preserve"> </w:t>
      </w:r>
    </w:p>
    <w:p w:rsidR="00F260BA" w:rsidRDefault="00314847">
      <w:pPr>
        <w:ind w:left="727" w:right="6" w:hanging="741"/>
      </w:pPr>
      <w:r>
        <w:rPr>
          <w:b/>
        </w:rPr>
        <w:t xml:space="preserve">35. </w:t>
      </w:r>
      <w:r>
        <w:rPr>
          <w:b/>
        </w:rPr>
        <w:tab/>
        <w:t>According to section 29 of the Firearms Control Act a license, permit or authorization issued in terms of the Act is lost or stolen, the holder of the license, permit or authorization must apply to the R</w:t>
      </w:r>
      <w:r>
        <w:rPr>
          <w:b/>
        </w:rPr>
        <w:t>egistrar in writing for a copy of the document involved</w:t>
      </w:r>
      <w:r>
        <w:t xml:space="preserve"> within    </w:t>
      </w:r>
    </w:p>
    <w:p w:rsidR="00F260BA" w:rsidRDefault="00314847">
      <w:pPr>
        <w:spacing w:after="0" w:line="259" w:lineRule="auto"/>
        <w:ind w:left="1" w:firstLine="0"/>
      </w:pPr>
      <w:r>
        <w:t xml:space="preserve"> </w:t>
      </w:r>
    </w:p>
    <w:p w:rsidR="00F260BA" w:rsidRDefault="00314847">
      <w:pPr>
        <w:ind w:left="15" w:right="7388"/>
      </w:pPr>
      <w:r>
        <w:t xml:space="preserve">[A] </w:t>
      </w:r>
      <w:r>
        <w:tab/>
        <w:t xml:space="preserve">12 Hours. [B] </w:t>
      </w:r>
      <w:r>
        <w:tab/>
        <w:t xml:space="preserve">24 Hours  </w:t>
      </w:r>
    </w:p>
    <w:p w:rsidR="00F260BA" w:rsidRDefault="00314847">
      <w:pPr>
        <w:ind w:left="15" w:right="7468"/>
      </w:pPr>
      <w:r>
        <w:t xml:space="preserve">[C]  7  Days  [D] 14 Days  </w:t>
      </w:r>
    </w:p>
    <w:p w:rsidR="00F260BA" w:rsidRDefault="00314847">
      <w:pPr>
        <w:spacing w:after="0" w:line="259" w:lineRule="auto"/>
        <w:ind w:left="1" w:firstLine="0"/>
      </w:pPr>
      <w:r>
        <w:t xml:space="preserve"> </w:t>
      </w:r>
    </w:p>
    <w:p w:rsidR="00F260BA" w:rsidRDefault="00314847">
      <w:pPr>
        <w:ind w:left="727" w:right="6" w:hanging="741"/>
      </w:pPr>
      <w:r>
        <w:rPr>
          <w:b/>
        </w:rPr>
        <w:t xml:space="preserve">36. </w:t>
      </w:r>
      <w:r>
        <w:rPr>
          <w:b/>
        </w:rPr>
        <w:tab/>
        <w:t>According to section 84 of the Firearms Control Act No person  may carry a handgun in a public place unless it is carried</w:t>
      </w:r>
      <w:r>
        <w:rPr>
          <w:b/>
        </w:rPr>
        <w:t xml:space="preserve">: </w:t>
      </w:r>
    </w:p>
    <w:p w:rsidR="00F260BA" w:rsidRDefault="00314847">
      <w:pPr>
        <w:spacing w:after="0" w:line="259" w:lineRule="auto"/>
        <w:ind w:left="1" w:firstLine="0"/>
      </w:pPr>
      <w:r>
        <w:t xml:space="preserve"> </w:t>
      </w:r>
    </w:p>
    <w:p w:rsidR="00F260BA" w:rsidRDefault="00314847">
      <w:pPr>
        <w:numPr>
          <w:ilvl w:val="0"/>
          <w:numId w:val="25"/>
        </w:numPr>
        <w:ind w:left="736" w:hanging="731"/>
      </w:pPr>
      <w:r>
        <w:t xml:space="preserve">In a holster or similar holder designed, manufactured or adapted for the carrying of a handgun and attached to his or her person; or in a rucksack or similar holder. </w:t>
      </w:r>
    </w:p>
    <w:p w:rsidR="00F260BA" w:rsidRDefault="00314847">
      <w:pPr>
        <w:numPr>
          <w:ilvl w:val="0"/>
          <w:numId w:val="25"/>
        </w:numPr>
        <w:ind w:left="736" w:hanging="731"/>
      </w:pPr>
      <w:r>
        <w:t>The firearm as described in [A] must be completely covered and the person carrying t</w:t>
      </w:r>
      <w:r>
        <w:t xml:space="preserve">he firearm must be able to exercise effective control over it. </w:t>
      </w:r>
    </w:p>
    <w:p w:rsidR="00F260BA" w:rsidRDefault="00314847">
      <w:pPr>
        <w:numPr>
          <w:ilvl w:val="0"/>
          <w:numId w:val="25"/>
        </w:numPr>
        <w:ind w:left="736" w:hanging="731"/>
      </w:pPr>
      <w:r>
        <w:t xml:space="preserve">A and B </w:t>
      </w:r>
    </w:p>
    <w:p w:rsidR="00F260BA" w:rsidRDefault="00314847">
      <w:pPr>
        <w:numPr>
          <w:ilvl w:val="0"/>
          <w:numId w:val="25"/>
        </w:numPr>
        <w:ind w:left="736" w:hanging="731"/>
      </w:pPr>
      <w:r>
        <w:t xml:space="preserve">None of the above </w:t>
      </w:r>
    </w:p>
    <w:p w:rsidR="00F260BA" w:rsidRDefault="00314847">
      <w:pPr>
        <w:ind w:left="827" w:right="6" w:hanging="741"/>
      </w:pPr>
      <w:r>
        <w:rPr>
          <w:b/>
        </w:rPr>
        <w:t xml:space="preserve">37. </w:t>
      </w:r>
      <w:r>
        <w:rPr>
          <w:b/>
        </w:rPr>
        <w:tab/>
        <w:t xml:space="preserve">According to section 86 of the Firearms Control Act the Registrar may issue a firearm transporter’s permit: </w:t>
      </w:r>
    </w:p>
    <w:p w:rsidR="00F260BA" w:rsidRDefault="00314847">
      <w:pPr>
        <w:spacing w:after="0" w:line="259" w:lineRule="auto"/>
        <w:ind w:left="86" w:firstLine="0"/>
      </w:pPr>
      <w:r>
        <w:t xml:space="preserve"> </w:t>
      </w:r>
    </w:p>
    <w:p w:rsidR="00F260BA" w:rsidRDefault="00314847">
      <w:pPr>
        <w:numPr>
          <w:ilvl w:val="0"/>
          <w:numId w:val="26"/>
        </w:numPr>
        <w:ind w:hanging="775"/>
      </w:pPr>
      <w:r>
        <w:t xml:space="preserve">On recommendation of a Firearm Dealers. </w:t>
      </w:r>
    </w:p>
    <w:p w:rsidR="00F260BA" w:rsidRDefault="00314847">
      <w:pPr>
        <w:numPr>
          <w:ilvl w:val="0"/>
          <w:numId w:val="26"/>
        </w:numPr>
        <w:ind w:hanging="775"/>
      </w:pPr>
      <w:r>
        <w:t xml:space="preserve">On recommendation of the License holder. </w:t>
      </w:r>
    </w:p>
    <w:p w:rsidR="00F260BA" w:rsidRDefault="00314847">
      <w:pPr>
        <w:numPr>
          <w:ilvl w:val="0"/>
          <w:numId w:val="26"/>
        </w:numPr>
        <w:ind w:hanging="775"/>
      </w:pPr>
      <w:r>
        <w:t xml:space="preserve">On receipt of an application completed on the prescribed form and containing the prescribed information. </w:t>
      </w:r>
    </w:p>
    <w:p w:rsidR="00F260BA" w:rsidRDefault="00314847">
      <w:pPr>
        <w:numPr>
          <w:ilvl w:val="0"/>
          <w:numId w:val="26"/>
        </w:numPr>
        <w:ind w:hanging="775"/>
      </w:pPr>
      <w:r>
        <w:t xml:space="preserve">On a quota basis. </w:t>
      </w:r>
    </w:p>
    <w:p w:rsidR="00F260BA" w:rsidRDefault="00314847">
      <w:pPr>
        <w:spacing w:after="0" w:line="259" w:lineRule="auto"/>
        <w:ind w:left="86" w:firstLine="0"/>
      </w:pPr>
      <w:r>
        <w:t xml:space="preserve"> </w:t>
      </w:r>
    </w:p>
    <w:p w:rsidR="00F260BA" w:rsidRDefault="00314847">
      <w:pPr>
        <w:ind w:left="827" w:right="6" w:hanging="741"/>
      </w:pPr>
      <w:r>
        <w:rPr>
          <w:b/>
        </w:rPr>
        <w:t xml:space="preserve">38. </w:t>
      </w:r>
      <w:r>
        <w:rPr>
          <w:b/>
        </w:rPr>
        <w:tab/>
        <w:t>According to section 90 of the Firearms Control Act No person may possess any ammu</w:t>
      </w:r>
      <w:r>
        <w:rPr>
          <w:b/>
        </w:rPr>
        <w:t xml:space="preserve">nition unless he or she: </w:t>
      </w:r>
    </w:p>
    <w:p w:rsidR="00F260BA" w:rsidRDefault="00314847">
      <w:pPr>
        <w:spacing w:after="0" w:line="259" w:lineRule="auto"/>
        <w:ind w:left="86" w:firstLine="0"/>
      </w:pPr>
      <w:r>
        <w:t xml:space="preserve"> </w:t>
      </w:r>
    </w:p>
    <w:p w:rsidR="00F260BA" w:rsidRDefault="00314847">
      <w:pPr>
        <w:numPr>
          <w:ilvl w:val="0"/>
          <w:numId w:val="27"/>
        </w:numPr>
        <w:ind w:left="860" w:hanging="774"/>
      </w:pPr>
      <w:r>
        <w:t xml:space="preserve">Holds a dealer’s license </w:t>
      </w:r>
    </w:p>
    <w:p w:rsidR="00F260BA" w:rsidRDefault="00314847">
      <w:pPr>
        <w:numPr>
          <w:ilvl w:val="0"/>
          <w:numId w:val="27"/>
        </w:numPr>
        <w:ind w:left="860" w:hanging="774"/>
      </w:pPr>
      <w:r>
        <w:t xml:space="preserve">Holds a permit to possess ammunition </w:t>
      </w:r>
    </w:p>
    <w:p w:rsidR="00F260BA" w:rsidRDefault="00314847">
      <w:pPr>
        <w:numPr>
          <w:ilvl w:val="0"/>
          <w:numId w:val="27"/>
        </w:numPr>
        <w:ind w:left="860" w:hanging="774"/>
      </w:pPr>
      <w:r>
        <w:t xml:space="preserve">Holds a license in respect of a firearm capable of discharging ammunition [D] </w:t>
      </w:r>
      <w:r>
        <w:tab/>
        <w:t xml:space="preserve">All of the above </w:t>
      </w:r>
    </w:p>
    <w:p w:rsidR="00F260BA" w:rsidRDefault="00314847">
      <w:pPr>
        <w:spacing w:after="0" w:line="259" w:lineRule="auto"/>
        <w:ind w:left="86" w:firstLine="0"/>
      </w:pPr>
      <w:r>
        <w:t xml:space="preserve"> </w:t>
      </w:r>
    </w:p>
    <w:p w:rsidR="00F260BA" w:rsidRDefault="00314847">
      <w:pPr>
        <w:ind w:left="827" w:right="6" w:hanging="741"/>
      </w:pPr>
      <w:r>
        <w:rPr>
          <w:b/>
        </w:rPr>
        <w:t xml:space="preserve">39. </w:t>
      </w:r>
      <w:r>
        <w:rPr>
          <w:b/>
        </w:rPr>
        <w:tab/>
        <w:t xml:space="preserve">According to section 91 of the Firearms Control Act the holder of a license to possess a firearm may not possess more than   </w:t>
      </w:r>
    </w:p>
    <w:p w:rsidR="00F260BA" w:rsidRDefault="00314847">
      <w:pPr>
        <w:spacing w:after="0" w:line="259" w:lineRule="auto"/>
        <w:ind w:left="86" w:firstLine="0"/>
      </w:pPr>
      <w:r>
        <w:t xml:space="preserve"> </w:t>
      </w:r>
    </w:p>
    <w:p w:rsidR="00F260BA" w:rsidRDefault="00314847">
      <w:pPr>
        <w:ind w:left="96" w:right="7832"/>
      </w:pPr>
      <w:r>
        <w:t xml:space="preserve">[A] </w:t>
      </w:r>
      <w:r>
        <w:tab/>
        <w:t xml:space="preserve">150. [B] </w:t>
      </w:r>
      <w:r>
        <w:tab/>
        <w:t xml:space="preserve">200  [C] </w:t>
      </w:r>
      <w:r>
        <w:tab/>
        <w:t xml:space="preserve">250  </w:t>
      </w:r>
    </w:p>
    <w:p w:rsidR="00F260BA" w:rsidRDefault="00314847">
      <w:pPr>
        <w:tabs>
          <w:tab w:val="center" w:pos="1061"/>
        </w:tabs>
        <w:ind w:left="0" w:firstLine="0"/>
      </w:pPr>
      <w:r>
        <w:t xml:space="preserve">[D] </w:t>
      </w:r>
      <w:r>
        <w:tab/>
        <w:t xml:space="preserve">300  </w:t>
      </w:r>
    </w:p>
    <w:p w:rsidR="00F260BA" w:rsidRDefault="00314847">
      <w:pPr>
        <w:spacing w:after="0" w:line="259" w:lineRule="auto"/>
        <w:ind w:left="86" w:firstLine="0"/>
      </w:pPr>
      <w:r>
        <w:t xml:space="preserve"> </w:t>
      </w:r>
    </w:p>
    <w:p w:rsidR="00F260BA" w:rsidRDefault="00314847">
      <w:pPr>
        <w:spacing w:after="0" w:line="259" w:lineRule="auto"/>
        <w:ind w:left="2" w:firstLine="0"/>
        <w:jc w:val="center"/>
      </w:pPr>
      <w:r>
        <w:rPr>
          <w:b/>
          <w:i/>
          <w:u w:val="single" w:color="000000"/>
        </w:rPr>
        <w:t>Cartridges for Each firearm in respect of which he or she holds a license.</w:t>
      </w:r>
      <w:r>
        <w:rPr>
          <w:b/>
          <w:i/>
        </w:rPr>
        <w:t xml:space="preserve"> </w:t>
      </w:r>
    </w:p>
    <w:p w:rsidR="00F260BA" w:rsidRDefault="00314847">
      <w:pPr>
        <w:spacing w:after="0" w:line="259" w:lineRule="auto"/>
        <w:ind w:left="86" w:firstLine="0"/>
      </w:pPr>
      <w:r>
        <w:t xml:space="preserve"> </w:t>
      </w:r>
    </w:p>
    <w:p w:rsidR="00F260BA" w:rsidRDefault="00314847">
      <w:pPr>
        <w:ind w:left="827" w:right="6" w:hanging="741"/>
      </w:pPr>
      <w:r>
        <w:rPr>
          <w:b/>
        </w:rPr>
        <w:t xml:space="preserve">40. </w:t>
      </w:r>
      <w:r>
        <w:rPr>
          <w:b/>
        </w:rPr>
        <w:tab/>
        <w:t xml:space="preserve">According to section 103 of the Firearms Control Act the court may declare a person to be unfit to possess firearm if convicted of: </w:t>
      </w:r>
    </w:p>
    <w:p w:rsidR="00F260BA" w:rsidRDefault="00314847">
      <w:pPr>
        <w:spacing w:after="0" w:line="259" w:lineRule="auto"/>
        <w:ind w:left="86" w:firstLine="0"/>
      </w:pPr>
      <w:r>
        <w:t xml:space="preserve"> </w:t>
      </w:r>
    </w:p>
    <w:p w:rsidR="00F260BA" w:rsidRDefault="00314847">
      <w:pPr>
        <w:numPr>
          <w:ilvl w:val="0"/>
          <w:numId w:val="28"/>
        </w:numPr>
        <w:ind w:left="861" w:hanging="775"/>
      </w:pPr>
      <w:r>
        <w:t xml:space="preserve">The unlawful possession of firearms and or ammunition. </w:t>
      </w:r>
    </w:p>
    <w:p w:rsidR="00F260BA" w:rsidRDefault="00314847">
      <w:pPr>
        <w:numPr>
          <w:ilvl w:val="0"/>
          <w:numId w:val="28"/>
        </w:numPr>
        <w:ind w:left="861" w:hanging="775"/>
      </w:pPr>
      <w:r>
        <w:t>An offence involving the negligent handling or loss of a fir</w:t>
      </w:r>
      <w:r>
        <w:t xml:space="preserve">earm while the firearm was under his/her control. </w:t>
      </w:r>
    </w:p>
    <w:p w:rsidR="00F260BA" w:rsidRDefault="00314847">
      <w:pPr>
        <w:numPr>
          <w:ilvl w:val="0"/>
          <w:numId w:val="28"/>
        </w:numPr>
        <w:ind w:left="861" w:hanging="775"/>
      </w:pPr>
      <w:r>
        <w:t xml:space="preserve">An offence regarding the failure to store firearms or ammunition in accordance with the requirements of this Act; </w:t>
      </w:r>
    </w:p>
    <w:p w:rsidR="00F260BA" w:rsidRDefault="00314847">
      <w:pPr>
        <w:numPr>
          <w:ilvl w:val="0"/>
          <w:numId w:val="28"/>
        </w:numPr>
        <w:ind w:left="861" w:hanging="775"/>
      </w:pPr>
      <w:r>
        <w:t xml:space="preserve">All the above </w:t>
      </w:r>
    </w:p>
    <w:p w:rsidR="00F260BA" w:rsidRDefault="00314847">
      <w:pPr>
        <w:spacing w:after="0" w:line="259" w:lineRule="auto"/>
        <w:ind w:left="86" w:firstLine="0"/>
      </w:pPr>
      <w:r>
        <w:t xml:space="preserve"> </w:t>
      </w:r>
    </w:p>
    <w:p w:rsidR="00F260BA" w:rsidRDefault="00314847">
      <w:pPr>
        <w:ind w:left="827" w:right="6" w:hanging="741"/>
      </w:pPr>
      <w:r>
        <w:rPr>
          <w:b/>
        </w:rPr>
        <w:t xml:space="preserve">41. </w:t>
      </w:r>
      <w:r>
        <w:rPr>
          <w:b/>
        </w:rPr>
        <w:tab/>
        <w:t>According to section 104 of the Firearms Control Act a person who be</w:t>
      </w:r>
      <w:r>
        <w:rPr>
          <w:b/>
        </w:rPr>
        <w:t xml:space="preserve">comes or is declared unfit to possess a firearm in terms of section 102 or 103 must within   </w:t>
      </w:r>
    </w:p>
    <w:p w:rsidR="00F260BA" w:rsidRDefault="00314847">
      <w:pPr>
        <w:spacing w:after="0" w:line="259" w:lineRule="auto"/>
        <w:ind w:left="86" w:firstLine="0"/>
      </w:pPr>
      <w:r>
        <w:t xml:space="preserve"> </w:t>
      </w:r>
    </w:p>
    <w:p w:rsidR="00F260BA" w:rsidRDefault="00314847">
      <w:pPr>
        <w:numPr>
          <w:ilvl w:val="0"/>
          <w:numId w:val="29"/>
        </w:numPr>
        <w:ind w:hanging="776"/>
      </w:pPr>
      <w:r>
        <w:t xml:space="preserve">24 hours surrender to the nearest firearms dealer. </w:t>
      </w:r>
    </w:p>
    <w:p w:rsidR="00F260BA" w:rsidRDefault="00314847">
      <w:pPr>
        <w:numPr>
          <w:ilvl w:val="0"/>
          <w:numId w:val="29"/>
        </w:numPr>
        <w:ind w:hanging="776"/>
      </w:pPr>
      <w:r>
        <w:t xml:space="preserve">36 hours surrender to the nearest police station: </w:t>
      </w:r>
    </w:p>
    <w:p w:rsidR="00F260BA" w:rsidRDefault="00314847">
      <w:pPr>
        <w:numPr>
          <w:ilvl w:val="0"/>
          <w:numId w:val="29"/>
        </w:numPr>
        <w:ind w:hanging="776"/>
      </w:pPr>
      <w:r>
        <w:t xml:space="preserve">24 hours surrender to the nearest police station: </w:t>
      </w:r>
    </w:p>
    <w:p w:rsidR="00F260BA" w:rsidRDefault="00314847">
      <w:pPr>
        <w:numPr>
          <w:ilvl w:val="0"/>
          <w:numId w:val="29"/>
        </w:numPr>
        <w:ind w:hanging="776"/>
      </w:pPr>
      <w:r>
        <w:t>36 hou</w:t>
      </w:r>
      <w:r>
        <w:t xml:space="preserve">rs surrender to the designated firearms officer at the offices of the Central Firearms register. </w:t>
      </w:r>
    </w:p>
    <w:p w:rsidR="00F260BA" w:rsidRDefault="00314847">
      <w:pPr>
        <w:ind w:left="727" w:right="6" w:hanging="741"/>
      </w:pPr>
      <w:r>
        <w:rPr>
          <w:b/>
        </w:rPr>
        <w:t xml:space="preserve">42. </w:t>
      </w:r>
      <w:r>
        <w:rPr>
          <w:b/>
        </w:rPr>
        <w:tab/>
        <w:t>According to section 104 of the Firearms Control Act, if the decision leading to the status of unfitness to possess a firearm of any person is set aside,</w:t>
      </w:r>
      <w:r>
        <w:rPr>
          <w:b/>
        </w:rPr>
        <w:t xml:space="preserve"> any seized or surrendered firearm, ammunition, license, permit or authorization belonging to any such person, must     </w:t>
      </w:r>
    </w:p>
    <w:p w:rsidR="00F260BA" w:rsidRDefault="00314847">
      <w:pPr>
        <w:spacing w:after="0" w:line="259" w:lineRule="auto"/>
        <w:ind w:left="1" w:firstLine="0"/>
      </w:pPr>
      <w:r>
        <w:t xml:space="preserve"> </w:t>
      </w:r>
    </w:p>
    <w:p w:rsidR="00F260BA" w:rsidRDefault="00314847">
      <w:pPr>
        <w:numPr>
          <w:ilvl w:val="0"/>
          <w:numId w:val="30"/>
        </w:numPr>
        <w:ind w:hanging="731"/>
      </w:pPr>
      <w:r>
        <w:t xml:space="preserve">Be returned. </w:t>
      </w:r>
    </w:p>
    <w:p w:rsidR="00F260BA" w:rsidRDefault="00314847">
      <w:pPr>
        <w:numPr>
          <w:ilvl w:val="0"/>
          <w:numId w:val="30"/>
        </w:numPr>
        <w:ind w:hanging="731"/>
      </w:pPr>
      <w:r>
        <w:t xml:space="preserve">Be placed under a trial period of three months. </w:t>
      </w:r>
    </w:p>
    <w:p w:rsidR="00F260BA" w:rsidRDefault="00314847">
      <w:pPr>
        <w:numPr>
          <w:ilvl w:val="0"/>
          <w:numId w:val="30"/>
        </w:numPr>
        <w:ind w:hanging="731"/>
      </w:pPr>
      <w:r>
        <w:t xml:space="preserve">Be stored at the nearest police station for a period two weeks. [D] </w:t>
      </w:r>
      <w:r>
        <w:tab/>
        <w:t xml:space="preserve">None of the above. </w:t>
      </w:r>
    </w:p>
    <w:p w:rsidR="00F260BA" w:rsidRDefault="00314847">
      <w:pPr>
        <w:spacing w:after="0" w:line="259" w:lineRule="auto"/>
        <w:ind w:left="1" w:firstLine="0"/>
      </w:pPr>
      <w:r>
        <w:t xml:space="preserve"> </w:t>
      </w:r>
    </w:p>
    <w:p w:rsidR="00F260BA" w:rsidRDefault="00314847">
      <w:pPr>
        <w:ind w:left="727" w:right="6" w:hanging="741"/>
      </w:pPr>
      <w:r>
        <w:rPr>
          <w:b/>
        </w:rPr>
        <w:t xml:space="preserve">43. </w:t>
      </w:r>
      <w:r>
        <w:rPr>
          <w:b/>
        </w:rPr>
        <w:tab/>
        <w:t>According to section 109 of the Firearms Control Act (Inspection of premises), a police official or any person authorized by the Registrar may enter, to conduct</w:t>
      </w:r>
      <w:r>
        <w:rPr>
          <w:b/>
        </w:rPr>
        <w:t xml:space="preserve"> inspections in order to determine whether the requirements of this act are being complied with:    </w:t>
      </w:r>
    </w:p>
    <w:p w:rsidR="00F260BA" w:rsidRDefault="00314847">
      <w:pPr>
        <w:spacing w:after="0" w:line="259" w:lineRule="auto"/>
        <w:ind w:left="1" w:firstLine="0"/>
      </w:pPr>
      <w:r>
        <w:t xml:space="preserve"> </w:t>
      </w:r>
    </w:p>
    <w:p w:rsidR="00F260BA" w:rsidRDefault="00314847">
      <w:pPr>
        <w:numPr>
          <w:ilvl w:val="0"/>
          <w:numId w:val="31"/>
        </w:numPr>
        <w:ind w:left="736" w:hanging="731"/>
      </w:pPr>
      <w:r>
        <w:t xml:space="preserve">Place of business of a dealer. </w:t>
      </w:r>
    </w:p>
    <w:p w:rsidR="00F260BA" w:rsidRDefault="00314847">
      <w:pPr>
        <w:numPr>
          <w:ilvl w:val="0"/>
          <w:numId w:val="31"/>
        </w:numPr>
        <w:ind w:left="736" w:hanging="731"/>
      </w:pPr>
      <w:r>
        <w:t xml:space="preserve">Place of business of a gunsmith. </w:t>
      </w:r>
    </w:p>
    <w:p w:rsidR="00F260BA" w:rsidRDefault="00314847">
      <w:pPr>
        <w:numPr>
          <w:ilvl w:val="0"/>
          <w:numId w:val="31"/>
        </w:numPr>
        <w:ind w:left="736" w:hanging="731"/>
      </w:pPr>
      <w:r>
        <w:t>Firearm or ammunition factory or place of business of a manufacturer of firearms and am</w:t>
      </w:r>
      <w:r>
        <w:t xml:space="preserve">munition. </w:t>
      </w:r>
    </w:p>
    <w:p w:rsidR="00F260BA" w:rsidRDefault="00314847">
      <w:pPr>
        <w:numPr>
          <w:ilvl w:val="0"/>
          <w:numId w:val="31"/>
        </w:numPr>
        <w:ind w:left="736" w:hanging="731"/>
      </w:pPr>
      <w:r>
        <w:t xml:space="preserve">All the above. </w:t>
      </w:r>
    </w:p>
    <w:p w:rsidR="00F260BA" w:rsidRDefault="00314847">
      <w:pPr>
        <w:spacing w:after="0" w:line="259" w:lineRule="auto"/>
        <w:ind w:left="1" w:firstLine="0"/>
      </w:pPr>
      <w:r>
        <w:t xml:space="preserve"> </w:t>
      </w:r>
    </w:p>
    <w:p w:rsidR="00F260BA" w:rsidRDefault="00314847">
      <w:pPr>
        <w:ind w:left="727" w:right="6" w:hanging="741"/>
      </w:pPr>
      <w:r>
        <w:rPr>
          <w:b/>
        </w:rPr>
        <w:t xml:space="preserve">44. </w:t>
      </w:r>
      <w:r>
        <w:rPr>
          <w:b/>
        </w:rPr>
        <w:tab/>
        <w:t>According to section 120 2(a) of the Firearms Control Act, any person who is aware of the existence of a firearm or ammunition that is not in the lawful possession of any person and fails to report the location of the fire</w:t>
      </w:r>
      <w:r>
        <w:rPr>
          <w:b/>
        </w:rPr>
        <w:t xml:space="preserve">arm or ammunition to a police official without delay : </w:t>
      </w:r>
    </w:p>
    <w:p w:rsidR="00F260BA" w:rsidRDefault="00314847">
      <w:pPr>
        <w:spacing w:after="0" w:line="259" w:lineRule="auto"/>
        <w:ind w:left="1" w:firstLine="0"/>
      </w:pPr>
      <w:r>
        <w:t xml:space="preserve"> </w:t>
      </w:r>
    </w:p>
    <w:p w:rsidR="00F260BA" w:rsidRDefault="00314847">
      <w:pPr>
        <w:ind w:left="15" w:right="3732"/>
      </w:pPr>
      <w:r>
        <w:t xml:space="preserve">[A] </w:t>
      </w:r>
      <w:r>
        <w:tab/>
        <w:t xml:space="preserve">Will loose his firearm license or be arrested [B] </w:t>
      </w:r>
      <w:r>
        <w:tab/>
        <w:t xml:space="preserve">Will not be allowed to renew his current license. </w:t>
      </w:r>
    </w:p>
    <w:p w:rsidR="00F260BA" w:rsidRDefault="00314847">
      <w:pPr>
        <w:numPr>
          <w:ilvl w:val="0"/>
          <w:numId w:val="32"/>
        </w:numPr>
        <w:ind w:left="735" w:hanging="730"/>
      </w:pPr>
      <w:r>
        <w:t xml:space="preserve">Is guilty of an offence. </w:t>
      </w:r>
    </w:p>
    <w:p w:rsidR="00F260BA" w:rsidRDefault="00314847">
      <w:pPr>
        <w:numPr>
          <w:ilvl w:val="0"/>
          <w:numId w:val="32"/>
        </w:numPr>
        <w:ind w:left="735" w:hanging="730"/>
      </w:pPr>
      <w:r>
        <w:t xml:space="preserve">Can not be held responsible. </w:t>
      </w:r>
    </w:p>
    <w:p w:rsidR="00F260BA" w:rsidRDefault="00314847">
      <w:pPr>
        <w:spacing w:after="0" w:line="259" w:lineRule="auto"/>
        <w:ind w:left="1" w:firstLine="0"/>
      </w:pPr>
      <w:r>
        <w:t xml:space="preserve"> </w:t>
      </w:r>
    </w:p>
    <w:p w:rsidR="00F260BA" w:rsidRDefault="00314847">
      <w:pPr>
        <w:ind w:left="727" w:right="6" w:hanging="741"/>
      </w:pPr>
      <w:r>
        <w:rPr>
          <w:b/>
        </w:rPr>
        <w:t xml:space="preserve">45. </w:t>
      </w:r>
      <w:r>
        <w:rPr>
          <w:b/>
        </w:rPr>
        <w:tab/>
        <w:t>According to section 120 8 (</w:t>
      </w:r>
      <w:r>
        <w:rPr>
          <w:b/>
        </w:rPr>
        <w:t xml:space="preserve">a) of the Firearms Control Act, A person is guilty of an offence when the firearm is not under his/her direct control and is not: </w:t>
      </w:r>
    </w:p>
    <w:p w:rsidR="00F260BA" w:rsidRDefault="00314847">
      <w:pPr>
        <w:spacing w:after="0" w:line="259" w:lineRule="auto"/>
        <w:ind w:left="1" w:firstLine="0"/>
      </w:pPr>
      <w:r>
        <w:t xml:space="preserve"> </w:t>
      </w:r>
    </w:p>
    <w:p w:rsidR="00F260BA" w:rsidRDefault="00314847">
      <w:pPr>
        <w:numPr>
          <w:ilvl w:val="0"/>
          <w:numId w:val="33"/>
        </w:numPr>
        <w:ind w:left="735" w:hanging="730"/>
      </w:pPr>
      <w:r>
        <w:t xml:space="preserve">Locked away in a prescribed safe.  </w:t>
      </w:r>
    </w:p>
    <w:p w:rsidR="00F260BA" w:rsidRDefault="00314847">
      <w:pPr>
        <w:numPr>
          <w:ilvl w:val="0"/>
          <w:numId w:val="33"/>
        </w:numPr>
        <w:ind w:left="735" w:hanging="730"/>
      </w:pPr>
      <w:r>
        <w:t xml:space="preserve">Locked away in a car boot or any other concealed cupboard. </w:t>
      </w:r>
    </w:p>
    <w:p w:rsidR="00F260BA" w:rsidRDefault="00314847">
      <w:pPr>
        <w:numPr>
          <w:ilvl w:val="0"/>
          <w:numId w:val="33"/>
        </w:numPr>
        <w:ind w:left="735" w:hanging="730"/>
      </w:pPr>
      <w:r>
        <w:t xml:space="preserve">Hidden In a concealed place. </w:t>
      </w:r>
    </w:p>
    <w:p w:rsidR="00F260BA" w:rsidRDefault="00314847">
      <w:pPr>
        <w:numPr>
          <w:ilvl w:val="0"/>
          <w:numId w:val="33"/>
        </w:numPr>
        <w:ind w:left="735" w:hanging="730"/>
      </w:pPr>
      <w:r>
        <w:t xml:space="preserve">Left with a responsible person. </w:t>
      </w:r>
    </w:p>
    <w:p w:rsidR="00F260BA" w:rsidRDefault="00314847">
      <w:pPr>
        <w:spacing w:after="0" w:line="259" w:lineRule="auto"/>
        <w:ind w:left="1" w:firstLine="0"/>
      </w:pPr>
      <w:r>
        <w:t xml:space="preserve"> </w:t>
      </w:r>
    </w:p>
    <w:p w:rsidR="00F260BA" w:rsidRDefault="00314847">
      <w:pPr>
        <w:ind w:left="727" w:right="6" w:hanging="741"/>
      </w:pPr>
      <w:r>
        <w:rPr>
          <w:b/>
        </w:rPr>
        <w:t xml:space="preserve">46. </w:t>
      </w:r>
      <w:r>
        <w:rPr>
          <w:b/>
        </w:rPr>
        <w:tab/>
        <w:t xml:space="preserve"> According to section 120 of the Firearms Control Act, A person is guilty of an offence if he or she loses a firearm, or is dispossessed of a firearm due to that person’s failure to:    </w:t>
      </w:r>
    </w:p>
    <w:p w:rsidR="00F260BA" w:rsidRDefault="00314847">
      <w:pPr>
        <w:spacing w:after="0" w:line="259" w:lineRule="auto"/>
        <w:ind w:left="1" w:firstLine="0"/>
      </w:pPr>
      <w:r>
        <w:t xml:space="preserve"> </w:t>
      </w:r>
    </w:p>
    <w:p w:rsidR="00F260BA" w:rsidRDefault="00314847">
      <w:pPr>
        <w:numPr>
          <w:ilvl w:val="0"/>
          <w:numId w:val="34"/>
        </w:numPr>
        <w:ind w:left="735" w:hanging="730"/>
      </w:pPr>
      <w:r>
        <w:t xml:space="preserve">Take reasonable steps to prevent the loss or theft  </w:t>
      </w:r>
    </w:p>
    <w:p w:rsidR="00F260BA" w:rsidRDefault="00314847">
      <w:pPr>
        <w:numPr>
          <w:ilvl w:val="0"/>
          <w:numId w:val="34"/>
        </w:numPr>
        <w:ind w:left="735" w:hanging="730"/>
      </w:pPr>
      <w:r>
        <w:t xml:space="preserve">Lock the firearm away in a prescribed safe, strong-room or device for the safekeeping of that firearm. </w:t>
      </w:r>
    </w:p>
    <w:p w:rsidR="00F260BA" w:rsidRDefault="00314847">
      <w:pPr>
        <w:numPr>
          <w:ilvl w:val="0"/>
          <w:numId w:val="34"/>
        </w:numPr>
        <w:ind w:left="735" w:hanging="730"/>
      </w:pPr>
      <w:r>
        <w:t xml:space="preserve">Keep the keys to such safe, strong-room or device in safe custody. [D] </w:t>
      </w:r>
      <w:r>
        <w:tab/>
        <w:t xml:space="preserve">All of the above. </w:t>
      </w:r>
    </w:p>
    <w:p w:rsidR="00F260BA" w:rsidRDefault="00314847">
      <w:pPr>
        <w:spacing w:after="0" w:line="259" w:lineRule="auto"/>
        <w:ind w:left="1" w:firstLine="0"/>
      </w:pPr>
      <w:r>
        <w:t xml:space="preserve"> </w:t>
      </w:r>
    </w:p>
    <w:p w:rsidR="00F260BA" w:rsidRDefault="00F260BA">
      <w:pPr>
        <w:sectPr w:rsidR="00F260BA">
          <w:headerReference w:type="even" r:id="rId13"/>
          <w:headerReference w:type="default" r:id="rId14"/>
          <w:footerReference w:type="even" r:id="rId15"/>
          <w:footerReference w:type="default" r:id="rId16"/>
          <w:headerReference w:type="first" r:id="rId17"/>
          <w:footerReference w:type="first" r:id="rId18"/>
          <w:pgSz w:w="11904" w:h="16840"/>
          <w:pgMar w:top="1199" w:right="1194" w:bottom="1684" w:left="1189" w:header="744" w:footer="575" w:gutter="0"/>
          <w:cols w:space="720"/>
          <w:titlePg/>
        </w:sectPr>
      </w:pPr>
    </w:p>
    <w:tbl>
      <w:tblPr>
        <w:tblStyle w:val="TableGrid"/>
        <w:tblW w:w="9633" w:type="dxa"/>
        <w:tblInd w:w="-52" w:type="dxa"/>
        <w:tblCellMar>
          <w:top w:w="0" w:type="dxa"/>
          <w:left w:w="0" w:type="dxa"/>
          <w:bottom w:w="0" w:type="dxa"/>
          <w:right w:w="0" w:type="dxa"/>
        </w:tblCellMar>
        <w:tblLook w:val="04A0" w:firstRow="1" w:lastRow="0" w:firstColumn="1" w:lastColumn="0" w:noHBand="0" w:noVBand="1"/>
      </w:tblPr>
      <w:tblGrid>
        <w:gridCol w:w="782"/>
        <w:gridCol w:w="3183"/>
        <w:gridCol w:w="739"/>
        <w:gridCol w:w="1728"/>
        <w:gridCol w:w="880"/>
        <w:gridCol w:w="2321"/>
      </w:tblGrid>
      <w:tr w:rsidR="00F260BA">
        <w:trPr>
          <w:trHeight w:val="749"/>
        </w:trPr>
        <w:tc>
          <w:tcPr>
            <w:tcW w:w="782" w:type="dxa"/>
            <w:tcBorders>
              <w:top w:val="single" w:sz="6" w:space="0" w:color="000000"/>
              <w:left w:val="nil"/>
              <w:bottom w:val="nil"/>
              <w:right w:val="nil"/>
            </w:tcBorders>
            <w:vAlign w:val="bottom"/>
          </w:tcPr>
          <w:p w:rsidR="00F260BA" w:rsidRDefault="00314847">
            <w:pPr>
              <w:spacing w:after="253" w:line="259" w:lineRule="auto"/>
              <w:ind w:left="52" w:firstLine="0"/>
            </w:pPr>
            <w:r>
              <w:rPr>
                <w:b/>
              </w:rPr>
              <w:t xml:space="preserve">47. </w:t>
            </w:r>
          </w:p>
          <w:p w:rsidR="00F260BA" w:rsidRDefault="00314847">
            <w:pPr>
              <w:spacing w:after="0" w:line="259" w:lineRule="auto"/>
              <w:ind w:left="52" w:firstLine="0"/>
            </w:pPr>
            <w:r>
              <w:t xml:space="preserve"> </w:t>
            </w:r>
          </w:p>
        </w:tc>
        <w:tc>
          <w:tcPr>
            <w:tcW w:w="8850" w:type="dxa"/>
            <w:gridSpan w:val="5"/>
            <w:tcBorders>
              <w:top w:val="single" w:sz="6" w:space="0" w:color="000000"/>
              <w:left w:val="nil"/>
              <w:bottom w:val="nil"/>
              <w:right w:val="nil"/>
            </w:tcBorders>
          </w:tcPr>
          <w:p w:rsidR="00F260BA" w:rsidRDefault="00314847">
            <w:pPr>
              <w:spacing w:after="0" w:line="259" w:lineRule="auto"/>
              <w:ind w:left="0" w:firstLine="0"/>
            </w:pPr>
            <w:r>
              <w:rPr>
                <w:b/>
              </w:rPr>
              <w:t xml:space="preserve">According to section 133 of the Firearms Control Act, any person have the right to appeal    </w:t>
            </w:r>
          </w:p>
        </w:tc>
      </w:tr>
      <w:tr w:rsidR="00F260BA">
        <w:trPr>
          <w:trHeight w:val="689"/>
        </w:trPr>
        <w:tc>
          <w:tcPr>
            <w:tcW w:w="782" w:type="dxa"/>
            <w:tcBorders>
              <w:top w:val="nil"/>
              <w:left w:val="nil"/>
              <w:bottom w:val="nil"/>
              <w:right w:val="nil"/>
            </w:tcBorders>
          </w:tcPr>
          <w:p w:rsidR="00F260BA" w:rsidRDefault="00314847">
            <w:pPr>
              <w:spacing w:after="0" w:line="259" w:lineRule="auto"/>
              <w:ind w:left="52" w:firstLine="0"/>
            </w:pPr>
            <w:r>
              <w:t xml:space="preserve">[A] </w:t>
            </w:r>
          </w:p>
        </w:tc>
        <w:tc>
          <w:tcPr>
            <w:tcW w:w="8850" w:type="dxa"/>
            <w:gridSpan w:val="5"/>
            <w:tcBorders>
              <w:top w:val="nil"/>
              <w:left w:val="nil"/>
              <w:bottom w:val="nil"/>
              <w:right w:val="nil"/>
            </w:tcBorders>
            <w:vAlign w:val="bottom"/>
          </w:tcPr>
          <w:p w:rsidR="00F260BA" w:rsidRDefault="00314847">
            <w:pPr>
              <w:spacing w:after="0" w:line="259" w:lineRule="auto"/>
              <w:ind w:left="1" w:hanging="1"/>
            </w:pPr>
            <w:r>
              <w:t xml:space="preserve">Whose application for a competency certificate, license, permit or authorization in terms of this Act has been refused? </w:t>
            </w:r>
          </w:p>
        </w:tc>
      </w:tr>
      <w:tr w:rsidR="00F260BA">
        <w:trPr>
          <w:trHeight w:val="276"/>
        </w:trPr>
        <w:tc>
          <w:tcPr>
            <w:tcW w:w="782" w:type="dxa"/>
            <w:tcBorders>
              <w:top w:val="nil"/>
              <w:left w:val="nil"/>
              <w:bottom w:val="nil"/>
              <w:right w:val="nil"/>
            </w:tcBorders>
          </w:tcPr>
          <w:p w:rsidR="00F260BA" w:rsidRDefault="00314847">
            <w:pPr>
              <w:spacing w:after="0" w:line="259" w:lineRule="auto"/>
              <w:ind w:left="52" w:firstLine="0"/>
            </w:pPr>
            <w:r>
              <w:t xml:space="preserve">[B] </w:t>
            </w:r>
          </w:p>
        </w:tc>
        <w:tc>
          <w:tcPr>
            <w:tcW w:w="8850" w:type="dxa"/>
            <w:gridSpan w:val="5"/>
            <w:tcBorders>
              <w:top w:val="nil"/>
              <w:left w:val="nil"/>
              <w:bottom w:val="nil"/>
              <w:right w:val="nil"/>
            </w:tcBorders>
          </w:tcPr>
          <w:p w:rsidR="00F260BA" w:rsidRDefault="00314847">
            <w:pPr>
              <w:spacing w:after="0" w:line="259" w:lineRule="auto"/>
              <w:ind w:left="0" w:firstLine="0"/>
            </w:pPr>
            <w:r>
              <w:t xml:space="preserve"> Whose license, permit or authorization has been issued subject to any condition? </w:t>
            </w:r>
          </w:p>
        </w:tc>
      </w:tr>
      <w:tr w:rsidR="00F260BA">
        <w:trPr>
          <w:trHeight w:val="552"/>
        </w:trPr>
        <w:tc>
          <w:tcPr>
            <w:tcW w:w="782" w:type="dxa"/>
            <w:tcBorders>
              <w:top w:val="nil"/>
              <w:left w:val="nil"/>
              <w:bottom w:val="nil"/>
              <w:right w:val="nil"/>
            </w:tcBorders>
          </w:tcPr>
          <w:p w:rsidR="00F260BA" w:rsidRDefault="00314847">
            <w:pPr>
              <w:spacing w:after="0" w:line="259" w:lineRule="auto"/>
              <w:ind w:left="52" w:firstLine="0"/>
            </w:pPr>
            <w:r>
              <w:t xml:space="preserve">[C]  </w:t>
            </w:r>
          </w:p>
        </w:tc>
        <w:tc>
          <w:tcPr>
            <w:tcW w:w="8850" w:type="dxa"/>
            <w:gridSpan w:val="5"/>
            <w:tcBorders>
              <w:top w:val="nil"/>
              <w:left w:val="nil"/>
              <w:bottom w:val="nil"/>
              <w:right w:val="nil"/>
            </w:tcBorders>
          </w:tcPr>
          <w:p w:rsidR="00F260BA" w:rsidRDefault="00314847">
            <w:pPr>
              <w:spacing w:after="0" w:line="259" w:lineRule="auto"/>
              <w:ind w:left="1" w:firstLine="0"/>
            </w:pPr>
            <w:r>
              <w:t xml:space="preserve">Whose competency certificate, license, permit, or authorization has been cancelled?  </w:t>
            </w:r>
          </w:p>
        </w:tc>
      </w:tr>
      <w:tr w:rsidR="00F260BA">
        <w:trPr>
          <w:trHeight w:val="415"/>
        </w:trPr>
        <w:tc>
          <w:tcPr>
            <w:tcW w:w="782" w:type="dxa"/>
            <w:tcBorders>
              <w:top w:val="nil"/>
              <w:left w:val="nil"/>
              <w:bottom w:val="nil"/>
              <w:right w:val="nil"/>
            </w:tcBorders>
          </w:tcPr>
          <w:p w:rsidR="00F260BA" w:rsidRDefault="00314847">
            <w:pPr>
              <w:spacing w:after="0" w:line="259" w:lineRule="auto"/>
              <w:ind w:left="52" w:firstLine="0"/>
            </w:pPr>
            <w:r>
              <w:t xml:space="preserve">[D]  </w:t>
            </w:r>
          </w:p>
        </w:tc>
        <w:tc>
          <w:tcPr>
            <w:tcW w:w="8850" w:type="dxa"/>
            <w:gridSpan w:val="5"/>
            <w:tcBorders>
              <w:top w:val="nil"/>
              <w:left w:val="nil"/>
              <w:bottom w:val="nil"/>
              <w:right w:val="nil"/>
            </w:tcBorders>
          </w:tcPr>
          <w:p w:rsidR="00F260BA" w:rsidRDefault="00314847">
            <w:pPr>
              <w:spacing w:after="0" w:line="259" w:lineRule="auto"/>
              <w:ind w:left="1" w:firstLine="0"/>
            </w:pPr>
            <w:r>
              <w:t xml:space="preserve">A, B and C </w:t>
            </w:r>
          </w:p>
        </w:tc>
      </w:tr>
      <w:tr w:rsidR="00F260BA">
        <w:trPr>
          <w:trHeight w:val="828"/>
        </w:trPr>
        <w:tc>
          <w:tcPr>
            <w:tcW w:w="782" w:type="dxa"/>
            <w:tcBorders>
              <w:top w:val="nil"/>
              <w:left w:val="nil"/>
              <w:bottom w:val="nil"/>
              <w:right w:val="nil"/>
            </w:tcBorders>
          </w:tcPr>
          <w:p w:rsidR="00F260BA" w:rsidRDefault="00314847">
            <w:pPr>
              <w:spacing w:after="0" w:line="259" w:lineRule="auto"/>
              <w:ind w:left="52" w:firstLine="0"/>
            </w:pPr>
            <w:r>
              <w:rPr>
                <w:b/>
              </w:rPr>
              <w:t xml:space="preserve"> </w:t>
            </w:r>
          </w:p>
          <w:p w:rsidR="00F260BA" w:rsidRDefault="00314847">
            <w:pPr>
              <w:spacing w:after="253" w:line="259" w:lineRule="auto"/>
              <w:ind w:left="52" w:firstLine="0"/>
            </w:pPr>
            <w:r>
              <w:rPr>
                <w:b/>
              </w:rPr>
              <w:t xml:space="preserve">48. </w:t>
            </w:r>
          </w:p>
          <w:p w:rsidR="00F260BA" w:rsidRDefault="00314847">
            <w:pPr>
              <w:spacing w:after="0" w:line="259" w:lineRule="auto"/>
              <w:ind w:left="52" w:firstLine="0"/>
            </w:pPr>
            <w:r>
              <w:t xml:space="preserve"> </w:t>
            </w:r>
          </w:p>
        </w:tc>
        <w:tc>
          <w:tcPr>
            <w:tcW w:w="8850" w:type="dxa"/>
            <w:gridSpan w:val="5"/>
            <w:tcBorders>
              <w:top w:val="nil"/>
              <w:left w:val="nil"/>
              <w:bottom w:val="nil"/>
              <w:right w:val="nil"/>
            </w:tcBorders>
            <w:vAlign w:val="center"/>
          </w:tcPr>
          <w:p w:rsidR="00F260BA" w:rsidRDefault="00314847">
            <w:pPr>
              <w:spacing w:after="0" w:line="259" w:lineRule="auto"/>
              <w:ind w:left="0" w:right="8" w:firstLine="0"/>
            </w:pPr>
            <w:r>
              <w:rPr>
                <w:b/>
              </w:rPr>
              <w:t xml:space="preserve">According to section 148 of the Firearms Control Act, a person who inherits a firearm must: </w:t>
            </w:r>
          </w:p>
        </w:tc>
      </w:tr>
      <w:tr w:rsidR="00F260BA">
        <w:trPr>
          <w:trHeight w:val="689"/>
        </w:trPr>
        <w:tc>
          <w:tcPr>
            <w:tcW w:w="782" w:type="dxa"/>
            <w:tcBorders>
              <w:top w:val="nil"/>
              <w:left w:val="nil"/>
              <w:bottom w:val="nil"/>
              <w:right w:val="nil"/>
            </w:tcBorders>
          </w:tcPr>
          <w:p w:rsidR="00F260BA" w:rsidRDefault="00314847">
            <w:pPr>
              <w:spacing w:after="0" w:line="259" w:lineRule="auto"/>
              <w:ind w:left="52" w:firstLine="0"/>
            </w:pPr>
            <w:r>
              <w:t xml:space="preserve">[A] </w:t>
            </w:r>
          </w:p>
        </w:tc>
        <w:tc>
          <w:tcPr>
            <w:tcW w:w="8850" w:type="dxa"/>
            <w:gridSpan w:val="5"/>
            <w:tcBorders>
              <w:top w:val="nil"/>
              <w:left w:val="nil"/>
              <w:bottom w:val="nil"/>
              <w:right w:val="nil"/>
            </w:tcBorders>
            <w:vAlign w:val="bottom"/>
          </w:tcPr>
          <w:p w:rsidR="00F260BA" w:rsidRDefault="00314847">
            <w:pPr>
              <w:spacing w:after="0" w:line="259" w:lineRule="auto"/>
              <w:ind w:left="1" w:hanging="1"/>
            </w:pPr>
            <w:r>
              <w:t xml:space="preserve">If he or she wishes to keep the firearm, apply for an appropriate license, permit at the nearest police station. OR </w:t>
            </w:r>
          </w:p>
        </w:tc>
      </w:tr>
      <w:tr w:rsidR="00F260BA">
        <w:trPr>
          <w:trHeight w:val="276"/>
        </w:trPr>
        <w:tc>
          <w:tcPr>
            <w:tcW w:w="782" w:type="dxa"/>
            <w:tcBorders>
              <w:top w:val="nil"/>
              <w:left w:val="nil"/>
              <w:bottom w:val="nil"/>
              <w:right w:val="nil"/>
            </w:tcBorders>
          </w:tcPr>
          <w:p w:rsidR="00F260BA" w:rsidRDefault="00314847">
            <w:pPr>
              <w:spacing w:after="0" w:line="259" w:lineRule="auto"/>
              <w:ind w:left="52" w:firstLine="0"/>
            </w:pPr>
            <w:r>
              <w:t xml:space="preserve">[B] </w:t>
            </w:r>
          </w:p>
        </w:tc>
        <w:tc>
          <w:tcPr>
            <w:tcW w:w="8850" w:type="dxa"/>
            <w:gridSpan w:val="5"/>
            <w:tcBorders>
              <w:top w:val="nil"/>
              <w:left w:val="nil"/>
              <w:bottom w:val="nil"/>
              <w:right w:val="nil"/>
            </w:tcBorders>
          </w:tcPr>
          <w:p w:rsidR="00F260BA" w:rsidRDefault="00314847">
            <w:pPr>
              <w:spacing w:after="0" w:line="259" w:lineRule="auto"/>
              <w:ind w:left="0" w:firstLine="0"/>
            </w:pPr>
            <w:r>
              <w:t xml:space="preserve">Have the firearm deactivated as prescribed by this Act. OR  </w:t>
            </w:r>
          </w:p>
        </w:tc>
      </w:tr>
      <w:tr w:rsidR="00F260BA">
        <w:trPr>
          <w:trHeight w:val="276"/>
        </w:trPr>
        <w:tc>
          <w:tcPr>
            <w:tcW w:w="782" w:type="dxa"/>
            <w:tcBorders>
              <w:top w:val="nil"/>
              <w:left w:val="nil"/>
              <w:bottom w:val="nil"/>
              <w:right w:val="nil"/>
            </w:tcBorders>
          </w:tcPr>
          <w:p w:rsidR="00F260BA" w:rsidRDefault="00314847">
            <w:pPr>
              <w:spacing w:after="0" w:line="259" w:lineRule="auto"/>
              <w:ind w:left="52" w:firstLine="0"/>
            </w:pPr>
            <w:r>
              <w:t xml:space="preserve">[C] </w:t>
            </w:r>
          </w:p>
        </w:tc>
        <w:tc>
          <w:tcPr>
            <w:tcW w:w="8850" w:type="dxa"/>
            <w:gridSpan w:val="5"/>
            <w:tcBorders>
              <w:top w:val="nil"/>
              <w:left w:val="nil"/>
              <w:bottom w:val="nil"/>
              <w:right w:val="nil"/>
            </w:tcBorders>
          </w:tcPr>
          <w:p w:rsidR="00F260BA" w:rsidRDefault="00314847">
            <w:pPr>
              <w:spacing w:after="0" w:line="259" w:lineRule="auto"/>
              <w:ind w:left="0" w:firstLine="0"/>
            </w:pPr>
            <w:r>
              <w:t xml:space="preserve">Or disposed of the firearm as prescribed in this Act. OR </w:t>
            </w:r>
          </w:p>
        </w:tc>
      </w:tr>
      <w:tr w:rsidR="00F260BA">
        <w:trPr>
          <w:trHeight w:val="415"/>
        </w:trPr>
        <w:tc>
          <w:tcPr>
            <w:tcW w:w="782" w:type="dxa"/>
            <w:tcBorders>
              <w:top w:val="nil"/>
              <w:left w:val="nil"/>
              <w:bottom w:val="nil"/>
              <w:right w:val="nil"/>
            </w:tcBorders>
            <w:vAlign w:val="bottom"/>
          </w:tcPr>
          <w:p w:rsidR="00F260BA" w:rsidRDefault="00314847">
            <w:pPr>
              <w:spacing w:after="0" w:line="259" w:lineRule="auto"/>
              <w:ind w:left="52" w:firstLine="0"/>
            </w:pPr>
            <w:r>
              <w:t xml:space="preserve">[D]  </w:t>
            </w:r>
          </w:p>
          <w:p w:rsidR="00F260BA" w:rsidRDefault="00314847">
            <w:pPr>
              <w:spacing w:after="0" w:line="259" w:lineRule="auto"/>
              <w:ind w:left="52" w:firstLine="0"/>
            </w:pPr>
            <w:r>
              <w:t xml:space="preserve"> </w:t>
            </w:r>
          </w:p>
        </w:tc>
        <w:tc>
          <w:tcPr>
            <w:tcW w:w="8850" w:type="dxa"/>
            <w:gridSpan w:val="5"/>
            <w:tcBorders>
              <w:top w:val="nil"/>
              <w:left w:val="nil"/>
              <w:bottom w:val="nil"/>
              <w:right w:val="nil"/>
            </w:tcBorders>
          </w:tcPr>
          <w:p w:rsidR="00F260BA" w:rsidRDefault="00314847">
            <w:pPr>
              <w:spacing w:after="0" w:line="259" w:lineRule="auto"/>
              <w:ind w:left="1" w:firstLine="0"/>
            </w:pPr>
            <w:r>
              <w:t xml:space="preserve">A, B and C </w:t>
            </w:r>
          </w:p>
        </w:tc>
      </w:tr>
      <w:tr w:rsidR="00F260BA">
        <w:trPr>
          <w:trHeight w:val="828"/>
        </w:trPr>
        <w:tc>
          <w:tcPr>
            <w:tcW w:w="782" w:type="dxa"/>
            <w:tcBorders>
              <w:top w:val="nil"/>
              <w:left w:val="nil"/>
              <w:bottom w:val="nil"/>
              <w:right w:val="nil"/>
            </w:tcBorders>
            <w:vAlign w:val="bottom"/>
          </w:tcPr>
          <w:p w:rsidR="00F260BA" w:rsidRDefault="00314847">
            <w:pPr>
              <w:spacing w:after="253" w:line="259" w:lineRule="auto"/>
              <w:ind w:left="52" w:firstLine="0"/>
            </w:pPr>
            <w:r>
              <w:rPr>
                <w:b/>
              </w:rPr>
              <w:t xml:space="preserve">49. </w:t>
            </w:r>
          </w:p>
          <w:p w:rsidR="00F260BA" w:rsidRDefault="00314847">
            <w:pPr>
              <w:spacing w:after="0" w:line="259" w:lineRule="auto"/>
              <w:ind w:left="52" w:firstLine="0"/>
            </w:pPr>
            <w:r>
              <w:t xml:space="preserve"> </w:t>
            </w:r>
          </w:p>
        </w:tc>
        <w:tc>
          <w:tcPr>
            <w:tcW w:w="8850" w:type="dxa"/>
            <w:gridSpan w:val="5"/>
            <w:tcBorders>
              <w:top w:val="nil"/>
              <w:left w:val="nil"/>
              <w:bottom w:val="nil"/>
              <w:right w:val="nil"/>
            </w:tcBorders>
            <w:vAlign w:val="center"/>
          </w:tcPr>
          <w:p w:rsidR="00F260BA" w:rsidRDefault="00314847">
            <w:pPr>
              <w:spacing w:after="0" w:line="259" w:lineRule="auto"/>
              <w:ind w:left="1" w:firstLine="0"/>
            </w:pPr>
            <w:r>
              <w:rPr>
                <w:b/>
              </w:rPr>
              <w:t xml:space="preserve">In terms of section 59 of the Firearms Control Act Prohibition of certain work), No person may, without being the holder of a Gunsmith’s license: </w:t>
            </w:r>
          </w:p>
        </w:tc>
      </w:tr>
      <w:tr w:rsidR="00F260BA">
        <w:trPr>
          <w:trHeight w:val="689"/>
        </w:trPr>
        <w:tc>
          <w:tcPr>
            <w:tcW w:w="782" w:type="dxa"/>
            <w:tcBorders>
              <w:top w:val="nil"/>
              <w:left w:val="nil"/>
              <w:bottom w:val="nil"/>
              <w:right w:val="nil"/>
            </w:tcBorders>
          </w:tcPr>
          <w:p w:rsidR="00F260BA" w:rsidRDefault="00314847">
            <w:pPr>
              <w:spacing w:after="0" w:line="259" w:lineRule="auto"/>
              <w:ind w:left="52" w:firstLine="0"/>
            </w:pPr>
            <w:r>
              <w:t xml:space="preserve">[A]  </w:t>
            </w:r>
          </w:p>
        </w:tc>
        <w:tc>
          <w:tcPr>
            <w:tcW w:w="8850" w:type="dxa"/>
            <w:gridSpan w:val="5"/>
            <w:tcBorders>
              <w:top w:val="nil"/>
              <w:left w:val="nil"/>
              <w:bottom w:val="nil"/>
              <w:right w:val="nil"/>
            </w:tcBorders>
            <w:vAlign w:val="bottom"/>
          </w:tcPr>
          <w:p w:rsidR="00F260BA" w:rsidRDefault="00314847">
            <w:pPr>
              <w:spacing w:after="0" w:line="259" w:lineRule="auto"/>
              <w:ind w:left="1" w:firstLine="1"/>
            </w:pPr>
            <w:r>
              <w:t xml:space="preserve">Alter the mechanism of a firearm so as to enable the discharge of more than one shot with a single depression of the trigger. </w:t>
            </w:r>
          </w:p>
        </w:tc>
      </w:tr>
      <w:tr w:rsidR="00F260BA">
        <w:trPr>
          <w:trHeight w:val="275"/>
        </w:trPr>
        <w:tc>
          <w:tcPr>
            <w:tcW w:w="782" w:type="dxa"/>
            <w:tcBorders>
              <w:top w:val="nil"/>
              <w:left w:val="nil"/>
              <w:bottom w:val="nil"/>
              <w:right w:val="nil"/>
            </w:tcBorders>
          </w:tcPr>
          <w:p w:rsidR="00F260BA" w:rsidRDefault="00314847">
            <w:pPr>
              <w:spacing w:after="0" w:line="259" w:lineRule="auto"/>
              <w:ind w:left="52" w:firstLine="0"/>
            </w:pPr>
            <w:r>
              <w:t xml:space="preserve">[B]  </w:t>
            </w:r>
          </w:p>
        </w:tc>
        <w:tc>
          <w:tcPr>
            <w:tcW w:w="8850" w:type="dxa"/>
            <w:gridSpan w:val="5"/>
            <w:tcBorders>
              <w:top w:val="nil"/>
              <w:left w:val="nil"/>
              <w:bottom w:val="nil"/>
              <w:right w:val="nil"/>
            </w:tcBorders>
          </w:tcPr>
          <w:p w:rsidR="00F260BA" w:rsidRDefault="00314847">
            <w:pPr>
              <w:spacing w:after="0" w:line="259" w:lineRule="auto"/>
              <w:ind w:left="1" w:firstLine="0"/>
            </w:pPr>
            <w:r>
              <w:t xml:space="preserve">Alter the caliber of the firearm.  </w:t>
            </w:r>
          </w:p>
        </w:tc>
      </w:tr>
      <w:tr w:rsidR="00F260BA">
        <w:trPr>
          <w:trHeight w:val="275"/>
        </w:trPr>
        <w:tc>
          <w:tcPr>
            <w:tcW w:w="782" w:type="dxa"/>
            <w:tcBorders>
              <w:top w:val="nil"/>
              <w:left w:val="nil"/>
              <w:bottom w:val="nil"/>
              <w:right w:val="nil"/>
            </w:tcBorders>
          </w:tcPr>
          <w:p w:rsidR="00F260BA" w:rsidRDefault="00314847">
            <w:pPr>
              <w:spacing w:after="0" w:line="259" w:lineRule="auto"/>
              <w:ind w:left="52" w:firstLine="0"/>
            </w:pPr>
            <w:r>
              <w:t xml:space="preserve">[C]  </w:t>
            </w:r>
          </w:p>
        </w:tc>
        <w:tc>
          <w:tcPr>
            <w:tcW w:w="8850" w:type="dxa"/>
            <w:gridSpan w:val="5"/>
            <w:tcBorders>
              <w:top w:val="nil"/>
              <w:left w:val="nil"/>
              <w:bottom w:val="nil"/>
              <w:right w:val="nil"/>
            </w:tcBorders>
          </w:tcPr>
          <w:p w:rsidR="00F260BA" w:rsidRDefault="00314847">
            <w:pPr>
              <w:spacing w:after="0" w:line="259" w:lineRule="auto"/>
              <w:ind w:left="1" w:firstLine="0"/>
            </w:pPr>
            <w:r>
              <w:t xml:space="preserve">Alter the barrel length of the firearm.  </w:t>
            </w:r>
          </w:p>
        </w:tc>
      </w:tr>
      <w:tr w:rsidR="00F260BA">
        <w:trPr>
          <w:trHeight w:val="415"/>
        </w:trPr>
        <w:tc>
          <w:tcPr>
            <w:tcW w:w="782" w:type="dxa"/>
            <w:tcBorders>
              <w:top w:val="nil"/>
              <w:left w:val="nil"/>
              <w:bottom w:val="nil"/>
              <w:right w:val="nil"/>
            </w:tcBorders>
            <w:vAlign w:val="bottom"/>
          </w:tcPr>
          <w:p w:rsidR="00F260BA" w:rsidRDefault="00314847">
            <w:pPr>
              <w:spacing w:after="0" w:line="259" w:lineRule="auto"/>
              <w:ind w:left="52" w:firstLine="0"/>
            </w:pPr>
            <w:r>
              <w:t xml:space="preserve">[D]  </w:t>
            </w:r>
          </w:p>
          <w:p w:rsidR="00F260BA" w:rsidRDefault="00314847">
            <w:pPr>
              <w:spacing w:after="0" w:line="259" w:lineRule="auto"/>
              <w:ind w:left="52" w:firstLine="0"/>
            </w:pPr>
            <w:r>
              <w:t xml:space="preserve"> </w:t>
            </w:r>
          </w:p>
        </w:tc>
        <w:tc>
          <w:tcPr>
            <w:tcW w:w="8850" w:type="dxa"/>
            <w:gridSpan w:val="5"/>
            <w:tcBorders>
              <w:top w:val="nil"/>
              <w:left w:val="nil"/>
              <w:bottom w:val="nil"/>
              <w:right w:val="nil"/>
            </w:tcBorders>
          </w:tcPr>
          <w:p w:rsidR="00F260BA" w:rsidRDefault="00314847">
            <w:pPr>
              <w:spacing w:after="0" w:line="259" w:lineRule="auto"/>
              <w:ind w:left="1" w:firstLine="0"/>
            </w:pPr>
            <w:r>
              <w:t xml:space="preserve">All the above </w:t>
            </w:r>
          </w:p>
        </w:tc>
      </w:tr>
      <w:tr w:rsidR="00F260BA">
        <w:trPr>
          <w:trHeight w:val="1104"/>
        </w:trPr>
        <w:tc>
          <w:tcPr>
            <w:tcW w:w="782" w:type="dxa"/>
            <w:tcBorders>
              <w:top w:val="nil"/>
              <w:left w:val="nil"/>
              <w:bottom w:val="nil"/>
              <w:right w:val="nil"/>
            </w:tcBorders>
            <w:vAlign w:val="bottom"/>
          </w:tcPr>
          <w:p w:rsidR="00F260BA" w:rsidRDefault="00314847">
            <w:pPr>
              <w:spacing w:after="529" w:line="259" w:lineRule="auto"/>
              <w:ind w:left="52" w:firstLine="0"/>
            </w:pPr>
            <w:r>
              <w:rPr>
                <w:b/>
              </w:rPr>
              <w:t xml:space="preserve">50. </w:t>
            </w:r>
          </w:p>
          <w:p w:rsidR="00F260BA" w:rsidRDefault="00314847">
            <w:pPr>
              <w:spacing w:after="0" w:line="259" w:lineRule="auto"/>
              <w:ind w:left="52" w:firstLine="0"/>
            </w:pPr>
            <w:r>
              <w:t xml:space="preserve"> </w:t>
            </w:r>
          </w:p>
        </w:tc>
        <w:tc>
          <w:tcPr>
            <w:tcW w:w="8850" w:type="dxa"/>
            <w:gridSpan w:val="5"/>
            <w:tcBorders>
              <w:top w:val="nil"/>
              <w:left w:val="nil"/>
              <w:bottom w:val="nil"/>
              <w:right w:val="nil"/>
            </w:tcBorders>
            <w:vAlign w:val="center"/>
          </w:tcPr>
          <w:p w:rsidR="00F260BA" w:rsidRDefault="00314847">
            <w:pPr>
              <w:spacing w:after="0" w:line="259" w:lineRule="auto"/>
              <w:ind w:left="1" w:firstLine="0"/>
            </w:pPr>
            <w:r>
              <w:rPr>
                <w:b/>
              </w:rPr>
              <w:t xml:space="preserve">In terms of the regulations of the Firearms Control Act, an appeal by a person referred to in section 133 of the Act, must be lodged by the person or his or her legal representative. </w:t>
            </w:r>
          </w:p>
        </w:tc>
      </w:tr>
      <w:tr w:rsidR="00F260BA">
        <w:trPr>
          <w:trHeight w:val="413"/>
        </w:trPr>
        <w:tc>
          <w:tcPr>
            <w:tcW w:w="782" w:type="dxa"/>
            <w:tcBorders>
              <w:top w:val="nil"/>
              <w:left w:val="nil"/>
              <w:bottom w:val="nil"/>
              <w:right w:val="nil"/>
            </w:tcBorders>
            <w:vAlign w:val="bottom"/>
          </w:tcPr>
          <w:p w:rsidR="00F260BA" w:rsidRDefault="00314847">
            <w:pPr>
              <w:spacing w:after="0" w:line="259" w:lineRule="auto"/>
              <w:ind w:left="52" w:firstLine="0"/>
            </w:pPr>
            <w:r>
              <w:t xml:space="preserve">[A]  </w:t>
            </w:r>
          </w:p>
        </w:tc>
        <w:tc>
          <w:tcPr>
            <w:tcW w:w="8850" w:type="dxa"/>
            <w:gridSpan w:val="5"/>
            <w:tcBorders>
              <w:top w:val="nil"/>
              <w:left w:val="nil"/>
              <w:bottom w:val="nil"/>
              <w:right w:val="nil"/>
            </w:tcBorders>
            <w:vAlign w:val="bottom"/>
          </w:tcPr>
          <w:p w:rsidR="00F260BA" w:rsidRDefault="00314847">
            <w:pPr>
              <w:spacing w:after="0" w:line="259" w:lineRule="auto"/>
              <w:ind w:left="1" w:firstLine="0"/>
            </w:pPr>
            <w:r>
              <w:t xml:space="preserve">Within 60 days after the date on which the Registrar made the decision.  </w:t>
            </w:r>
          </w:p>
        </w:tc>
      </w:tr>
      <w:tr w:rsidR="00F260BA">
        <w:trPr>
          <w:trHeight w:val="276"/>
        </w:trPr>
        <w:tc>
          <w:tcPr>
            <w:tcW w:w="782" w:type="dxa"/>
            <w:tcBorders>
              <w:top w:val="nil"/>
              <w:left w:val="nil"/>
              <w:bottom w:val="nil"/>
              <w:right w:val="nil"/>
            </w:tcBorders>
          </w:tcPr>
          <w:p w:rsidR="00F260BA" w:rsidRDefault="00314847">
            <w:pPr>
              <w:spacing w:after="0" w:line="259" w:lineRule="auto"/>
              <w:ind w:left="52" w:firstLine="0"/>
            </w:pPr>
            <w:r>
              <w:t xml:space="preserve">[B]  </w:t>
            </w:r>
          </w:p>
        </w:tc>
        <w:tc>
          <w:tcPr>
            <w:tcW w:w="8850" w:type="dxa"/>
            <w:gridSpan w:val="5"/>
            <w:tcBorders>
              <w:top w:val="nil"/>
              <w:left w:val="nil"/>
              <w:bottom w:val="nil"/>
              <w:right w:val="nil"/>
            </w:tcBorders>
          </w:tcPr>
          <w:p w:rsidR="00F260BA" w:rsidRDefault="00314847">
            <w:pPr>
              <w:spacing w:after="0" w:line="259" w:lineRule="auto"/>
              <w:ind w:left="1" w:firstLine="0"/>
            </w:pPr>
            <w:r>
              <w:t xml:space="preserve">Within 90 days after the date on which the Registrar made the decision.  </w:t>
            </w:r>
          </w:p>
        </w:tc>
      </w:tr>
      <w:tr w:rsidR="00F260BA">
        <w:trPr>
          <w:trHeight w:val="276"/>
        </w:trPr>
        <w:tc>
          <w:tcPr>
            <w:tcW w:w="782" w:type="dxa"/>
            <w:tcBorders>
              <w:top w:val="nil"/>
              <w:left w:val="nil"/>
              <w:bottom w:val="nil"/>
              <w:right w:val="nil"/>
            </w:tcBorders>
          </w:tcPr>
          <w:p w:rsidR="00F260BA" w:rsidRDefault="00314847">
            <w:pPr>
              <w:spacing w:after="0" w:line="259" w:lineRule="auto"/>
              <w:ind w:left="52" w:firstLine="0"/>
            </w:pPr>
            <w:r>
              <w:t xml:space="preserve">[C]  </w:t>
            </w:r>
          </w:p>
        </w:tc>
        <w:tc>
          <w:tcPr>
            <w:tcW w:w="8850" w:type="dxa"/>
            <w:gridSpan w:val="5"/>
            <w:tcBorders>
              <w:top w:val="nil"/>
              <w:left w:val="nil"/>
              <w:bottom w:val="nil"/>
              <w:right w:val="nil"/>
            </w:tcBorders>
          </w:tcPr>
          <w:p w:rsidR="00F260BA" w:rsidRDefault="00314847">
            <w:pPr>
              <w:spacing w:after="0" w:line="259" w:lineRule="auto"/>
              <w:ind w:left="1" w:firstLine="0"/>
            </w:pPr>
            <w:r>
              <w:t xml:space="preserve">Within 30 days after the date on which the Registrar made the decision. </w:t>
            </w:r>
          </w:p>
        </w:tc>
      </w:tr>
      <w:tr w:rsidR="00F260BA">
        <w:trPr>
          <w:trHeight w:val="488"/>
        </w:trPr>
        <w:tc>
          <w:tcPr>
            <w:tcW w:w="782" w:type="dxa"/>
            <w:tcBorders>
              <w:top w:val="nil"/>
              <w:left w:val="nil"/>
              <w:bottom w:val="nil"/>
              <w:right w:val="nil"/>
            </w:tcBorders>
          </w:tcPr>
          <w:p w:rsidR="00F260BA" w:rsidRDefault="00314847">
            <w:pPr>
              <w:spacing w:after="0" w:line="259" w:lineRule="auto"/>
              <w:ind w:left="52" w:firstLine="0"/>
            </w:pPr>
            <w:r>
              <w:t xml:space="preserve">[D]  </w:t>
            </w:r>
          </w:p>
        </w:tc>
        <w:tc>
          <w:tcPr>
            <w:tcW w:w="8850" w:type="dxa"/>
            <w:gridSpan w:val="5"/>
            <w:tcBorders>
              <w:top w:val="nil"/>
              <w:left w:val="nil"/>
              <w:bottom w:val="nil"/>
              <w:right w:val="nil"/>
            </w:tcBorders>
          </w:tcPr>
          <w:p w:rsidR="00F260BA" w:rsidRDefault="00314847">
            <w:pPr>
              <w:spacing w:after="0" w:line="259" w:lineRule="auto"/>
              <w:ind w:left="1" w:firstLine="0"/>
            </w:pPr>
            <w:r>
              <w:t>Within120 days</w:t>
            </w:r>
            <w:r>
              <w:t xml:space="preserve"> after the date on which the Registrar ma made the decision.  </w:t>
            </w:r>
          </w:p>
        </w:tc>
      </w:tr>
      <w:tr w:rsidR="00F260BA">
        <w:trPr>
          <w:trHeight w:val="442"/>
        </w:trPr>
        <w:tc>
          <w:tcPr>
            <w:tcW w:w="3965" w:type="dxa"/>
            <w:gridSpan w:val="2"/>
            <w:tcBorders>
              <w:top w:val="nil"/>
              <w:left w:val="single" w:sz="4" w:space="0" w:color="000000"/>
              <w:bottom w:val="single" w:sz="4" w:space="0" w:color="000000"/>
              <w:right w:val="single" w:sz="4" w:space="0" w:color="000000"/>
            </w:tcBorders>
            <w:shd w:val="clear" w:color="auto" w:fill="CCCCCC"/>
          </w:tcPr>
          <w:p w:rsidR="00F260BA" w:rsidRDefault="00314847">
            <w:pPr>
              <w:spacing w:after="0" w:line="259" w:lineRule="auto"/>
              <w:ind w:left="0" w:right="2" w:firstLine="0"/>
              <w:jc w:val="center"/>
            </w:pPr>
            <w:r>
              <w:rPr>
                <w:sz w:val="28"/>
              </w:rPr>
              <w:t xml:space="preserve">Requirements achieved  </w:t>
            </w:r>
          </w:p>
        </w:tc>
        <w:tc>
          <w:tcPr>
            <w:tcW w:w="739" w:type="dxa"/>
            <w:tcBorders>
              <w:top w:val="nil"/>
              <w:left w:val="single" w:sz="4" w:space="0" w:color="000000"/>
              <w:bottom w:val="single" w:sz="4" w:space="0" w:color="000000"/>
              <w:right w:val="single" w:sz="4" w:space="0" w:color="000000"/>
            </w:tcBorders>
            <w:shd w:val="clear" w:color="auto" w:fill="CCCCCC"/>
          </w:tcPr>
          <w:p w:rsidR="00F260BA" w:rsidRDefault="00314847">
            <w:pPr>
              <w:spacing w:after="0" w:line="259" w:lineRule="auto"/>
              <w:ind w:left="88" w:firstLine="0"/>
              <w:jc w:val="both"/>
            </w:pPr>
            <w:r>
              <w:rPr>
                <w:sz w:val="28"/>
              </w:rPr>
              <w:t xml:space="preserve">YES </w:t>
            </w:r>
          </w:p>
        </w:tc>
        <w:tc>
          <w:tcPr>
            <w:tcW w:w="1728" w:type="dxa"/>
            <w:tcBorders>
              <w:top w:val="nil"/>
              <w:left w:val="single" w:sz="4" w:space="0" w:color="000000"/>
              <w:bottom w:val="single" w:sz="4" w:space="0" w:color="000000"/>
              <w:right w:val="single" w:sz="4" w:space="0" w:color="000000"/>
            </w:tcBorders>
          </w:tcPr>
          <w:p w:rsidR="00F260BA" w:rsidRDefault="00314847">
            <w:pPr>
              <w:spacing w:after="0" w:line="259" w:lineRule="auto"/>
              <w:ind w:left="77" w:firstLine="0"/>
              <w:jc w:val="center"/>
            </w:pPr>
            <w:r>
              <w:rPr>
                <w:sz w:val="28"/>
              </w:rPr>
              <w:t xml:space="preserve"> </w:t>
            </w:r>
          </w:p>
        </w:tc>
        <w:tc>
          <w:tcPr>
            <w:tcW w:w="880" w:type="dxa"/>
            <w:tcBorders>
              <w:top w:val="nil"/>
              <w:left w:val="single" w:sz="4" w:space="0" w:color="000000"/>
              <w:bottom w:val="single" w:sz="4" w:space="0" w:color="000000"/>
              <w:right w:val="single" w:sz="4" w:space="0" w:color="000000"/>
            </w:tcBorders>
            <w:shd w:val="clear" w:color="auto" w:fill="CCCCCC"/>
          </w:tcPr>
          <w:p w:rsidR="00F260BA" w:rsidRDefault="00314847">
            <w:pPr>
              <w:spacing w:after="0" w:line="259" w:lineRule="auto"/>
              <w:ind w:left="229" w:firstLine="0"/>
            </w:pPr>
            <w:r>
              <w:rPr>
                <w:sz w:val="28"/>
              </w:rPr>
              <w:t xml:space="preserve">NO </w:t>
            </w:r>
          </w:p>
        </w:tc>
        <w:tc>
          <w:tcPr>
            <w:tcW w:w="2321" w:type="dxa"/>
            <w:tcBorders>
              <w:top w:val="nil"/>
              <w:left w:val="single" w:sz="4" w:space="0" w:color="000000"/>
              <w:bottom w:val="single" w:sz="4" w:space="0" w:color="000000"/>
              <w:right w:val="single" w:sz="4" w:space="0" w:color="000000"/>
            </w:tcBorders>
          </w:tcPr>
          <w:p w:rsidR="00F260BA" w:rsidRDefault="00314847">
            <w:pPr>
              <w:spacing w:after="0" w:line="259" w:lineRule="auto"/>
              <w:ind w:left="62" w:firstLine="0"/>
            </w:pPr>
            <w:r>
              <w:rPr>
                <w:sz w:val="28"/>
              </w:rPr>
              <w:t xml:space="preserve"> </w:t>
            </w:r>
          </w:p>
        </w:tc>
      </w:tr>
      <w:tr w:rsidR="00F260BA">
        <w:trPr>
          <w:trHeight w:val="442"/>
        </w:trPr>
        <w:tc>
          <w:tcPr>
            <w:tcW w:w="7312" w:type="dxa"/>
            <w:gridSpan w:val="5"/>
            <w:tcBorders>
              <w:top w:val="single" w:sz="4" w:space="0" w:color="000000"/>
              <w:left w:val="nil"/>
              <w:bottom w:val="nil"/>
              <w:right w:val="nil"/>
            </w:tcBorders>
            <w:shd w:val="clear" w:color="auto" w:fill="CCCCCC"/>
          </w:tcPr>
          <w:p w:rsidR="00F260BA" w:rsidRDefault="00314847">
            <w:pPr>
              <w:spacing w:after="0" w:line="259" w:lineRule="auto"/>
              <w:ind w:left="52" w:firstLine="0"/>
            </w:pPr>
            <w:r>
              <w:rPr>
                <w:sz w:val="28"/>
              </w:rPr>
              <w:t xml:space="preserve">Comments in support of decision </w:t>
            </w:r>
          </w:p>
        </w:tc>
        <w:tc>
          <w:tcPr>
            <w:tcW w:w="2321" w:type="dxa"/>
            <w:tcBorders>
              <w:top w:val="single" w:sz="4" w:space="0" w:color="000000"/>
              <w:left w:val="nil"/>
              <w:bottom w:val="nil"/>
              <w:right w:val="nil"/>
            </w:tcBorders>
            <w:shd w:val="clear" w:color="auto" w:fill="CCCCCC"/>
          </w:tcPr>
          <w:p w:rsidR="00F260BA" w:rsidRDefault="00F260BA">
            <w:pPr>
              <w:spacing w:after="160" w:line="259" w:lineRule="auto"/>
              <w:ind w:left="0" w:firstLine="0"/>
            </w:pPr>
          </w:p>
        </w:tc>
      </w:tr>
    </w:tbl>
    <w:p w:rsidR="00F260BA" w:rsidRDefault="00314847">
      <w:pPr>
        <w:spacing w:after="402"/>
        <w:ind w:left="15"/>
      </w:pPr>
      <w:r>
        <w:t>_______________________________________________________________________</w:t>
      </w:r>
    </w:p>
    <w:p w:rsidR="00F260BA" w:rsidRDefault="00314847">
      <w:pPr>
        <w:spacing w:after="402"/>
        <w:ind w:left="15"/>
      </w:pPr>
      <w:r>
        <w:t>_______________________________________________________________________</w:t>
      </w:r>
    </w:p>
    <w:p w:rsidR="00F260BA" w:rsidRDefault="00314847">
      <w:pPr>
        <w:spacing w:after="402"/>
        <w:ind w:left="15"/>
      </w:pPr>
      <w:r>
        <w:t>_______________________________________________________________________</w:t>
      </w:r>
    </w:p>
    <w:p w:rsidR="00F260BA" w:rsidRDefault="00314847">
      <w:pPr>
        <w:ind w:left="15"/>
      </w:pPr>
      <w:r>
        <w:t>_______________________________________________________________________</w:t>
      </w:r>
      <w:r>
        <w:rPr>
          <w:rFonts w:ascii="Times New Roman" w:eastAsia="Times New Roman" w:hAnsi="Times New Roman" w:cs="Times New Roman"/>
          <w:sz w:val="20"/>
        </w:rPr>
        <w:t xml:space="preserve"> </w:t>
      </w:r>
      <w:r>
        <w:rPr>
          <w:b/>
        </w:rPr>
        <w:t xml:space="preserve">SELF-ASSESSMENT </w:t>
      </w:r>
    </w:p>
    <w:p w:rsidR="00F260BA" w:rsidRDefault="00314847">
      <w:pPr>
        <w:spacing w:after="0" w:line="259" w:lineRule="auto"/>
        <w:ind w:left="1" w:firstLine="0"/>
      </w:pPr>
      <w:r>
        <w:t xml:space="preserve"> </w:t>
      </w:r>
    </w:p>
    <w:p w:rsidR="00F260BA" w:rsidRDefault="00314847">
      <w:pPr>
        <w:ind w:left="15"/>
      </w:pPr>
      <w:r>
        <w:t>The learner must make</w:t>
      </w:r>
      <w:r>
        <w:t xml:space="preserve"> use of the following self-evaluation checklist to rate himself against the learning outcomes of this particular training module in establishing the level of mastery of the information. </w:t>
      </w:r>
    </w:p>
    <w:p w:rsidR="00F260BA" w:rsidRDefault="00314847">
      <w:pPr>
        <w:spacing w:after="0" w:line="259" w:lineRule="auto"/>
        <w:ind w:left="1"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719328</wp:posOffset>
                </wp:positionH>
                <wp:positionV relativeFrom="page">
                  <wp:posOffset>720852</wp:posOffset>
                </wp:positionV>
                <wp:extent cx="6119622" cy="9525"/>
                <wp:effectExtent l="0" t="0" r="0" b="0"/>
                <wp:wrapTopAndBottom/>
                <wp:docPr id="22009" name="Group 22009"/>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1529" name="Shape 1529"/>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538" name="Shape 1538"/>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009" style="width:481.86pt;height:0.75pt;position:absolute;mso-position-horizontal-relative:page;mso-position-horizontal:absolute;margin-left:56.64pt;mso-position-vertical-relative:page;margin-top:56.76pt;" coordsize="61196,95">
                <v:shape id="Shape 1529" style="position:absolute;width:61196;height:0;left:0;top:0;" coordsize="6119622,0" path="m0,0l6119622,0">
                  <v:stroke weight="0.75pt" endcap="round" joinstyle="round" on="true" color="#000000"/>
                  <v:fill on="false" color="#000000" opacity="0"/>
                </v:shape>
                <v:shape id="Shape 1538" style="position:absolute;width:61196;height:0;left:0;top:0;" coordsize="6119622,0" path="m0,0l6119622,0">
                  <v:stroke weight="0.75pt" endcap="round" joinstyle="round" on="true" color="#000000"/>
                  <v:fill on="false" color="#000000" opacity="0"/>
                </v:shape>
                <w10:wrap type="topAndBottom"/>
              </v:group>
            </w:pict>
          </mc:Fallback>
        </mc:AlternateContent>
      </w:r>
      <w:r>
        <w:t xml:space="preserve"> </w:t>
      </w:r>
    </w:p>
    <w:p w:rsidR="00F260BA" w:rsidRDefault="00314847">
      <w:pPr>
        <w:numPr>
          <w:ilvl w:val="0"/>
          <w:numId w:val="35"/>
        </w:numPr>
        <w:ind w:hanging="566"/>
      </w:pPr>
      <w:r>
        <w:t xml:space="preserve">Not able to comply </w:t>
      </w:r>
    </w:p>
    <w:p w:rsidR="00F260BA" w:rsidRDefault="00314847">
      <w:pPr>
        <w:spacing w:after="0" w:line="259" w:lineRule="auto"/>
        <w:ind w:left="1" w:firstLine="0"/>
      </w:pPr>
      <w:r>
        <w:t xml:space="preserve"> </w:t>
      </w:r>
    </w:p>
    <w:p w:rsidR="00F260BA" w:rsidRDefault="00314847">
      <w:pPr>
        <w:numPr>
          <w:ilvl w:val="0"/>
          <w:numId w:val="35"/>
        </w:numPr>
        <w:ind w:hanging="566"/>
      </w:pPr>
      <w:r>
        <w:t>Reasonable compliance (Not acceptable for fi</w:t>
      </w:r>
      <w:r>
        <w:t xml:space="preserve">nal evaluation) </w:t>
      </w:r>
    </w:p>
    <w:p w:rsidR="00F260BA" w:rsidRDefault="00314847">
      <w:pPr>
        <w:spacing w:after="0" w:line="259" w:lineRule="auto"/>
        <w:ind w:left="1" w:firstLine="0"/>
      </w:pPr>
      <w:r>
        <w:t xml:space="preserve"> </w:t>
      </w:r>
    </w:p>
    <w:p w:rsidR="00F260BA" w:rsidRDefault="00314847">
      <w:pPr>
        <w:numPr>
          <w:ilvl w:val="0"/>
          <w:numId w:val="35"/>
        </w:numPr>
        <w:spacing w:after="253"/>
        <w:ind w:hanging="566"/>
      </w:pPr>
      <w:r>
        <w:t xml:space="preserve">Able to comply fully </w:t>
      </w:r>
    </w:p>
    <w:tbl>
      <w:tblPr>
        <w:tblStyle w:val="TableGrid"/>
        <w:tblW w:w="9590" w:type="dxa"/>
        <w:tblInd w:w="-46" w:type="dxa"/>
        <w:tblCellMar>
          <w:top w:w="73" w:type="dxa"/>
          <w:left w:w="67" w:type="dxa"/>
          <w:bottom w:w="0" w:type="dxa"/>
          <w:right w:w="60" w:type="dxa"/>
        </w:tblCellMar>
        <w:tblLook w:val="04A0" w:firstRow="1" w:lastRow="0" w:firstColumn="1" w:lastColumn="0" w:noHBand="0" w:noVBand="1"/>
      </w:tblPr>
      <w:tblGrid>
        <w:gridCol w:w="557"/>
        <w:gridCol w:w="6236"/>
        <w:gridCol w:w="994"/>
        <w:gridCol w:w="907"/>
        <w:gridCol w:w="896"/>
      </w:tblGrid>
      <w:tr w:rsidR="00F260BA">
        <w:trPr>
          <w:trHeight w:val="416"/>
        </w:trPr>
        <w:tc>
          <w:tcPr>
            <w:tcW w:w="557" w:type="dxa"/>
            <w:tcBorders>
              <w:top w:val="single" w:sz="8" w:space="0" w:color="000000"/>
              <w:left w:val="single" w:sz="8" w:space="0" w:color="000000"/>
              <w:bottom w:val="single" w:sz="8" w:space="0" w:color="000000"/>
              <w:right w:val="nil"/>
            </w:tcBorders>
          </w:tcPr>
          <w:p w:rsidR="00F260BA" w:rsidRDefault="00F260BA">
            <w:pPr>
              <w:spacing w:after="160" w:line="259" w:lineRule="auto"/>
              <w:ind w:left="0" w:firstLine="0"/>
            </w:pPr>
          </w:p>
        </w:tc>
        <w:tc>
          <w:tcPr>
            <w:tcW w:w="6236" w:type="dxa"/>
            <w:tcBorders>
              <w:top w:val="single" w:sz="8" w:space="0" w:color="000000"/>
              <w:left w:val="nil"/>
              <w:bottom w:val="single" w:sz="8" w:space="0" w:color="000000"/>
              <w:right w:val="single" w:sz="8" w:space="0" w:color="000000"/>
            </w:tcBorders>
          </w:tcPr>
          <w:p w:rsidR="00F260BA" w:rsidRDefault="00314847">
            <w:pPr>
              <w:spacing w:after="0" w:line="259" w:lineRule="auto"/>
              <w:ind w:left="1418" w:firstLine="0"/>
            </w:pPr>
            <w:r>
              <w:rPr>
                <w:b/>
              </w:rPr>
              <w:t xml:space="preserve">LEARNING OUTCOMES </w:t>
            </w:r>
          </w:p>
        </w:tc>
        <w:tc>
          <w:tcPr>
            <w:tcW w:w="994" w:type="dxa"/>
            <w:tcBorders>
              <w:top w:val="single" w:sz="8" w:space="0" w:color="000000"/>
              <w:left w:val="single" w:sz="8" w:space="0" w:color="000000"/>
              <w:bottom w:val="single" w:sz="8" w:space="0" w:color="000000"/>
              <w:right w:val="single" w:sz="8" w:space="0" w:color="000000"/>
            </w:tcBorders>
          </w:tcPr>
          <w:p w:rsidR="00F260BA" w:rsidRDefault="00314847">
            <w:pPr>
              <w:spacing w:after="0" w:line="259" w:lineRule="auto"/>
              <w:ind w:left="0" w:right="10" w:firstLine="0"/>
              <w:jc w:val="center"/>
            </w:pPr>
            <w:r>
              <w:rPr>
                <w:b/>
              </w:rPr>
              <w:t xml:space="preserve">1 </w:t>
            </w:r>
          </w:p>
        </w:tc>
        <w:tc>
          <w:tcPr>
            <w:tcW w:w="907" w:type="dxa"/>
            <w:tcBorders>
              <w:top w:val="single" w:sz="8" w:space="0" w:color="000000"/>
              <w:left w:val="single" w:sz="8" w:space="0" w:color="000000"/>
              <w:bottom w:val="single" w:sz="8" w:space="0" w:color="000000"/>
              <w:right w:val="single" w:sz="8" w:space="0" w:color="000000"/>
            </w:tcBorders>
          </w:tcPr>
          <w:p w:rsidR="00F260BA" w:rsidRDefault="00314847">
            <w:pPr>
              <w:spacing w:after="0" w:line="259" w:lineRule="auto"/>
              <w:ind w:left="0" w:right="10" w:firstLine="0"/>
              <w:jc w:val="center"/>
            </w:pPr>
            <w:r>
              <w:rPr>
                <w:b/>
              </w:rPr>
              <w:t xml:space="preserve">2 </w:t>
            </w:r>
          </w:p>
        </w:tc>
        <w:tc>
          <w:tcPr>
            <w:tcW w:w="896" w:type="dxa"/>
            <w:tcBorders>
              <w:top w:val="single" w:sz="8" w:space="0" w:color="000000"/>
              <w:left w:val="single" w:sz="8" w:space="0" w:color="000000"/>
              <w:bottom w:val="single" w:sz="8" w:space="0" w:color="000000"/>
              <w:right w:val="single" w:sz="8" w:space="0" w:color="000000"/>
            </w:tcBorders>
          </w:tcPr>
          <w:p w:rsidR="00F260BA" w:rsidRDefault="00314847">
            <w:pPr>
              <w:spacing w:after="0" w:line="259" w:lineRule="auto"/>
              <w:ind w:left="0" w:right="9" w:firstLine="0"/>
              <w:jc w:val="center"/>
            </w:pPr>
            <w:r>
              <w:rPr>
                <w:b/>
              </w:rPr>
              <w:t xml:space="preserve">3 </w:t>
            </w:r>
          </w:p>
        </w:tc>
      </w:tr>
      <w:tr w:rsidR="00F260BA">
        <w:trPr>
          <w:trHeight w:val="1238"/>
        </w:trPr>
        <w:tc>
          <w:tcPr>
            <w:tcW w:w="557" w:type="dxa"/>
            <w:tcBorders>
              <w:top w:val="single" w:sz="8" w:space="0" w:color="000000"/>
              <w:left w:val="single" w:sz="8" w:space="0" w:color="000000"/>
              <w:bottom w:val="single" w:sz="8" w:space="0" w:color="000000"/>
              <w:right w:val="single" w:sz="8" w:space="0" w:color="000000"/>
            </w:tcBorders>
          </w:tcPr>
          <w:p w:rsidR="00F260BA" w:rsidRDefault="00314847">
            <w:pPr>
              <w:spacing w:after="0" w:line="259" w:lineRule="auto"/>
              <w:ind w:left="0" w:firstLine="0"/>
            </w:pPr>
            <w:r>
              <w:t xml:space="preserve">1 </w:t>
            </w:r>
          </w:p>
        </w:tc>
        <w:tc>
          <w:tcPr>
            <w:tcW w:w="6236" w:type="dxa"/>
            <w:tcBorders>
              <w:top w:val="single" w:sz="8" w:space="0" w:color="000000"/>
              <w:left w:val="single" w:sz="8" w:space="0" w:color="000000"/>
              <w:bottom w:val="single" w:sz="8" w:space="0" w:color="000000"/>
              <w:right w:val="single" w:sz="8" w:space="0" w:color="000000"/>
            </w:tcBorders>
          </w:tcPr>
          <w:p w:rsidR="00F260BA" w:rsidRDefault="00314847">
            <w:pPr>
              <w:spacing w:after="0" w:line="259" w:lineRule="auto"/>
              <w:ind w:left="0" w:firstLine="0"/>
            </w:pPr>
            <w:r>
              <w:t xml:space="preserve">Interpret the meanings of relevant definitions as  contained in the Firearms Control Act 60 of 2000  correctly by relating them to the various sections of the act. </w:t>
            </w:r>
          </w:p>
        </w:tc>
        <w:tc>
          <w:tcPr>
            <w:tcW w:w="994" w:type="dxa"/>
            <w:tcBorders>
              <w:top w:val="single" w:sz="8" w:space="0" w:color="000000"/>
              <w:left w:val="single" w:sz="8" w:space="0" w:color="000000"/>
              <w:bottom w:val="single" w:sz="8" w:space="0" w:color="000000"/>
              <w:right w:val="single" w:sz="8" w:space="0" w:color="000000"/>
            </w:tcBorders>
          </w:tcPr>
          <w:p w:rsidR="00F260BA" w:rsidRDefault="00314847">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F260BA" w:rsidRDefault="00314847">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F260BA" w:rsidRDefault="00314847">
            <w:pPr>
              <w:spacing w:after="0" w:line="259" w:lineRule="auto"/>
              <w:ind w:left="0" w:firstLine="0"/>
            </w:pPr>
            <w:r>
              <w:t xml:space="preserve"> </w:t>
            </w:r>
          </w:p>
        </w:tc>
      </w:tr>
      <w:tr w:rsidR="00F260BA">
        <w:trPr>
          <w:trHeight w:val="1240"/>
        </w:trPr>
        <w:tc>
          <w:tcPr>
            <w:tcW w:w="557" w:type="dxa"/>
            <w:tcBorders>
              <w:top w:val="single" w:sz="8" w:space="0" w:color="000000"/>
              <w:left w:val="single" w:sz="8" w:space="0" w:color="000000"/>
              <w:bottom w:val="single" w:sz="8" w:space="0" w:color="000000"/>
              <w:right w:val="single" w:sz="8" w:space="0" w:color="000000"/>
            </w:tcBorders>
          </w:tcPr>
          <w:p w:rsidR="00F260BA" w:rsidRDefault="00314847">
            <w:pPr>
              <w:spacing w:after="0" w:line="259" w:lineRule="auto"/>
              <w:ind w:left="0" w:firstLine="0"/>
            </w:pPr>
            <w:r>
              <w:t xml:space="preserve">2 </w:t>
            </w:r>
          </w:p>
        </w:tc>
        <w:tc>
          <w:tcPr>
            <w:tcW w:w="6236" w:type="dxa"/>
            <w:tcBorders>
              <w:top w:val="single" w:sz="8" w:space="0" w:color="000000"/>
              <w:left w:val="single" w:sz="8" w:space="0" w:color="000000"/>
              <w:bottom w:val="single" w:sz="8" w:space="0" w:color="000000"/>
              <w:right w:val="single" w:sz="8" w:space="0" w:color="000000"/>
            </w:tcBorders>
          </w:tcPr>
          <w:p w:rsidR="00F260BA" w:rsidRDefault="00314847">
            <w:pPr>
              <w:spacing w:after="0" w:line="259" w:lineRule="auto"/>
              <w:ind w:left="0" w:firstLine="0"/>
            </w:pPr>
            <w:r>
              <w:t xml:space="preserve">Understand the legislative requirements of Section 84 of the Firearms Control Act of 2000 with regards to the  carrying of firearms in public places and demonstrate the correct application thereof. </w:t>
            </w:r>
          </w:p>
        </w:tc>
        <w:tc>
          <w:tcPr>
            <w:tcW w:w="994" w:type="dxa"/>
            <w:tcBorders>
              <w:top w:val="single" w:sz="8" w:space="0" w:color="000000"/>
              <w:left w:val="single" w:sz="8" w:space="0" w:color="000000"/>
              <w:bottom w:val="single" w:sz="8" w:space="0" w:color="000000"/>
              <w:right w:val="single" w:sz="8" w:space="0" w:color="000000"/>
            </w:tcBorders>
          </w:tcPr>
          <w:p w:rsidR="00F260BA" w:rsidRDefault="00314847">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F260BA" w:rsidRDefault="00314847">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F260BA" w:rsidRDefault="00314847">
            <w:pPr>
              <w:spacing w:after="0" w:line="259" w:lineRule="auto"/>
              <w:ind w:left="0" w:firstLine="0"/>
            </w:pPr>
            <w:r>
              <w:t xml:space="preserve"> </w:t>
            </w:r>
          </w:p>
        </w:tc>
      </w:tr>
      <w:tr w:rsidR="00F260BA">
        <w:trPr>
          <w:trHeight w:val="1790"/>
        </w:trPr>
        <w:tc>
          <w:tcPr>
            <w:tcW w:w="557" w:type="dxa"/>
            <w:tcBorders>
              <w:top w:val="single" w:sz="8" w:space="0" w:color="000000"/>
              <w:left w:val="single" w:sz="8" w:space="0" w:color="000000"/>
              <w:bottom w:val="single" w:sz="8" w:space="0" w:color="000000"/>
              <w:right w:val="single" w:sz="8" w:space="0" w:color="000000"/>
            </w:tcBorders>
          </w:tcPr>
          <w:p w:rsidR="00F260BA" w:rsidRDefault="00314847">
            <w:pPr>
              <w:spacing w:after="0" w:line="259" w:lineRule="auto"/>
              <w:ind w:left="0" w:firstLine="0"/>
            </w:pPr>
            <w:r>
              <w:t xml:space="preserve">3 </w:t>
            </w:r>
          </w:p>
        </w:tc>
        <w:tc>
          <w:tcPr>
            <w:tcW w:w="6236" w:type="dxa"/>
            <w:tcBorders>
              <w:top w:val="single" w:sz="8" w:space="0" w:color="000000"/>
              <w:left w:val="single" w:sz="8" w:space="0" w:color="000000"/>
              <w:bottom w:val="single" w:sz="8" w:space="0" w:color="000000"/>
              <w:right w:val="single" w:sz="8" w:space="0" w:color="000000"/>
            </w:tcBorders>
          </w:tcPr>
          <w:p w:rsidR="00F260BA" w:rsidRDefault="00314847">
            <w:pPr>
              <w:spacing w:after="0" w:line="259" w:lineRule="auto"/>
              <w:ind w:left="0" w:firstLine="0"/>
            </w:pPr>
            <w:r>
              <w:t>Know the two circumstances under which the firearms Registrar will consider the issuing of a firearm licence, and understand the requirements, conditions and  provisions that accompany such authorization according to Section 13 and Section 20 of the Firear</w:t>
            </w:r>
            <w:r>
              <w:t xml:space="preserve">ms Control Act 60 of 2000. </w:t>
            </w:r>
          </w:p>
        </w:tc>
        <w:tc>
          <w:tcPr>
            <w:tcW w:w="994" w:type="dxa"/>
            <w:tcBorders>
              <w:top w:val="single" w:sz="8" w:space="0" w:color="000000"/>
              <w:left w:val="single" w:sz="8" w:space="0" w:color="000000"/>
              <w:bottom w:val="single" w:sz="8" w:space="0" w:color="000000"/>
              <w:right w:val="single" w:sz="8" w:space="0" w:color="000000"/>
            </w:tcBorders>
          </w:tcPr>
          <w:p w:rsidR="00F260BA" w:rsidRDefault="00314847">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F260BA" w:rsidRDefault="00314847">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F260BA" w:rsidRDefault="00314847">
            <w:pPr>
              <w:spacing w:after="0" w:line="259" w:lineRule="auto"/>
              <w:ind w:left="0" w:firstLine="0"/>
            </w:pPr>
            <w:r>
              <w:t xml:space="preserve"> </w:t>
            </w:r>
          </w:p>
        </w:tc>
      </w:tr>
      <w:tr w:rsidR="00F260BA">
        <w:trPr>
          <w:trHeight w:val="1240"/>
        </w:trPr>
        <w:tc>
          <w:tcPr>
            <w:tcW w:w="557" w:type="dxa"/>
            <w:tcBorders>
              <w:top w:val="single" w:sz="8" w:space="0" w:color="000000"/>
              <w:left w:val="single" w:sz="8" w:space="0" w:color="000000"/>
              <w:bottom w:val="single" w:sz="8" w:space="0" w:color="000000"/>
              <w:right w:val="single" w:sz="8" w:space="0" w:color="000000"/>
            </w:tcBorders>
          </w:tcPr>
          <w:p w:rsidR="00F260BA" w:rsidRDefault="00314847">
            <w:pPr>
              <w:spacing w:after="0" w:line="259" w:lineRule="auto"/>
              <w:ind w:left="0" w:firstLine="0"/>
            </w:pPr>
            <w:r>
              <w:t xml:space="preserve">4 </w:t>
            </w:r>
          </w:p>
        </w:tc>
        <w:tc>
          <w:tcPr>
            <w:tcW w:w="6236" w:type="dxa"/>
            <w:tcBorders>
              <w:top w:val="single" w:sz="8" w:space="0" w:color="000000"/>
              <w:left w:val="single" w:sz="8" w:space="0" w:color="000000"/>
              <w:bottom w:val="single" w:sz="8" w:space="0" w:color="000000"/>
              <w:right w:val="single" w:sz="8" w:space="0" w:color="000000"/>
            </w:tcBorders>
          </w:tcPr>
          <w:p w:rsidR="00F260BA" w:rsidRDefault="00314847">
            <w:pPr>
              <w:spacing w:after="0" w:line="259" w:lineRule="auto"/>
              <w:ind w:left="0" w:firstLine="0"/>
            </w:pPr>
            <w:r>
              <w:t xml:space="preserve">Understand under which conditions a licensed owner may permit any other person to use the firearm that he is licensed for according to Section 22 of the Firearms  Control Act 60 of 2000. </w:t>
            </w:r>
          </w:p>
        </w:tc>
        <w:tc>
          <w:tcPr>
            <w:tcW w:w="994" w:type="dxa"/>
            <w:tcBorders>
              <w:top w:val="single" w:sz="8" w:space="0" w:color="000000"/>
              <w:left w:val="single" w:sz="8" w:space="0" w:color="000000"/>
              <w:bottom w:val="single" w:sz="8" w:space="0" w:color="000000"/>
              <w:right w:val="single" w:sz="8" w:space="0" w:color="000000"/>
            </w:tcBorders>
          </w:tcPr>
          <w:p w:rsidR="00F260BA" w:rsidRDefault="00314847">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F260BA" w:rsidRDefault="00314847">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F260BA" w:rsidRDefault="00314847">
            <w:pPr>
              <w:spacing w:after="0" w:line="259" w:lineRule="auto"/>
              <w:ind w:left="0" w:firstLine="0"/>
            </w:pPr>
            <w:r>
              <w:t xml:space="preserve"> </w:t>
            </w:r>
          </w:p>
        </w:tc>
      </w:tr>
      <w:tr w:rsidR="00F260BA">
        <w:trPr>
          <w:trHeight w:val="1514"/>
        </w:trPr>
        <w:tc>
          <w:tcPr>
            <w:tcW w:w="557" w:type="dxa"/>
            <w:tcBorders>
              <w:top w:val="single" w:sz="8" w:space="0" w:color="000000"/>
              <w:left w:val="single" w:sz="8" w:space="0" w:color="000000"/>
              <w:bottom w:val="single" w:sz="8" w:space="0" w:color="000000"/>
              <w:right w:val="single" w:sz="8" w:space="0" w:color="000000"/>
            </w:tcBorders>
          </w:tcPr>
          <w:p w:rsidR="00F260BA" w:rsidRDefault="00314847">
            <w:pPr>
              <w:spacing w:after="0" w:line="259" w:lineRule="auto"/>
              <w:ind w:left="0" w:firstLine="0"/>
            </w:pPr>
            <w:r>
              <w:t xml:space="preserve">5 </w:t>
            </w:r>
          </w:p>
        </w:tc>
        <w:tc>
          <w:tcPr>
            <w:tcW w:w="6236" w:type="dxa"/>
            <w:tcBorders>
              <w:top w:val="single" w:sz="8" w:space="0" w:color="000000"/>
              <w:left w:val="single" w:sz="8" w:space="0" w:color="000000"/>
              <w:bottom w:val="single" w:sz="8" w:space="0" w:color="000000"/>
              <w:right w:val="single" w:sz="8" w:space="0" w:color="000000"/>
            </w:tcBorders>
          </w:tcPr>
          <w:p w:rsidR="00F260BA" w:rsidRDefault="00314847">
            <w:pPr>
              <w:spacing w:after="0" w:line="259" w:lineRule="auto"/>
              <w:ind w:left="0" w:firstLine="0"/>
            </w:pPr>
            <w:r>
              <w:t xml:space="preserve">Understand that a firearm licence is subject to renewal and know the applicable procedures and conditions that must be complied with before such renewal will be granted, according to Section 24 of the Firearms Control Act 60 of 2000. </w:t>
            </w:r>
          </w:p>
        </w:tc>
        <w:tc>
          <w:tcPr>
            <w:tcW w:w="994" w:type="dxa"/>
            <w:tcBorders>
              <w:top w:val="single" w:sz="8" w:space="0" w:color="000000"/>
              <w:left w:val="single" w:sz="8" w:space="0" w:color="000000"/>
              <w:bottom w:val="single" w:sz="8" w:space="0" w:color="000000"/>
              <w:right w:val="single" w:sz="8" w:space="0" w:color="000000"/>
            </w:tcBorders>
          </w:tcPr>
          <w:p w:rsidR="00F260BA" w:rsidRDefault="00314847">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F260BA" w:rsidRDefault="00314847">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F260BA" w:rsidRDefault="00314847">
            <w:pPr>
              <w:spacing w:after="0" w:line="259" w:lineRule="auto"/>
              <w:ind w:left="0" w:firstLine="0"/>
            </w:pPr>
            <w:r>
              <w:t xml:space="preserve"> </w:t>
            </w:r>
          </w:p>
        </w:tc>
      </w:tr>
      <w:tr w:rsidR="00F260BA">
        <w:trPr>
          <w:trHeight w:val="1240"/>
        </w:trPr>
        <w:tc>
          <w:tcPr>
            <w:tcW w:w="557" w:type="dxa"/>
            <w:tcBorders>
              <w:top w:val="single" w:sz="8" w:space="0" w:color="000000"/>
              <w:left w:val="single" w:sz="8" w:space="0" w:color="000000"/>
              <w:bottom w:val="single" w:sz="8" w:space="0" w:color="000000"/>
              <w:right w:val="single" w:sz="8" w:space="0" w:color="000000"/>
            </w:tcBorders>
          </w:tcPr>
          <w:p w:rsidR="00F260BA" w:rsidRDefault="00314847">
            <w:pPr>
              <w:spacing w:after="0" w:line="259" w:lineRule="auto"/>
              <w:ind w:left="0" w:firstLine="0"/>
            </w:pPr>
            <w:r>
              <w:t xml:space="preserve">6 </w:t>
            </w:r>
          </w:p>
        </w:tc>
        <w:tc>
          <w:tcPr>
            <w:tcW w:w="6236" w:type="dxa"/>
            <w:tcBorders>
              <w:top w:val="single" w:sz="8" w:space="0" w:color="000000"/>
              <w:left w:val="single" w:sz="8" w:space="0" w:color="000000"/>
              <w:bottom w:val="single" w:sz="8" w:space="0" w:color="000000"/>
              <w:right w:val="single" w:sz="8" w:space="0" w:color="000000"/>
            </w:tcBorders>
          </w:tcPr>
          <w:p w:rsidR="00F260BA" w:rsidRDefault="00314847">
            <w:pPr>
              <w:spacing w:after="0" w:line="259" w:lineRule="auto"/>
              <w:ind w:left="0" w:firstLine="0"/>
            </w:pPr>
            <w:r>
              <w:t xml:space="preserve">Demonstrate an understanding of the periods for which the different categories of firearm licences will be valid, according to Section 27 of the Firearms Control Act 60 of 2000. </w:t>
            </w:r>
          </w:p>
        </w:tc>
        <w:tc>
          <w:tcPr>
            <w:tcW w:w="994" w:type="dxa"/>
            <w:tcBorders>
              <w:top w:val="single" w:sz="8" w:space="0" w:color="000000"/>
              <w:left w:val="single" w:sz="8" w:space="0" w:color="000000"/>
              <w:bottom w:val="single" w:sz="8" w:space="0" w:color="000000"/>
              <w:right w:val="single" w:sz="8" w:space="0" w:color="000000"/>
            </w:tcBorders>
          </w:tcPr>
          <w:p w:rsidR="00F260BA" w:rsidRDefault="00314847">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F260BA" w:rsidRDefault="00314847">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F260BA" w:rsidRDefault="00314847">
            <w:pPr>
              <w:spacing w:after="0" w:line="259" w:lineRule="auto"/>
              <w:ind w:left="0" w:firstLine="0"/>
            </w:pPr>
            <w:r>
              <w:t xml:space="preserve"> </w:t>
            </w:r>
          </w:p>
        </w:tc>
      </w:tr>
      <w:tr w:rsidR="00F260BA">
        <w:trPr>
          <w:trHeight w:val="962"/>
        </w:trPr>
        <w:tc>
          <w:tcPr>
            <w:tcW w:w="557" w:type="dxa"/>
            <w:tcBorders>
              <w:top w:val="single" w:sz="8" w:space="0" w:color="000000"/>
              <w:left w:val="single" w:sz="8" w:space="0" w:color="000000"/>
              <w:bottom w:val="single" w:sz="8" w:space="0" w:color="000000"/>
              <w:right w:val="single" w:sz="8" w:space="0" w:color="000000"/>
            </w:tcBorders>
          </w:tcPr>
          <w:p w:rsidR="00F260BA" w:rsidRDefault="00314847">
            <w:pPr>
              <w:spacing w:after="0" w:line="259" w:lineRule="auto"/>
              <w:ind w:left="0" w:firstLine="0"/>
            </w:pPr>
            <w:r>
              <w:t xml:space="preserve">7 </w:t>
            </w:r>
          </w:p>
        </w:tc>
        <w:tc>
          <w:tcPr>
            <w:tcW w:w="6236" w:type="dxa"/>
            <w:tcBorders>
              <w:top w:val="single" w:sz="8" w:space="0" w:color="000000"/>
              <w:left w:val="single" w:sz="8" w:space="0" w:color="000000"/>
              <w:bottom w:val="single" w:sz="8" w:space="0" w:color="000000"/>
              <w:right w:val="single" w:sz="8" w:space="0" w:color="000000"/>
            </w:tcBorders>
          </w:tcPr>
          <w:p w:rsidR="00F260BA" w:rsidRDefault="00314847">
            <w:pPr>
              <w:spacing w:after="0" w:line="259" w:lineRule="auto"/>
              <w:ind w:left="0" w:right="1" w:firstLine="0"/>
            </w:pPr>
            <w:r>
              <w:t xml:space="preserve">Explain the requirements that must be met with regard to the change of residential address according to Section 27 of the Firearms Control Act 60 of 2000. </w:t>
            </w:r>
          </w:p>
        </w:tc>
        <w:tc>
          <w:tcPr>
            <w:tcW w:w="994" w:type="dxa"/>
            <w:tcBorders>
              <w:top w:val="single" w:sz="8" w:space="0" w:color="000000"/>
              <w:left w:val="single" w:sz="8" w:space="0" w:color="000000"/>
              <w:bottom w:val="single" w:sz="8" w:space="0" w:color="000000"/>
              <w:right w:val="single" w:sz="8" w:space="0" w:color="000000"/>
            </w:tcBorders>
          </w:tcPr>
          <w:p w:rsidR="00F260BA" w:rsidRDefault="00314847">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F260BA" w:rsidRDefault="00314847">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F260BA" w:rsidRDefault="00314847">
            <w:pPr>
              <w:spacing w:after="0" w:line="259" w:lineRule="auto"/>
              <w:ind w:left="0" w:firstLine="0"/>
            </w:pPr>
            <w:r>
              <w:t xml:space="preserve"> </w:t>
            </w:r>
          </w:p>
        </w:tc>
      </w:tr>
    </w:tbl>
    <w:p w:rsidR="00F260BA" w:rsidRDefault="00314847">
      <w:pPr>
        <w:tabs>
          <w:tab w:val="center" w:pos="3348"/>
          <w:tab w:val="center" w:pos="7242"/>
          <w:tab w:val="center" w:pos="8193"/>
          <w:tab w:val="center" w:pos="9094"/>
        </w:tabs>
        <w:spacing w:after="125" w:line="259" w:lineRule="auto"/>
        <w:ind w:left="0" w:firstLine="0"/>
      </w:pPr>
      <w:r>
        <w:rPr>
          <w:rFonts w:ascii="Calibri" w:eastAsia="Calibri" w:hAnsi="Calibri" w:cs="Calibri"/>
          <w:sz w:val="22"/>
        </w:rPr>
        <w:tab/>
      </w:r>
      <w:r>
        <w:rPr>
          <w:b/>
        </w:rPr>
        <w:t xml:space="preserve">LEARNING OUTCOMES </w:t>
      </w:r>
      <w:r>
        <w:rPr>
          <w:b/>
        </w:rPr>
        <w:tab/>
        <w:t xml:space="preserve">1 </w:t>
      </w:r>
      <w:r>
        <w:rPr>
          <w:b/>
        </w:rPr>
        <w:tab/>
        <w:t xml:space="preserve">2 </w:t>
      </w:r>
      <w:r>
        <w:rPr>
          <w:b/>
        </w:rPr>
        <w:tab/>
        <w:t xml:space="preserve">3 </w:t>
      </w:r>
    </w:p>
    <w:p w:rsidR="00F260BA" w:rsidRDefault="00314847">
      <w:pPr>
        <w:numPr>
          <w:ilvl w:val="0"/>
          <w:numId w:val="36"/>
        </w:numPr>
        <w:ind w:left="562" w:hanging="557"/>
      </w:pPr>
      <w:r>
        <w:t xml:space="preserve">Explain all the requirements that must be met with  </w:t>
      </w:r>
      <w:r>
        <w:tab/>
        <w:t xml:space="preserve"> </w:t>
      </w:r>
      <w:r>
        <w:tab/>
        <w:t xml:space="preserve"> </w:t>
      </w:r>
      <w:r>
        <w:tab/>
        <w:t xml:space="preserve"> </w:t>
      </w:r>
    </w:p>
    <w:p w:rsidR="00F260BA" w:rsidRDefault="00314847">
      <w:pPr>
        <w:spacing w:after="125"/>
        <w:ind w:left="587" w:right="2318"/>
      </w:pPr>
      <w:r>
        <w:t xml:space="preserve">regards to defaced, lost or stolen licences, permits and authorisations according to Section 29 of the Firearms Control Act 60 of 2000. </w:t>
      </w:r>
    </w:p>
    <w:p w:rsidR="00F260BA" w:rsidRDefault="00314847">
      <w:pPr>
        <w:numPr>
          <w:ilvl w:val="0"/>
          <w:numId w:val="36"/>
        </w:numPr>
        <w:ind w:left="562" w:hanging="557"/>
      </w:pPr>
      <w:r>
        <w:t xml:space="preserve">Explain all the requirements that must be met with  </w:t>
      </w:r>
      <w:r>
        <w:tab/>
        <w:t xml:space="preserve"> </w:t>
      </w:r>
      <w:r>
        <w:tab/>
        <w:t xml:space="preserve"> </w:t>
      </w:r>
      <w:r>
        <w:tab/>
        <w:t xml:space="preserve"> </w:t>
      </w:r>
    </w:p>
    <w:p w:rsidR="00F260BA" w:rsidRDefault="00314847">
      <w:pPr>
        <w:spacing w:after="126"/>
        <w:ind w:left="587" w:right="2569"/>
      </w:pPr>
      <w:r>
        <w:t xml:space="preserve">regards to the prohibition and restrictions that are placed </w:t>
      </w:r>
      <w:r>
        <w:t xml:space="preserve">on the possession of ammunition according to Section 90 and Section 91 of the Firearms Control Act 60 of 2000. </w:t>
      </w:r>
    </w:p>
    <w:p w:rsidR="00F260BA" w:rsidRDefault="00314847">
      <w:pPr>
        <w:numPr>
          <w:ilvl w:val="0"/>
          <w:numId w:val="36"/>
        </w:numPr>
        <w:ind w:left="562" w:hanging="557"/>
      </w:pPr>
      <w:r>
        <w:t xml:space="preserve">Understand that the Firearms Control Act makes  </w:t>
      </w:r>
      <w:r>
        <w:tab/>
        <w:t xml:space="preserve"> </w:t>
      </w:r>
      <w:r>
        <w:tab/>
        <w:t xml:space="preserve"> </w:t>
      </w:r>
      <w:r>
        <w:tab/>
        <w:t xml:space="preserve"> </w:t>
      </w:r>
    </w:p>
    <w:p w:rsidR="00F260BA" w:rsidRDefault="00314847">
      <w:pPr>
        <w:spacing w:after="274"/>
        <w:ind w:left="587" w:right="2745"/>
      </w:pPr>
      <w:r>
        <w:rPr>
          <w:rFonts w:ascii="Calibri" w:eastAsia="Calibri" w:hAnsi="Calibri" w:cs="Calibri"/>
          <w:noProof/>
          <w:sz w:val="22"/>
        </w:rPr>
        <mc:AlternateContent>
          <mc:Choice Requires="wpg">
            <w:drawing>
              <wp:anchor distT="0" distB="0" distL="114300" distR="114300" simplePos="0" relativeHeight="251659264" behindDoc="1" locked="0" layoutInCell="1" allowOverlap="1">
                <wp:simplePos x="0" y="0"/>
                <wp:positionH relativeFrom="column">
                  <wp:posOffset>-35813</wp:posOffset>
                </wp:positionH>
                <wp:positionV relativeFrom="paragraph">
                  <wp:posOffset>-2065775</wp:posOffset>
                </wp:positionV>
                <wp:extent cx="6119622" cy="3338322"/>
                <wp:effectExtent l="0" t="0" r="0" b="0"/>
                <wp:wrapNone/>
                <wp:docPr id="23526" name="Group 23526"/>
                <wp:cNvGraphicFramePr/>
                <a:graphic xmlns:a="http://schemas.openxmlformats.org/drawingml/2006/main">
                  <a:graphicData uri="http://schemas.microsoft.com/office/word/2010/wordprocessingGroup">
                    <wpg:wgp>
                      <wpg:cNvGrpSpPr/>
                      <wpg:grpSpPr>
                        <a:xfrm>
                          <a:off x="0" y="0"/>
                          <a:ext cx="6119622" cy="3338322"/>
                          <a:chOff x="0" y="0"/>
                          <a:chExt cx="6119622" cy="3338322"/>
                        </a:xfrm>
                      </wpg:grpSpPr>
                      <wps:wsp>
                        <wps:cNvPr id="1639" name="Shape 1639"/>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648" name="Shape 1648"/>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5351" name="Shape 25351"/>
                        <wps:cNvSpPr/>
                        <wps:spPr>
                          <a:xfrm>
                            <a:off x="0" y="0"/>
                            <a:ext cx="12954" cy="3325368"/>
                          </a:xfrm>
                          <a:custGeom>
                            <a:avLst/>
                            <a:gdLst/>
                            <a:ahLst/>
                            <a:cxnLst/>
                            <a:rect l="0" t="0" r="0" b="0"/>
                            <a:pathLst>
                              <a:path w="12954" h="3325368">
                                <a:moveTo>
                                  <a:pt x="0" y="0"/>
                                </a:moveTo>
                                <a:lnTo>
                                  <a:pt x="12954" y="0"/>
                                </a:lnTo>
                                <a:lnTo>
                                  <a:pt x="12954" y="3325368"/>
                                </a:lnTo>
                                <a:lnTo>
                                  <a:pt x="0" y="3325368"/>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5352" name="Shape 25352"/>
                        <wps:cNvSpPr/>
                        <wps:spPr>
                          <a:xfrm>
                            <a:off x="4313682" y="12953"/>
                            <a:ext cx="12954" cy="3312414"/>
                          </a:xfrm>
                          <a:custGeom>
                            <a:avLst/>
                            <a:gdLst/>
                            <a:ahLst/>
                            <a:cxnLst/>
                            <a:rect l="0" t="0" r="0" b="0"/>
                            <a:pathLst>
                              <a:path w="12954" h="3312414">
                                <a:moveTo>
                                  <a:pt x="0" y="0"/>
                                </a:moveTo>
                                <a:lnTo>
                                  <a:pt x="12954" y="0"/>
                                </a:lnTo>
                                <a:lnTo>
                                  <a:pt x="12954" y="3312414"/>
                                </a:lnTo>
                                <a:lnTo>
                                  <a:pt x="0" y="331241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5353" name="Shape 25353"/>
                        <wps:cNvSpPr/>
                        <wps:spPr>
                          <a:xfrm>
                            <a:off x="4943857" y="12953"/>
                            <a:ext cx="12954" cy="3312414"/>
                          </a:xfrm>
                          <a:custGeom>
                            <a:avLst/>
                            <a:gdLst/>
                            <a:ahLst/>
                            <a:cxnLst/>
                            <a:rect l="0" t="0" r="0" b="0"/>
                            <a:pathLst>
                              <a:path w="12954" h="3312414">
                                <a:moveTo>
                                  <a:pt x="0" y="0"/>
                                </a:moveTo>
                                <a:lnTo>
                                  <a:pt x="12954" y="0"/>
                                </a:lnTo>
                                <a:lnTo>
                                  <a:pt x="12954" y="3312414"/>
                                </a:lnTo>
                                <a:lnTo>
                                  <a:pt x="0" y="331241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5354" name="Shape 25354"/>
                        <wps:cNvSpPr/>
                        <wps:spPr>
                          <a:xfrm>
                            <a:off x="5519928" y="12953"/>
                            <a:ext cx="12954" cy="3312414"/>
                          </a:xfrm>
                          <a:custGeom>
                            <a:avLst/>
                            <a:gdLst/>
                            <a:ahLst/>
                            <a:cxnLst/>
                            <a:rect l="0" t="0" r="0" b="0"/>
                            <a:pathLst>
                              <a:path w="12954" h="3312414">
                                <a:moveTo>
                                  <a:pt x="0" y="0"/>
                                </a:moveTo>
                                <a:lnTo>
                                  <a:pt x="12954" y="0"/>
                                </a:lnTo>
                                <a:lnTo>
                                  <a:pt x="12954" y="3312414"/>
                                </a:lnTo>
                                <a:lnTo>
                                  <a:pt x="0" y="331241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5355" name="Shape 25355"/>
                        <wps:cNvSpPr/>
                        <wps:spPr>
                          <a:xfrm>
                            <a:off x="6089904" y="0"/>
                            <a:ext cx="12954" cy="3325368"/>
                          </a:xfrm>
                          <a:custGeom>
                            <a:avLst/>
                            <a:gdLst/>
                            <a:ahLst/>
                            <a:cxnLst/>
                            <a:rect l="0" t="0" r="0" b="0"/>
                            <a:pathLst>
                              <a:path w="12954" h="3325368">
                                <a:moveTo>
                                  <a:pt x="0" y="0"/>
                                </a:moveTo>
                                <a:lnTo>
                                  <a:pt x="12954" y="0"/>
                                </a:lnTo>
                                <a:lnTo>
                                  <a:pt x="12954" y="3325368"/>
                                </a:lnTo>
                                <a:lnTo>
                                  <a:pt x="0" y="3325368"/>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5356" name="Shape 25356"/>
                        <wps:cNvSpPr/>
                        <wps:spPr>
                          <a:xfrm>
                            <a:off x="353568" y="276606"/>
                            <a:ext cx="12954" cy="3048762"/>
                          </a:xfrm>
                          <a:custGeom>
                            <a:avLst/>
                            <a:gdLst/>
                            <a:ahLst/>
                            <a:cxnLst/>
                            <a:rect l="0" t="0" r="0" b="0"/>
                            <a:pathLst>
                              <a:path w="12954" h="3048762">
                                <a:moveTo>
                                  <a:pt x="0" y="0"/>
                                </a:moveTo>
                                <a:lnTo>
                                  <a:pt x="12954" y="0"/>
                                </a:lnTo>
                                <a:lnTo>
                                  <a:pt x="12954" y="3048762"/>
                                </a:lnTo>
                                <a:lnTo>
                                  <a:pt x="0" y="3048762"/>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5357" name="Shape 25357"/>
                        <wps:cNvSpPr/>
                        <wps:spPr>
                          <a:xfrm>
                            <a:off x="0" y="0"/>
                            <a:ext cx="6102858" cy="12954"/>
                          </a:xfrm>
                          <a:custGeom>
                            <a:avLst/>
                            <a:gdLst/>
                            <a:ahLst/>
                            <a:cxnLst/>
                            <a:rect l="0" t="0" r="0" b="0"/>
                            <a:pathLst>
                              <a:path w="6102858" h="12954">
                                <a:moveTo>
                                  <a:pt x="0" y="0"/>
                                </a:moveTo>
                                <a:lnTo>
                                  <a:pt x="6102858" y="0"/>
                                </a:lnTo>
                                <a:lnTo>
                                  <a:pt x="6102858" y="12954"/>
                                </a:lnTo>
                                <a:lnTo>
                                  <a:pt x="0" y="1295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5358" name="Shape 25358"/>
                        <wps:cNvSpPr/>
                        <wps:spPr>
                          <a:xfrm>
                            <a:off x="12192" y="264413"/>
                            <a:ext cx="6077712" cy="12954"/>
                          </a:xfrm>
                          <a:custGeom>
                            <a:avLst/>
                            <a:gdLst/>
                            <a:ahLst/>
                            <a:cxnLst/>
                            <a:rect l="0" t="0" r="0" b="0"/>
                            <a:pathLst>
                              <a:path w="6077712" h="12954">
                                <a:moveTo>
                                  <a:pt x="0" y="0"/>
                                </a:moveTo>
                                <a:lnTo>
                                  <a:pt x="6077712" y="0"/>
                                </a:lnTo>
                                <a:lnTo>
                                  <a:pt x="6077712" y="12954"/>
                                </a:lnTo>
                                <a:lnTo>
                                  <a:pt x="0" y="1295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5359" name="Shape 25359"/>
                        <wps:cNvSpPr/>
                        <wps:spPr>
                          <a:xfrm>
                            <a:off x="12192" y="1050798"/>
                            <a:ext cx="6077712" cy="12954"/>
                          </a:xfrm>
                          <a:custGeom>
                            <a:avLst/>
                            <a:gdLst/>
                            <a:ahLst/>
                            <a:cxnLst/>
                            <a:rect l="0" t="0" r="0" b="0"/>
                            <a:pathLst>
                              <a:path w="6077712" h="12954">
                                <a:moveTo>
                                  <a:pt x="0" y="0"/>
                                </a:moveTo>
                                <a:lnTo>
                                  <a:pt x="6077712" y="0"/>
                                </a:lnTo>
                                <a:lnTo>
                                  <a:pt x="6077712" y="12954"/>
                                </a:lnTo>
                                <a:lnTo>
                                  <a:pt x="0" y="1295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5360" name="Shape 25360"/>
                        <wps:cNvSpPr/>
                        <wps:spPr>
                          <a:xfrm>
                            <a:off x="12192" y="1837944"/>
                            <a:ext cx="6077712" cy="12954"/>
                          </a:xfrm>
                          <a:custGeom>
                            <a:avLst/>
                            <a:gdLst/>
                            <a:ahLst/>
                            <a:cxnLst/>
                            <a:rect l="0" t="0" r="0" b="0"/>
                            <a:pathLst>
                              <a:path w="6077712" h="12954">
                                <a:moveTo>
                                  <a:pt x="0" y="0"/>
                                </a:moveTo>
                                <a:lnTo>
                                  <a:pt x="6077712" y="0"/>
                                </a:lnTo>
                                <a:lnTo>
                                  <a:pt x="6077712" y="12954"/>
                                </a:lnTo>
                                <a:lnTo>
                                  <a:pt x="0" y="1295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25361" name="Shape 25361"/>
                        <wps:cNvSpPr/>
                        <wps:spPr>
                          <a:xfrm>
                            <a:off x="0" y="3325368"/>
                            <a:ext cx="6102858" cy="12954"/>
                          </a:xfrm>
                          <a:custGeom>
                            <a:avLst/>
                            <a:gdLst/>
                            <a:ahLst/>
                            <a:cxnLst/>
                            <a:rect l="0" t="0" r="0" b="0"/>
                            <a:pathLst>
                              <a:path w="6102858" h="12954">
                                <a:moveTo>
                                  <a:pt x="0" y="0"/>
                                </a:moveTo>
                                <a:lnTo>
                                  <a:pt x="6102858" y="0"/>
                                </a:lnTo>
                                <a:lnTo>
                                  <a:pt x="6102858" y="12954"/>
                                </a:lnTo>
                                <a:lnTo>
                                  <a:pt x="0" y="1295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526" style="width:481.86pt;height:262.86pt;position:absolute;z-index:-2147483609;mso-position-horizontal-relative:text;mso-position-horizontal:absolute;margin-left:-2.81999pt;mso-position-vertical-relative:text;margin-top:-162.66pt;" coordsize="61196,33383">
                <v:shape id="Shape 1639" style="position:absolute;width:61196;height:0;left:0;top:0;" coordsize="6119622,0" path="m0,0l6119622,0">
                  <v:stroke weight="0.75pt" endcap="round" joinstyle="round" on="true" color="#000000"/>
                  <v:fill on="false" color="#000000" opacity="0"/>
                </v:shape>
                <v:shape id="Shape 1648" style="position:absolute;width:61196;height:0;left:0;top:0;" coordsize="6119622,0" path="m0,0l6119622,0">
                  <v:stroke weight="0.75pt" endcap="round" joinstyle="round" on="true" color="#000000"/>
                  <v:fill on="false" color="#000000" opacity="0"/>
                </v:shape>
                <v:shape id="Shape 25362" style="position:absolute;width:129;height:33253;left:0;top:0;" coordsize="12954,3325368" path="m0,0l12954,0l12954,3325368l0,3325368l0,0">
                  <v:stroke weight="0pt" endcap="round" joinstyle="round" on="false" color="#000000" opacity="0"/>
                  <v:fill on="true" color="#000000"/>
                </v:shape>
                <v:shape id="Shape 25363" style="position:absolute;width:129;height:33124;left:43136;top:129;" coordsize="12954,3312414" path="m0,0l12954,0l12954,3312414l0,3312414l0,0">
                  <v:stroke weight="0pt" endcap="round" joinstyle="round" on="false" color="#000000" opacity="0"/>
                  <v:fill on="true" color="#000000"/>
                </v:shape>
                <v:shape id="Shape 25364" style="position:absolute;width:129;height:33124;left:49438;top:129;" coordsize="12954,3312414" path="m0,0l12954,0l12954,3312414l0,3312414l0,0">
                  <v:stroke weight="0pt" endcap="round" joinstyle="round" on="false" color="#000000" opacity="0"/>
                  <v:fill on="true" color="#000000"/>
                </v:shape>
                <v:shape id="Shape 25365" style="position:absolute;width:129;height:33124;left:55199;top:129;" coordsize="12954,3312414" path="m0,0l12954,0l12954,3312414l0,3312414l0,0">
                  <v:stroke weight="0pt" endcap="round" joinstyle="round" on="false" color="#000000" opacity="0"/>
                  <v:fill on="true" color="#000000"/>
                </v:shape>
                <v:shape id="Shape 25366" style="position:absolute;width:129;height:33253;left:60899;top:0;" coordsize="12954,3325368" path="m0,0l12954,0l12954,3325368l0,3325368l0,0">
                  <v:stroke weight="0pt" endcap="round" joinstyle="round" on="false" color="#000000" opacity="0"/>
                  <v:fill on="true" color="#000000"/>
                </v:shape>
                <v:shape id="Shape 25367" style="position:absolute;width:129;height:30487;left:3535;top:2766;" coordsize="12954,3048762" path="m0,0l12954,0l12954,3048762l0,3048762l0,0">
                  <v:stroke weight="0pt" endcap="round" joinstyle="round" on="false" color="#000000" opacity="0"/>
                  <v:fill on="true" color="#000000"/>
                </v:shape>
                <v:shape id="Shape 25368" style="position:absolute;width:61028;height:129;left:0;top:0;" coordsize="6102858,12954" path="m0,0l6102858,0l6102858,12954l0,12954l0,0">
                  <v:stroke weight="0pt" endcap="round" joinstyle="round" on="false" color="#000000" opacity="0"/>
                  <v:fill on="true" color="#000000"/>
                </v:shape>
                <v:shape id="Shape 25369" style="position:absolute;width:60777;height:129;left:121;top:2644;" coordsize="6077712,12954" path="m0,0l6077712,0l6077712,12954l0,12954l0,0">
                  <v:stroke weight="0pt" endcap="round" joinstyle="round" on="false" color="#000000" opacity="0"/>
                  <v:fill on="true" color="#000000"/>
                </v:shape>
                <v:shape id="Shape 25370" style="position:absolute;width:60777;height:129;left:121;top:10507;" coordsize="6077712,12954" path="m0,0l6077712,0l6077712,12954l0,12954l0,0">
                  <v:stroke weight="0pt" endcap="round" joinstyle="round" on="false" color="#000000" opacity="0"/>
                  <v:fill on="true" color="#000000"/>
                </v:shape>
                <v:shape id="Shape 25371" style="position:absolute;width:60777;height:129;left:121;top:18379;" coordsize="6077712,12954" path="m0,0l6077712,0l6077712,12954l0,12954l0,0">
                  <v:stroke weight="0pt" endcap="round" joinstyle="round" on="false" color="#000000" opacity="0"/>
                  <v:fill on="true" color="#000000"/>
                </v:shape>
                <v:shape id="Shape 25372" style="position:absolute;width:61028;height:129;left:0;top:33253;" coordsize="6102858,12954" path="m0,0l6102858,0l6102858,12954l0,12954l0,0">
                  <v:stroke weight="0pt" endcap="round" joinstyle="round" on="false" color="#000000" opacity="0"/>
                  <v:fill on="true" color="#000000"/>
                </v:shape>
              </v:group>
            </w:pict>
          </mc:Fallback>
        </mc:AlternateContent>
      </w:r>
      <w:r>
        <w:t>provision for the requirements that must be followed by transporters of arms and ammunit</w:t>
      </w:r>
      <w:r>
        <w:t>ion in accordance with regulation 69 of the Firearms Control Regulations as  contained in the Firearms Control Act 60 of 2000, and that these requirements are to be adopted as best  practice for the transportation of firearms under any  circumstances by fi</w:t>
      </w:r>
      <w:r>
        <w:t xml:space="preserve">rearm handlers. </w:t>
      </w:r>
    </w:p>
    <w:p w:rsidR="00F260BA" w:rsidRDefault="00314847">
      <w:pPr>
        <w:spacing w:after="19" w:line="259" w:lineRule="auto"/>
        <w:ind w:left="0" w:firstLine="0"/>
      </w:pPr>
      <w:r>
        <w:rPr>
          <w:sz w:val="20"/>
        </w:rPr>
        <w:t xml:space="preserve"> </w:t>
      </w:r>
    </w:p>
    <w:p w:rsidR="00F260BA" w:rsidRDefault="00314847">
      <w:pPr>
        <w:spacing w:after="0" w:line="259" w:lineRule="auto"/>
        <w:ind w:left="0" w:firstLine="0"/>
      </w:pPr>
      <w:r>
        <w:t xml:space="preserve"> </w:t>
      </w:r>
    </w:p>
    <w:p w:rsidR="00F260BA" w:rsidRDefault="00314847">
      <w:pPr>
        <w:spacing w:after="0" w:line="259" w:lineRule="auto"/>
        <w:ind w:left="0" w:firstLine="0"/>
      </w:pPr>
      <w:r>
        <w:t xml:space="preserve"> </w:t>
      </w:r>
    </w:p>
    <w:p w:rsidR="00F260BA" w:rsidRDefault="00314847">
      <w:pPr>
        <w:spacing w:after="0" w:line="259" w:lineRule="auto"/>
        <w:ind w:left="0" w:firstLine="0"/>
      </w:pPr>
      <w:r>
        <w:t xml:space="preserve"> </w:t>
      </w:r>
    </w:p>
    <w:p w:rsidR="00F260BA" w:rsidRDefault="00314847">
      <w:pPr>
        <w:ind w:left="15"/>
      </w:pPr>
      <w:r>
        <w:t xml:space="preserve">_____________________________________  </w:t>
      </w:r>
      <w:r>
        <w:tab/>
        <w:t xml:space="preserve"> </w:t>
      </w:r>
      <w:r>
        <w:tab/>
        <w:t xml:space="preserve">________________________ Evidence Collector Signature </w:t>
      </w:r>
      <w:r>
        <w:tab/>
        <w:t xml:space="preserve"> </w:t>
      </w:r>
      <w:r>
        <w:tab/>
        <w:t xml:space="preserve"> </w:t>
      </w:r>
      <w:r>
        <w:tab/>
        <w:t xml:space="preserve"> </w:t>
      </w:r>
      <w:r>
        <w:tab/>
        <w:t xml:space="preserve"> </w:t>
      </w:r>
      <w:r>
        <w:tab/>
        <w:t xml:space="preserve"> </w:t>
      </w:r>
      <w:r>
        <w:tab/>
        <w:t xml:space="preserve">Date </w:t>
      </w:r>
    </w:p>
    <w:p w:rsidR="00F260BA" w:rsidRDefault="00314847">
      <w:pPr>
        <w:spacing w:after="0" w:line="259" w:lineRule="auto"/>
        <w:ind w:left="0" w:firstLine="0"/>
      </w:pPr>
      <w:r>
        <w:t xml:space="preserve"> </w:t>
      </w:r>
    </w:p>
    <w:p w:rsidR="00F260BA" w:rsidRDefault="00314847">
      <w:pPr>
        <w:spacing w:after="0" w:line="259" w:lineRule="auto"/>
        <w:ind w:left="0" w:firstLine="0"/>
      </w:pPr>
      <w:r>
        <w:t xml:space="preserve"> </w:t>
      </w:r>
    </w:p>
    <w:p w:rsidR="00F260BA" w:rsidRDefault="00314847">
      <w:pPr>
        <w:spacing w:after="0" w:line="259" w:lineRule="auto"/>
        <w:ind w:left="0" w:firstLine="0"/>
      </w:pPr>
      <w:r>
        <w:t xml:space="preserve"> </w:t>
      </w:r>
    </w:p>
    <w:p w:rsidR="00F260BA" w:rsidRDefault="00314847">
      <w:pPr>
        <w:tabs>
          <w:tab w:val="center" w:pos="5659"/>
          <w:tab w:val="right" w:pos="9485"/>
        </w:tabs>
        <w:ind w:left="0" w:firstLine="0"/>
      </w:pPr>
      <w:r>
        <w:t xml:space="preserve">_____________________________________  </w:t>
      </w:r>
      <w:r>
        <w:tab/>
        <w:t xml:space="preserve"> </w:t>
      </w:r>
      <w:r>
        <w:tab/>
        <w:t xml:space="preserve">________________________ </w:t>
      </w:r>
    </w:p>
    <w:p w:rsidR="00F260BA" w:rsidRDefault="00314847">
      <w:pPr>
        <w:tabs>
          <w:tab w:val="center" w:pos="3395"/>
          <w:tab w:val="center" w:pos="3961"/>
          <w:tab w:val="center" w:pos="4527"/>
          <w:tab w:val="center" w:pos="5093"/>
          <w:tab w:val="center" w:pos="5659"/>
          <w:tab w:val="center" w:pos="6479"/>
        </w:tabs>
        <w:ind w:left="0" w:firstLine="0"/>
      </w:pPr>
      <w:r>
        <w:t xml:space="preserve">Security Officer Signature  </w:t>
      </w:r>
      <w:r>
        <w:tab/>
        <w:t xml:space="preserve"> </w:t>
      </w:r>
      <w:r>
        <w:tab/>
        <w:t xml:space="preserve"> </w:t>
      </w:r>
      <w:r>
        <w:tab/>
        <w:t xml:space="preserve"> </w:t>
      </w:r>
      <w:r>
        <w:tab/>
        <w:t xml:space="preserve"> </w:t>
      </w:r>
      <w:r>
        <w:tab/>
        <w:t xml:space="preserve"> </w:t>
      </w:r>
      <w:r>
        <w:tab/>
        <w:t xml:space="preserve">Date </w:t>
      </w:r>
    </w:p>
    <w:sectPr w:rsidR="00F260BA">
      <w:headerReference w:type="even" r:id="rId19"/>
      <w:headerReference w:type="default" r:id="rId20"/>
      <w:footerReference w:type="even" r:id="rId21"/>
      <w:footerReference w:type="default" r:id="rId22"/>
      <w:headerReference w:type="first" r:id="rId23"/>
      <w:footerReference w:type="first" r:id="rId24"/>
      <w:pgSz w:w="11904" w:h="16840"/>
      <w:pgMar w:top="1135" w:right="1230" w:bottom="2215" w:left="1189" w:header="744" w:footer="5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14847" w:rsidRDefault="00314847">
      <w:pPr>
        <w:spacing w:after="0" w:line="240" w:lineRule="auto"/>
      </w:pPr>
      <w:r>
        <w:separator/>
      </w:r>
    </w:p>
  </w:endnote>
  <w:endnote w:type="continuationSeparator" w:id="0">
    <w:p w:rsidR="00314847" w:rsidRDefault="003148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260BA" w:rsidRDefault="00314847">
    <w:pPr>
      <w:spacing w:after="0" w:line="259" w:lineRule="auto"/>
      <w:ind w:left="-1189" w:right="10712"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24244" name="Group 24244"/>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24247" name="Rectangle 24247"/>
                      <wps:cNvSpPr/>
                      <wps:spPr>
                        <a:xfrm>
                          <a:off x="1785366" y="216507"/>
                          <a:ext cx="2050336" cy="263528"/>
                        </a:xfrm>
                        <a:prstGeom prst="rect">
                          <a:avLst/>
                        </a:prstGeom>
                        <a:ln>
                          <a:noFill/>
                        </a:ln>
                      </wps:spPr>
                      <wps:txbx>
                        <w:txbxContent>
                          <w:p w:rsidR="00F260BA" w:rsidRDefault="00314847">
                            <w:pPr>
                              <w:spacing w:after="160" w:line="259" w:lineRule="auto"/>
                              <w:ind w:left="0" w:firstLine="0"/>
                            </w:pPr>
                            <w:r>
                              <w:rPr>
                                <w:b/>
                                <w:sz w:val="28"/>
                              </w:rPr>
                              <w:t>Learner workbook</w:t>
                            </w:r>
                          </w:p>
                        </w:txbxContent>
                      </wps:txbx>
                      <wps:bodyPr horzOverflow="overflow" vert="horz" lIns="0" tIns="0" rIns="0" bIns="0" rtlCol="0">
                        <a:noAutofit/>
                      </wps:bodyPr>
                    </wps:wsp>
                    <wps:wsp>
                      <wps:cNvPr id="24248" name="Rectangle 24248"/>
                      <wps:cNvSpPr/>
                      <wps:spPr>
                        <a:xfrm>
                          <a:off x="3326892" y="216507"/>
                          <a:ext cx="65606" cy="263528"/>
                        </a:xfrm>
                        <a:prstGeom prst="rect">
                          <a:avLst/>
                        </a:prstGeom>
                        <a:ln>
                          <a:noFill/>
                        </a:ln>
                      </wps:spPr>
                      <wps:txbx>
                        <w:txbxContent>
                          <w:p w:rsidR="00F260BA" w:rsidRDefault="00314847">
                            <w:pPr>
                              <w:spacing w:after="160" w:line="259" w:lineRule="auto"/>
                              <w:ind w:left="0" w:firstLine="0"/>
                            </w:pPr>
                            <w:r>
                              <w:rPr>
                                <w:b/>
                                <w:sz w:val="28"/>
                              </w:rPr>
                              <w:t xml:space="preserve"> </w:t>
                            </w:r>
                          </w:p>
                        </w:txbxContent>
                      </wps:txbx>
                      <wps:bodyPr horzOverflow="overflow" vert="horz" lIns="0" tIns="0" rIns="0" bIns="0" rtlCol="0">
                        <a:noAutofit/>
                      </wps:bodyPr>
                    </wps:wsp>
                    <wps:wsp>
                      <wps:cNvPr id="24245" name="Shape 24245"/>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4246" name="Picture 24246"/>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24244" o:spid="_x0000_s1026" style="position:absolute;left:0;text-align:left;margin-left:56.65pt;margin-top:757.3pt;width:483.3pt;height:55.9pt;z-index:251664384;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">
              <v:rect id="Rectangle 24247" o:spid="_x0000_s1027"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" filled="f" stroked="f">
                <v:textbox inset="0,0,0,0">
                  <w:txbxContent>
                    <w:p w:rsidR="00F260BA" w:rsidRDefault="00314847">
                      <w:pPr>
                        <w:spacing w:after="160" w:line="259" w:lineRule="auto"/>
                        <w:ind w:left="0" w:firstLine="0"/>
                      </w:pPr>
                      <w:r>
                        <w:rPr>
                          <w:b/>
                          <w:sz w:val="28"/>
                        </w:rPr>
                        <w:t>Learner workbook</w:t>
                      </w:r>
                    </w:p>
                  </w:txbxContent>
                </v:textbox>
              </v:rect>
              <v:rect id="Rectangle 24248" o:spid="_x0000_s1028"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" filled="f" stroked="f">
                <v:textbox inset="0,0,0,0">
                  <w:txbxContent>
                    <w:p w:rsidR="00F260BA" w:rsidRDefault="00314847">
                      <w:pPr>
                        <w:spacing w:after="160" w:line="259" w:lineRule="auto"/>
                        <w:ind w:left="0" w:firstLine="0"/>
                      </w:pPr>
                      <w:r>
                        <w:rPr>
                          <w:b/>
                          <w:sz w:val="28"/>
                        </w:rPr>
                        <w:t xml:space="preserve"> </w:t>
                      </w:r>
                    </w:p>
                  </w:txbxContent>
                </v:textbox>
              </v:rect>
              <v:shape id="Shape 24245" o:spid="_x0000_s1029"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246" o:spid="_x0000_s1030"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">
                <v:imagedata r:id="rId2" o:title=""/>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260BA" w:rsidRDefault="00314847">
    <w:pPr>
      <w:spacing w:after="0" w:line="259" w:lineRule="auto"/>
      <w:ind w:left="-1189" w:right="10712"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24220" name="Group 24220"/>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24223" name="Rectangle 24223"/>
                      <wps:cNvSpPr/>
                      <wps:spPr>
                        <a:xfrm>
                          <a:off x="1785366" y="216507"/>
                          <a:ext cx="2050336" cy="263528"/>
                        </a:xfrm>
                        <a:prstGeom prst="rect">
                          <a:avLst/>
                        </a:prstGeom>
                        <a:ln>
                          <a:noFill/>
                        </a:ln>
                      </wps:spPr>
                      <wps:txbx>
                        <w:txbxContent>
                          <w:p w:rsidR="00F260BA" w:rsidRDefault="00314847">
                            <w:pPr>
                              <w:spacing w:after="160" w:line="259" w:lineRule="auto"/>
                              <w:ind w:left="0" w:firstLine="0"/>
                            </w:pPr>
                            <w:r>
                              <w:rPr>
                                <w:b/>
                                <w:sz w:val="28"/>
                              </w:rPr>
                              <w:t>Learner workbook</w:t>
                            </w:r>
                          </w:p>
                        </w:txbxContent>
                      </wps:txbx>
                      <wps:bodyPr horzOverflow="overflow" vert="horz" lIns="0" tIns="0" rIns="0" bIns="0" rtlCol="0">
                        <a:noAutofit/>
                      </wps:bodyPr>
                    </wps:wsp>
                    <wps:wsp>
                      <wps:cNvPr id="24224" name="Rectangle 24224"/>
                      <wps:cNvSpPr/>
                      <wps:spPr>
                        <a:xfrm>
                          <a:off x="3326892" y="216507"/>
                          <a:ext cx="65606" cy="263528"/>
                        </a:xfrm>
                        <a:prstGeom prst="rect">
                          <a:avLst/>
                        </a:prstGeom>
                        <a:ln>
                          <a:noFill/>
                        </a:ln>
                      </wps:spPr>
                      <wps:txbx>
                        <w:txbxContent>
                          <w:p w:rsidR="00F260BA" w:rsidRDefault="00314847">
                            <w:pPr>
                              <w:spacing w:after="160" w:line="259" w:lineRule="auto"/>
                              <w:ind w:left="0" w:firstLine="0"/>
                            </w:pPr>
                            <w:r>
                              <w:rPr>
                                <w:b/>
                                <w:sz w:val="28"/>
                              </w:rPr>
                              <w:t xml:space="preserve"> </w:t>
                            </w:r>
                          </w:p>
                        </w:txbxContent>
                      </wps:txbx>
                      <wps:bodyPr horzOverflow="overflow" vert="horz" lIns="0" tIns="0" rIns="0" bIns="0" rtlCol="0">
                        <a:noAutofit/>
                      </wps:bodyPr>
                    </wps:wsp>
                    <wps:wsp>
                      <wps:cNvPr id="24221" name="Shape 24221"/>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4222" name="Picture 24222"/>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24220" o:spid="_x0000_s1031" style="position:absolute;left:0;text-align:left;margin-left:56.65pt;margin-top:757.3pt;width:483.3pt;height:55.9pt;z-index:251665408;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">
              <v:rect id="Rectangle 24223" o:spid="_x0000_s1032"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" filled="f" stroked="f">
                <v:textbox inset="0,0,0,0">
                  <w:txbxContent>
                    <w:p w:rsidR="00F260BA" w:rsidRDefault="00314847">
                      <w:pPr>
                        <w:spacing w:after="160" w:line="259" w:lineRule="auto"/>
                        <w:ind w:left="0" w:firstLine="0"/>
                      </w:pPr>
                      <w:r>
                        <w:rPr>
                          <w:b/>
                          <w:sz w:val="28"/>
                        </w:rPr>
                        <w:t>Learner workbook</w:t>
                      </w:r>
                    </w:p>
                  </w:txbxContent>
                </v:textbox>
              </v:rect>
              <v:rect id="Rectangle 24224" o:spid="_x0000_s1033"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" filled="f" stroked="f">
                <v:textbox inset="0,0,0,0">
                  <w:txbxContent>
                    <w:p w:rsidR="00F260BA" w:rsidRDefault="00314847">
                      <w:pPr>
                        <w:spacing w:after="160" w:line="259" w:lineRule="auto"/>
                        <w:ind w:left="0" w:firstLine="0"/>
                      </w:pPr>
                      <w:r>
                        <w:rPr>
                          <w:b/>
                          <w:sz w:val="28"/>
                        </w:rPr>
                        <w:t xml:space="preserve"> </w:t>
                      </w:r>
                    </w:p>
                  </w:txbxContent>
                </v:textbox>
              </v:rect>
              <v:shape id="Shape 24221" o:spid="_x0000_s1034"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222" o:spid="_x0000_s1035"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">
                <v:imagedata r:id="rId2" o:title=""/>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260BA" w:rsidRDefault="00314847">
    <w:pPr>
      <w:spacing w:after="0" w:line="259" w:lineRule="auto"/>
      <w:ind w:left="-1189" w:right="10712"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24196" name="Group 24196"/>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24199" name="Rectangle 24199"/>
                      <wps:cNvSpPr/>
                      <wps:spPr>
                        <a:xfrm>
                          <a:off x="1785366" y="216507"/>
                          <a:ext cx="2050336" cy="263528"/>
                        </a:xfrm>
                        <a:prstGeom prst="rect">
                          <a:avLst/>
                        </a:prstGeom>
                        <a:ln>
                          <a:noFill/>
                        </a:ln>
                      </wps:spPr>
                      <wps:txbx>
                        <w:txbxContent>
                          <w:p w:rsidR="00F260BA" w:rsidRDefault="00314847">
                            <w:pPr>
                              <w:spacing w:after="160" w:line="259" w:lineRule="auto"/>
                              <w:ind w:left="0" w:firstLine="0"/>
                            </w:pPr>
                            <w:r>
                              <w:rPr>
                                <w:b/>
                                <w:sz w:val="28"/>
                              </w:rPr>
                              <w:t>Learner workbook</w:t>
                            </w:r>
                          </w:p>
                        </w:txbxContent>
                      </wps:txbx>
                      <wps:bodyPr horzOverflow="overflow" vert="horz" lIns="0" tIns="0" rIns="0" bIns="0" rtlCol="0">
                        <a:noAutofit/>
                      </wps:bodyPr>
                    </wps:wsp>
                    <wps:wsp>
                      <wps:cNvPr id="24200" name="Rectangle 24200"/>
                      <wps:cNvSpPr/>
                      <wps:spPr>
                        <a:xfrm>
                          <a:off x="3326892" y="216507"/>
                          <a:ext cx="65606" cy="263528"/>
                        </a:xfrm>
                        <a:prstGeom prst="rect">
                          <a:avLst/>
                        </a:prstGeom>
                        <a:ln>
                          <a:noFill/>
                        </a:ln>
                      </wps:spPr>
                      <wps:txbx>
                        <w:txbxContent>
                          <w:p w:rsidR="00F260BA" w:rsidRDefault="00314847">
                            <w:pPr>
                              <w:spacing w:after="160" w:line="259" w:lineRule="auto"/>
                              <w:ind w:left="0" w:firstLine="0"/>
                            </w:pPr>
                            <w:r>
                              <w:rPr>
                                <w:b/>
                                <w:sz w:val="28"/>
                              </w:rPr>
                              <w:t xml:space="preserve"> </w:t>
                            </w:r>
                          </w:p>
                        </w:txbxContent>
                      </wps:txbx>
                      <wps:bodyPr horzOverflow="overflow" vert="horz" lIns="0" tIns="0" rIns="0" bIns="0" rtlCol="0">
                        <a:noAutofit/>
                      </wps:bodyPr>
                    </wps:wsp>
                    <wps:wsp>
                      <wps:cNvPr id="24197" name="Shape 24197"/>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4198" name="Picture 24198"/>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24196" o:spid="_x0000_s1036" style="position:absolute;left:0;text-align:left;margin-left:56.65pt;margin-top:757.3pt;width:483.3pt;height:55.9pt;z-index:251666432;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">
              <v:rect id="Rectangle 24199" o:spid="_x0000_s1037"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" filled="f" stroked="f">
                <v:textbox inset="0,0,0,0">
                  <w:txbxContent>
                    <w:p w:rsidR="00F260BA" w:rsidRDefault="00314847">
                      <w:pPr>
                        <w:spacing w:after="160" w:line="259" w:lineRule="auto"/>
                        <w:ind w:left="0" w:firstLine="0"/>
                      </w:pPr>
                      <w:r>
                        <w:rPr>
                          <w:b/>
                          <w:sz w:val="28"/>
                        </w:rPr>
                        <w:t>Learner workbook</w:t>
                      </w:r>
                    </w:p>
                  </w:txbxContent>
                </v:textbox>
              </v:rect>
              <v:rect id="Rectangle 24200" o:spid="_x0000_s1038"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" filled="f" stroked="f">
                <v:textbox inset="0,0,0,0">
                  <w:txbxContent>
                    <w:p w:rsidR="00F260BA" w:rsidRDefault="00314847">
                      <w:pPr>
                        <w:spacing w:after="160" w:line="259" w:lineRule="auto"/>
                        <w:ind w:left="0" w:firstLine="0"/>
                      </w:pPr>
                      <w:r>
                        <w:rPr>
                          <w:b/>
                          <w:sz w:val="28"/>
                        </w:rPr>
                        <w:t xml:space="preserve"> </w:t>
                      </w:r>
                    </w:p>
                  </w:txbxContent>
                </v:textbox>
              </v:rect>
              <v:shape id="Shape 24197" o:spid="_x0000_s1039"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198" o:spid="_x0000_s1040"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">
                <v:imagedata r:id="rId2" o:title=""/>
              </v:shape>
              <w10:wrap type="square" anchorx="page" anchory="pag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260BA" w:rsidRDefault="00314847">
    <w:pPr>
      <w:spacing w:after="0" w:line="259" w:lineRule="auto"/>
      <w:ind w:left="-1189" w:right="10710" w:firstLine="0"/>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24316" name="Group 24316"/>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24319" name="Rectangle 24319"/>
                      <wps:cNvSpPr/>
                      <wps:spPr>
                        <a:xfrm>
                          <a:off x="1785366" y="216507"/>
                          <a:ext cx="2050336" cy="263528"/>
                        </a:xfrm>
                        <a:prstGeom prst="rect">
                          <a:avLst/>
                        </a:prstGeom>
                        <a:ln>
                          <a:noFill/>
                        </a:ln>
                      </wps:spPr>
                      <wps:txbx>
                        <w:txbxContent>
                          <w:p w:rsidR="00F260BA" w:rsidRDefault="00314847">
                            <w:pPr>
                              <w:spacing w:after="160" w:line="259" w:lineRule="auto"/>
                              <w:ind w:left="0" w:firstLine="0"/>
                            </w:pPr>
                            <w:r>
                              <w:rPr>
                                <w:b/>
                                <w:sz w:val="28"/>
                              </w:rPr>
                              <w:t>Learner workbook</w:t>
                            </w:r>
                          </w:p>
                        </w:txbxContent>
                      </wps:txbx>
                      <wps:bodyPr horzOverflow="overflow" vert="horz" lIns="0" tIns="0" rIns="0" bIns="0" rtlCol="0">
                        <a:noAutofit/>
                      </wps:bodyPr>
                    </wps:wsp>
                    <wps:wsp>
                      <wps:cNvPr id="24320" name="Rectangle 24320"/>
                      <wps:cNvSpPr/>
                      <wps:spPr>
                        <a:xfrm>
                          <a:off x="3326892" y="216507"/>
                          <a:ext cx="65606" cy="263528"/>
                        </a:xfrm>
                        <a:prstGeom prst="rect">
                          <a:avLst/>
                        </a:prstGeom>
                        <a:ln>
                          <a:noFill/>
                        </a:ln>
                      </wps:spPr>
                      <wps:txbx>
                        <w:txbxContent>
                          <w:p w:rsidR="00F260BA" w:rsidRDefault="00314847">
                            <w:pPr>
                              <w:spacing w:after="160" w:line="259" w:lineRule="auto"/>
                              <w:ind w:left="0" w:firstLine="0"/>
                            </w:pPr>
                            <w:r>
                              <w:rPr>
                                <w:b/>
                                <w:sz w:val="28"/>
                              </w:rPr>
                              <w:t xml:space="preserve"> </w:t>
                            </w:r>
                          </w:p>
                        </w:txbxContent>
                      </wps:txbx>
                      <wps:bodyPr horzOverflow="overflow" vert="horz" lIns="0" tIns="0" rIns="0" bIns="0" rtlCol="0">
                        <a:noAutofit/>
                      </wps:bodyPr>
                    </wps:wsp>
                    <wps:wsp>
                      <wps:cNvPr id="24317" name="Shape 24317"/>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4318" name="Picture 24318"/>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24316" o:spid="_x0000_s1041" style="position:absolute;left:0;text-align:left;margin-left:56.65pt;margin-top:757.3pt;width:483.3pt;height:55.9pt;z-index:251673600;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">
              <v:rect id="Rectangle 24319" o:spid="_x0000_s1042"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" filled="f" stroked="f">
                <v:textbox inset="0,0,0,0">
                  <w:txbxContent>
                    <w:p w:rsidR="00F260BA" w:rsidRDefault="00314847">
                      <w:pPr>
                        <w:spacing w:after="160" w:line="259" w:lineRule="auto"/>
                        <w:ind w:left="0" w:firstLine="0"/>
                      </w:pPr>
                      <w:r>
                        <w:rPr>
                          <w:b/>
                          <w:sz w:val="28"/>
                        </w:rPr>
                        <w:t>Learner workbook</w:t>
                      </w:r>
                    </w:p>
                  </w:txbxContent>
                </v:textbox>
              </v:rect>
              <v:rect id="Rectangle 24320" o:spid="_x0000_s1043"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" filled="f" stroked="f">
                <v:textbox inset="0,0,0,0">
                  <w:txbxContent>
                    <w:p w:rsidR="00F260BA" w:rsidRDefault="00314847">
                      <w:pPr>
                        <w:spacing w:after="160" w:line="259" w:lineRule="auto"/>
                        <w:ind w:left="0" w:firstLine="0"/>
                      </w:pPr>
                      <w:r>
                        <w:rPr>
                          <w:b/>
                          <w:sz w:val="28"/>
                        </w:rPr>
                        <w:t xml:space="preserve"> </w:t>
                      </w:r>
                    </w:p>
                  </w:txbxContent>
                </v:textbox>
              </v:rect>
              <v:shape id="Shape 24317" o:spid="_x0000_s1044"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318" o:spid="_x0000_s1045"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">
                <v:imagedata r:id="rId2" o:title=""/>
              </v:shape>
              <w10:wrap type="square" anchorx="page" anchory="pag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260BA" w:rsidRDefault="00314847">
    <w:pPr>
      <w:spacing w:after="0" w:line="259" w:lineRule="auto"/>
      <w:ind w:left="-1189" w:right="10710" w:firstLine="0"/>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24292" name="Group 24292"/>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24295" name="Rectangle 24295"/>
                      <wps:cNvSpPr/>
                      <wps:spPr>
                        <a:xfrm>
                          <a:off x="1785366" y="216507"/>
                          <a:ext cx="2050336" cy="263528"/>
                        </a:xfrm>
                        <a:prstGeom prst="rect">
                          <a:avLst/>
                        </a:prstGeom>
                        <a:ln>
                          <a:noFill/>
                        </a:ln>
                      </wps:spPr>
                      <wps:txbx>
                        <w:txbxContent>
                          <w:p w:rsidR="00F260BA" w:rsidRDefault="00314847">
                            <w:pPr>
                              <w:spacing w:after="160" w:line="259" w:lineRule="auto"/>
                              <w:ind w:left="0" w:firstLine="0"/>
                            </w:pPr>
                            <w:r>
                              <w:rPr>
                                <w:b/>
                                <w:sz w:val="28"/>
                              </w:rPr>
                              <w:t>Learner workbook</w:t>
                            </w:r>
                          </w:p>
                        </w:txbxContent>
                      </wps:txbx>
                      <wps:bodyPr horzOverflow="overflow" vert="horz" lIns="0" tIns="0" rIns="0" bIns="0" rtlCol="0">
                        <a:noAutofit/>
                      </wps:bodyPr>
                    </wps:wsp>
                    <wps:wsp>
                      <wps:cNvPr id="24296" name="Rectangle 24296"/>
                      <wps:cNvSpPr/>
                      <wps:spPr>
                        <a:xfrm>
                          <a:off x="3326892" y="216507"/>
                          <a:ext cx="65606" cy="263528"/>
                        </a:xfrm>
                        <a:prstGeom prst="rect">
                          <a:avLst/>
                        </a:prstGeom>
                        <a:ln>
                          <a:noFill/>
                        </a:ln>
                      </wps:spPr>
                      <wps:txbx>
                        <w:txbxContent>
                          <w:p w:rsidR="00F260BA" w:rsidRDefault="00314847">
                            <w:pPr>
                              <w:spacing w:after="160" w:line="259" w:lineRule="auto"/>
                              <w:ind w:left="0" w:firstLine="0"/>
                            </w:pPr>
                            <w:r>
                              <w:rPr>
                                <w:b/>
                                <w:sz w:val="28"/>
                              </w:rPr>
                              <w:t xml:space="preserve"> </w:t>
                            </w:r>
                          </w:p>
                        </w:txbxContent>
                      </wps:txbx>
                      <wps:bodyPr horzOverflow="overflow" vert="horz" lIns="0" tIns="0" rIns="0" bIns="0" rtlCol="0">
                        <a:noAutofit/>
                      </wps:bodyPr>
                    </wps:wsp>
                    <wps:wsp>
                      <wps:cNvPr id="24293" name="Shape 24293"/>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4294" name="Picture 24294"/>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24292" o:spid="_x0000_s1046" style="position:absolute;left:0;text-align:left;margin-left:56.65pt;margin-top:757.3pt;width:483.3pt;height:55.9pt;z-index:251674624;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">
              <v:rect id="Rectangle 24295" o:spid="_x0000_s1047"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" filled="f" stroked="f">
                <v:textbox inset="0,0,0,0">
                  <w:txbxContent>
                    <w:p w:rsidR="00F260BA" w:rsidRDefault="00314847">
                      <w:pPr>
                        <w:spacing w:after="160" w:line="259" w:lineRule="auto"/>
                        <w:ind w:left="0" w:firstLine="0"/>
                      </w:pPr>
                      <w:r>
                        <w:rPr>
                          <w:b/>
                          <w:sz w:val="28"/>
                        </w:rPr>
                        <w:t>Learner workbook</w:t>
                      </w:r>
                    </w:p>
                  </w:txbxContent>
                </v:textbox>
              </v:rect>
              <v:rect id="Rectangle 24296" o:spid="_x0000_s1048"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" filled="f" stroked="f">
                <v:textbox inset="0,0,0,0">
                  <w:txbxContent>
                    <w:p w:rsidR="00F260BA" w:rsidRDefault="00314847">
                      <w:pPr>
                        <w:spacing w:after="160" w:line="259" w:lineRule="auto"/>
                        <w:ind w:left="0" w:firstLine="0"/>
                      </w:pPr>
                      <w:r>
                        <w:rPr>
                          <w:b/>
                          <w:sz w:val="28"/>
                        </w:rPr>
                        <w:t xml:space="preserve"> </w:t>
                      </w:r>
                    </w:p>
                  </w:txbxContent>
                </v:textbox>
              </v:rect>
              <v:shape id="Shape 24293" o:spid="_x0000_s1049"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294" o:spid="_x0000_s1050"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">
                <v:imagedata r:id="rId2" o:title=""/>
              </v:shape>
              <w10:wrap type="square" anchorx="page" anchory="pag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260BA" w:rsidRDefault="00314847">
    <w:pPr>
      <w:spacing w:after="0" w:line="259" w:lineRule="auto"/>
      <w:ind w:left="2755" w:firstLine="0"/>
    </w:pPr>
    <w:r>
      <w:rPr>
        <w:b/>
        <w:sz w:val="28"/>
      </w:rPr>
      <w:t xml:space="preserve">Learner workbook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260BA" w:rsidRDefault="00314847">
    <w:pPr>
      <w:spacing w:after="0" w:line="259" w:lineRule="auto"/>
      <w:ind w:left="-1189" w:right="10674" w:firstLine="0"/>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24380" name="Group 24380"/>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24383" name="Rectangle 24383"/>
                      <wps:cNvSpPr/>
                      <wps:spPr>
                        <a:xfrm>
                          <a:off x="1785366" y="216507"/>
                          <a:ext cx="2050336" cy="263528"/>
                        </a:xfrm>
                        <a:prstGeom prst="rect">
                          <a:avLst/>
                        </a:prstGeom>
                        <a:ln>
                          <a:noFill/>
                        </a:ln>
                      </wps:spPr>
                      <wps:txbx>
                        <w:txbxContent>
                          <w:p w:rsidR="00F260BA" w:rsidRDefault="00314847">
                            <w:pPr>
                              <w:spacing w:after="160" w:line="259" w:lineRule="auto"/>
                              <w:ind w:left="0" w:firstLine="0"/>
                            </w:pPr>
                            <w:r>
                              <w:rPr>
                                <w:b/>
                                <w:sz w:val="28"/>
                              </w:rPr>
                              <w:t>Learner workbook</w:t>
                            </w:r>
                          </w:p>
                        </w:txbxContent>
                      </wps:txbx>
                      <wps:bodyPr horzOverflow="overflow" vert="horz" lIns="0" tIns="0" rIns="0" bIns="0" rtlCol="0">
                        <a:noAutofit/>
                      </wps:bodyPr>
                    </wps:wsp>
                    <wps:wsp>
                      <wps:cNvPr id="24384" name="Rectangle 24384"/>
                      <wps:cNvSpPr/>
                      <wps:spPr>
                        <a:xfrm>
                          <a:off x="3326892" y="216507"/>
                          <a:ext cx="65606" cy="263528"/>
                        </a:xfrm>
                        <a:prstGeom prst="rect">
                          <a:avLst/>
                        </a:prstGeom>
                        <a:ln>
                          <a:noFill/>
                        </a:ln>
                      </wps:spPr>
                      <wps:txbx>
                        <w:txbxContent>
                          <w:p w:rsidR="00F260BA" w:rsidRDefault="00314847">
                            <w:pPr>
                              <w:spacing w:after="160" w:line="259" w:lineRule="auto"/>
                              <w:ind w:left="0" w:firstLine="0"/>
                            </w:pPr>
                            <w:r>
                              <w:rPr>
                                <w:b/>
                                <w:sz w:val="28"/>
                              </w:rPr>
                              <w:t xml:space="preserve"> </w:t>
                            </w:r>
                          </w:p>
                        </w:txbxContent>
                      </wps:txbx>
                      <wps:bodyPr horzOverflow="overflow" vert="horz" lIns="0" tIns="0" rIns="0" bIns="0" rtlCol="0">
                        <a:noAutofit/>
                      </wps:bodyPr>
                    </wps:wsp>
                    <wps:wsp>
                      <wps:cNvPr id="24381" name="Shape 24381"/>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4382" name="Picture 24382"/>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24380" o:spid="_x0000_s1051" style="position:absolute;left:0;text-align:left;margin-left:56.65pt;margin-top:757.3pt;width:483.3pt;height:55.9pt;z-index:251678720;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">
              <v:rect id="Rectangle 24383" o:spid="_x0000_s1052"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" filled="f" stroked="f">
                <v:textbox inset="0,0,0,0">
                  <w:txbxContent>
                    <w:p w:rsidR="00F260BA" w:rsidRDefault="00314847">
                      <w:pPr>
                        <w:spacing w:after="160" w:line="259" w:lineRule="auto"/>
                        <w:ind w:left="0" w:firstLine="0"/>
                      </w:pPr>
                      <w:r>
                        <w:rPr>
                          <w:b/>
                          <w:sz w:val="28"/>
                        </w:rPr>
                        <w:t>Learner workbook</w:t>
                      </w:r>
                    </w:p>
                  </w:txbxContent>
                </v:textbox>
              </v:rect>
              <v:rect id="Rectangle 24384" o:spid="_x0000_s1053"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" filled="f" stroked="f">
                <v:textbox inset="0,0,0,0">
                  <w:txbxContent>
                    <w:p w:rsidR="00F260BA" w:rsidRDefault="00314847">
                      <w:pPr>
                        <w:spacing w:after="160" w:line="259" w:lineRule="auto"/>
                        <w:ind w:left="0" w:firstLine="0"/>
                      </w:pPr>
                      <w:r>
                        <w:rPr>
                          <w:b/>
                          <w:sz w:val="28"/>
                        </w:rPr>
                        <w:t xml:space="preserve"> </w:t>
                      </w:r>
                    </w:p>
                  </w:txbxContent>
                </v:textbox>
              </v:rect>
              <v:shape id="Shape 24381" o:spid="_x0000_s1054"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382" o:spid="_x0000_s1055"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">
                <v:imagedata r:id="rId2" o:title=""/>
              </v:shape>
              <w10:wrap type="square" anchorx="page" anchory="page"/>
            </v:group>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260BA" w:rsidRDefault="00314847">
    <w:pPr>
      <w:spacing w:after="0" w:line="259" w:lineRule="auto"/>
      <w:ind w:left="-1189" w:right="10674" w:firstLine="0"/>
    </w:pPr>
    <w:r>
      <w:rPr>
        <w:rFonts w:ascii="Calibri" w:eastAsia="Calibri" w:hAnsi="Calibri" w:cs="Calibri"/>
        <w:noProof/>
        <w:sz w:val="22"/>
      </w:rPr>
      <mc:AlternateContent>
        <mc:Choice Requires="wpg">
          <w:drawing>
            <wp:anchor distT="0" distB="0" distL="114300" distR="114300" simplePos="0" relativeHeight="251679744"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24359" name="Group 24359"/>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24362" name="Rectangle 24362"/>
                      <wps:cNvSpPr/>
                      <wps:spPr>
                        <a:xfrm>
                          <a:off x="1785366" y="216507"/>
                          <a:ext cx="2050336" cy="263528"/>
                        </a:xfrm>
                        <a:prstGeom prst="rect">
                          <a:avLst/>
                        </a:prstGeom>
                        <a:ln>
                          <a:noFill/>
                        </a:ln>
                      </wps:spPr>
                      <wps:txbx>
                        <w:txbxContent>
                          <w:p w:rsidR="00F260BA" w:rsidRDefault="00314847">
                            <w:pPr>
                              <w:spacing w:after="160" w:line="259" w:lineRule="auto"/>
                              <w:ind w:left="0" w:firstLine="0"/>
                            </w:pPr>
                            <w:r>
                              <w:rPr>
                                <w:b/>
                                <w:sz w:val="28"/>
                              </w:rPr>
                              <w:t>Learner workbook</w:t>
                            </w:r>
                          </w:p>
                        </w:txbxContent>
                      </wps:txbx>
                      <wps:bodyPr horzOverflow="overflow" vert="horz" lIns="0" tIns="0" rIns="0" bIns="0" rtlCol="0">
                        <a:noAutofit/>
                      </wps:bodyPr>
                    </wps:wsp>
                    <wps:wsp>
                      <wps:cNvPr id="24363" name="Rectangle 24363"/>
                      <wps:cNvSpPr/>
                      <wps:spPr>
                        <a:xfrm>
                          <a:off x="3326892" y="216507"/>
                          <a:ext cx="65606" cy="263528"/>
                        </a:xfrm>
                        <a:prstGeom prst="rect">
                          <a:avLst/>
                        </a:prstGeom>
                        <a:ln>
                          <a:noFill/>
                        </a:ln>
                      </wps:spPr>
                      <wps:txbx>
                        <w:txbxContent>
                          <w:p w:rsidR="00F260BA" w:rsidRDefault="00314847">
                            <w:pPr>
                              <w:spacing w:after="160" w:line="259" w:lineRule="auto"/>
                              <w:ind w:left="0" w:firstLine="0"/>
                            </w:pPr>
                            <w:r>
                              <w:rPr>
                                <w:b/>
                                <w:sz w:val="28"/>
                              </w:rPr>
                              <w:t xml:space="preserve"> </w:t>
                            </w:r>
                          </w:p>
                        </w:txbxContent>
                      </wps:txbx>
                      <wps:bodyPr horzOverflow="overflow" vert="horz" lIns="0" tIns="0" rIns="0" bIns="0" rtlCol="0">
                        <a:noAutofit/>
                      </wps:bodyPr>
                    </wps:wsp>
                    <wps:wsp>
                      <wps:cNvPr id="24360" name="Shape 24360"/>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4361" name="Picture 24361"/>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24359" o:spid="_x0000_s1056" style="position:absolute;left:0;text-align:left;margin-left:56.65pt;margin-top:757.3pt;width:483.3pt;height:55.9pt;z-index:251679744;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">
              <v:rect id="Rectangle 24362" o:spid="_x0000_s1057"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" filled="f" stroked="f">
                <v:textbox inset="0,0,0,0">
                  <w:txbxContent>
                    <w:p w:rsidR="00F260BA" w:rsidRDefault="00314847">
                      <w:pPr>
                        <w:spacing w:after="160" w:line="259" w:lineRule="auto"/>
                        <w:ind w:left="0" w:firstLine="0"/>
                      </w:pPr>
                      <w:r>
                        <w:rPr>
                          <w:b/>
                          <w:sz w:val="28"/>
                        </w:rPr>
                        <w:t>Learner workbook</w:t>
                      </w:r>
                    </w:p>
                  </w:txbxContent>
                </v:textbox>
              </v:rect>
              <v:rect id="Rectangle 24363" o:spid="_x0000_s1058"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" filled="f" stroked="f">
                <v:textbox inset="0,0,0,0">
                  <w:txbxContent>
                    <w:p w:rsidR="00F260BA" w:rsidRDefault="00314847">
                      <w:pPr>
                        <w:spacing w:after="160" w:line="259" w:lineRule="auto"/>
                        <w:ind w:left="0" w:firstLine="0"/>
                      </w:pPr>
                      <w:r>
                        <w:rPr>
                          <w:b/>
                          <w:sz w:val="28"/>
                        </w:rPr>
                        <w:t xml:space="preserve"> </w:t>
                      </w:r>
                    </w:p>
                  </w:txbxContent>
                </v:textbox>
              </v:rect>
              <v:shape id="Shape 24360" o:spid="_x0000_s1059"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361" o:spid="_x0000_s1060"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">
                <v:imagedata r:id="rId2" o:title=""/>
              </v:shape>
              <w10:wrap type="square" anchorx="page" anchory="page"/>
            </v:group>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260BA" w:rsidRDefault="00314847">
    <w:pPr>
      <w:spacing w:after="0" w:line="259" w:lineRule="auto"/>
      <w:ind w:left="-1189" w:right="10674" w:firstLine="0"/>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24338" name="Group 24338"/>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24341" name="Rectangle 24341"/>
                      <wps:cNvSpPr/>
                      <wps:spPr>
                        <a:xfrm>
                          <a:off x="1785366" y="216507"/>
                          <a:ext cx="2050336" cy="263528"/>
                        </a:xfrm>
                        <a:prstGeom prst="rect">
                          <a:avLst/>
                        </a:prstGeom>
                        <a:ln>
                          <a:noFill/>
                        </a:ln>
                      </wps:spPr>
                      <wps:txbx>
                        <w:txbxContent>
                          <w:p w:rsidR="00F260BA" w:rsidRDefault="00314847">
                            <w:pPr>
                              <w:spacing w:after="160" w:line="259" w:lineRule="auto"/>
                              <w:ind w:left="0" w:firstLine="0"/>
                            </w:pPr>
                            <w:r>
                              <w:rPr>
                                <w:b/>
                                <w:sz w:val="28"/>
                              </w:rPr>
                              <w:t>Learner workbook</w:t>
                            </w:r>
                          </w:p>
                        </w:txbxContent>
                      </wps:txbx>
                      <wps:bodyPr horzOverflow="overflow" vert="horz" lIns="0" tIns="0" rIns="0" bIns="0" rtlCol="0">
                        <a:noAutofit/>
                      </wps:bodyPr>
                    </wps:wsp>
                    <wps:wsp>
                      <wps:cNvPr id="24342" name="Rectangle 24342"/>
                      <wps:cNvSpPr/>
                      <wps:spPr>
                        <a:xfrm>
                          <a:off x="3326892" y="216507"/>
                          <a:ext cx="65606" cy="263528"/>
                        </a:xfrm>
                        <a:prstGeom prst="rect">
                          <a:avLst/>
                        </a:prstGeom>
                        <a:ln>
                          <a:noFill/>
                        </a:ln>
                      </wps:spPr>
                      <wps:txbx>
                        <w:txbxContent>
                          <w:p w:rsidR="00F260BA" w:rsidRDefault="00314847">
                            <w:pPr>
                              <w:spacing w:after="160" w:line="259" w:lineRule="auto"/>
                              <w:ind w:left="0" w:firstLine="0"/>
                            </w:pPr>
                            <w:r>
                              <w:rPr>
                                <w:b/>
                                <w:sz w:val="28"/>
                              </w:rPr>
                              <w:t xml:space="preserve"> </w:t>
                            </w:r>
                          </w:p>
                        </w:txbxContent>
                      </wps:txbx>
                      <wps:bodyPr horzOverflow="overflow" vert="horz" lIns="0" tIns="0" rIns="0" bIns="0" rtlCol="0">
                        <a:noAutofit/>
                      </wps:bodyPr>
                    </wps:wsp>
                    <wps:wsp>
                      <wps:cNvPr id="24339" name="Shape 24339"/>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4340" name="Picture 24340"/>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24338" o:spid="_x0000_s1061" style="position:absolute;left:0;text-align:left;margin-left:56.65pt;margin-top:757.3pt;width:483.3pt;height:55.9pt;z-index:251680768;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">
              <v:rect id="Rectangle 24341" o:spid="_x0000_s1062"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" filled="f" stroked="f">
                <v:textbox inset="0,0,0,0">
                  <w:txbxContent>
                    <w:p w:rsidR="00F260BA" w:rsidRDefault="00314847">
                      <w:pPr>
                        <w:spacing w:after="160" w:line="259" w:lineRule="auto"/>
                        <w:ind w:left="0" w:firstLine="0"/>
                      </w:pPr>
                      <w:r>
                        <w:rPr>
                          <w:b/>
                          <w:sz w:val="28"/>
                        </w:rPr>
                        <w:t>Learner workbook</w:t>
                      </w:r>
                    </w:p>
                  </w:txbxContent>
                </v:textbox>
              </v:rect>
              <v:rect id="Rectangle 24342" o:spid="_x0000_s1063"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" filled="f" stroked="f">
                <v:textbox inset="0,0,0,0">
                  <w:txbxContent>
                    <w:p w:rsidR="00F260BA" w:rsidRDefault="00314847">
                      <w:pPr>
                        <w:spacing w:after="160" w:line="259" w:lineRule="auto"/>
                        <w:ind w:left="0" w:firstLine="0"/>
                      </w:pPr>
                      <w:r>
                        <w:rPr>
                          <w:b/>
                          <w:sz w:val="28"/>
                        </w:rPr>
                        <w:t xml:space="preserve"> </w:t>
                      </w:r>
                    </w:p>
                  </w:txbxContent>
                </v:textbox>
              </v:rect>
              <v:shape id="Shape 24339" o:spid="_x0000_s1064"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340" o:spid="_x0000_s1065"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">
                <v:imagedata r:id="rId2" o:title=""/>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14847" w:rsidRDefault="00314847">
      <w:pPr>
        <w:spacing w:after="0" w:line="240" w:lineRule="auto"/>
      </w:pPr>
      <w:r>
        <w:separator/>
      </w:r>
    </w:p>
  </w:footnote>
  <w:footnote w:type="continuationSeparator" w:id="0">
    <w:p w:rsidR="00314847" w:rsidRDefault="003148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260BA" w:rsidRDefault="00314847">
    <w:pPr>
      <w:tabs>
        <w:tab w:val="center" w:pos="4762"/>
        <w:tab w:val="right" w:pos="9523"/>
      </w:tabs>
      <w:spacing w:after="0" w:line="259" w:lineRule="auto"/>
      <w:ind w:left="0" w:right="-1"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24236" name="Group 24236"/>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24237" name="Shape 24237"/>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4238" name="Shape 24238"/>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236" style="width:481.86pt;height:0.75pt;position:absolute;mso-position-horizontal-relative:page;mso-position-horizontal:absolute;margin-left:56.64pt;mso-position-vertical-relative:page;margin-top:56.76pt;" coordsize="61196,95">
              <v:shape id="Shape 24237" style="position:absolute;width:61196;height:0;left:0;top:0;" coordsize="6119622,0" path="m0,0l6119622,0">
                <v:stroke weight="0.75pt" endcap="round" joinstyle="round" on="true" color="#000000"/>
                <v:fill on="false" color="#000000" opacity="0"/>
              </v:shape>
              <v:shape id="Shape 24238"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t xml:space="preserve">117705: Firearms Control Act </w:t>
    </w:r>
    <w:r>
      <w:tab/>
    </w:r>
    <w:r>
      <w:rPr>
        <w:b/>
      </w:rPr>
      <w:t xml:space="preserve"> </w:t>
    </w:r>
    <w:r>
      <w:rPr>
        <w:b/>
      </w:rPr>
      <w:fldChar w:fldCharType="begin"/>
    </w:r>
    <w:r>
      <w:rPr>
        <w:b/>
      </w:rPr>
      <w:instrText xml:space="preserve"> PAGE   \* MERGEFORMAT </w:instrText>
    </w:r>
    <w:r>
      <w:rPr>
        <w:b/>
      </w:rPr>
      <w:fldChar w:fldCharType="separate"/>
    </w:r>
    <w:r>
      <w:rPr>
        <w:b/>
      </w:rPr>
      <w:t>1</w:t>
    </w:r>
    <w:r>
      <w:rPr>
        <w:b/>
      </w:rPr>
      <w:fldChar w:fldCharType="end"/>
    </w:r>
    <w:r>
      <w:rPr>
        <w:b/>
      </w:rPr>
      <w:t xml:space="preserve"> </w:t>
    </w:r>
  </w:p>
  <w:p w:rsidR="00F260BA" w:rsidRDefault="00314847">
    <w:r>
      <w:rPr>
        <w:rFonts w:ascii="Calibri" w:eastAsia="Calibri" w:hAnsi="Calibri" w:cs="Calibri"/>
        <w:noProof/>
        <w:sz w:val="22"/>
      </w:rPr>
      <mc:AlternateContent>
        <mc:Choice Requires="wpg">
          <w:drawing>
            <wp:anchor distT="0" distB="0" distL="114300" distR="114300" simplePos="0" relativeHeight="251659264" behindDoc="1" locked="0" layoutInCell="1" allowOverlap="1">
              <wp:simplePos x="0" y="0"/>
              <wp:positionH relativeFrom="page">
                <wp:posOffset>0</wp:posOffset>
              </wp:positionH>
              <wp:positionV relativeFrom="page">
                <wp:posOffset>0</wp:posOffset>
              </wp:positionV>
              <wp:extent cx="1" cy="1"/>
              <wp:effectExtent l="0" t="0" r="0" b="0"/>
              <wp:wrapNone/>
              <wp:docPr id="24239" name="Group 24239"/>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4239"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260BA" w:rsidRDefault="00314847">
    <w:pPr>
      <w:tabs>
        <w:tab w:val="center" w:pos="4762"/>
        <w:tab w:val="right" w:pos="9523"/>
      </w:tabs>
      <w:spacing w:after="0" w:line="259" w:lineRule="auto"/>
      <w:ind w:left="0" w:right="-1"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24212" name="Group 24212"/>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24213" name="Shape 24213"/>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4214" name="Shape 24214"/>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212" style="width:481.86pt;height:0.75pt;position:absolute;mso-position-horizontal-relative:page;mso-position-horizontal:absolute;margin-left:56.64pt;mso-position-vertical-relative:page;margin-top:56.76pt;" coordsize="61196,95">
              <v:shape id="Shape 24213" style="position:absolute;width:61196;height:0;left:0;top:0;" coordsize="6119622,0" path="m0,0l6119622,0">
                <v:stroke weight="0.75pt" endcap="round" joinstyle="round" on="true" color="#000000"/>
                <v:fill on="false" color="#000000" opacity="0"/>
              </v:shape>
              <v:shape id="Shape 24214"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t xml:space="preserve">117705: Firearms Control Act </w:t>
    </w:r>
    <w:r>
      <w:tab/>
    </w:r>
    <w:r>
      <w:rPr>
        <w:b/>
      </w:rPr>
      <w:t xml:space="preserve"> </w:t>
    </w:r>
    <w:r>
      <w:rPr>
        <w:b/>
      </w:rPr>
      <w:fldChar w:fldCharType="begin"/>
    </w:r>
    <w:r>
      <w:rPr>
        <w:b/>
      </w:rPr>
      <w:instrText xml:space="preserve"> PAGE   \* MERGEFORMAT </w:instrText>
    </w:r>
    <w:r>
      <w:rPr>
        <w:b/>
      </w:rPr>
      <w:fldChar w:fldCharType="separate"/>
    </w:r>
    <w:r>
      <w:rPr>
        <w:b/>
      </w:rPr>
      <w:t>1</w:t>
    </w:r>
    <w:r>
      <w:rPr>
        <w:b/>
      </w:rPr>
      <w:fldChar w:fldCharType="end"/>
    </w:r>
    <w:r>
      <w:rPr>
        <w:b/>
      </w:rPr>
      <w:t xml:space="preserve"> </w:t>
    </w:r>
  </w:p>
  <w:p w:rsidR="00F260BA" w:rsidRDefault="00314847">
    <w:r>
      <w:rPr>
        <w:rFonts w:ascii="Calibri" w:eastAsia="Calibri" w:hAnsi="Calibri" w:cs="Calibri"/>
        <w:noProof/>
        <w:sz w:val="22"/>
      </w:rPr>
      <mc:AlternateContent>
        <mc:Choice Requires="wpg">
          <w:drawing>
            <wp:anchor distT="0" distB="0" distL="114300" distR="114300" simplePos="0" relativeHeight="251661312" behindDoc="1" locked="0" layoutInCell="1" allowOverlap="1">
              <wp:simplePos x="0" y="0"/>
              <wp:positionH relativeFrom="page">
                <wp:posOffset>0</wp:posOffset>
              </wp:positionH>
              <wp:positionV relativeFrom="page">
                <wp:posOffset>0</wp:posOffset>
              </wp:positionV>
              <wp:extent cx="1" cy="1"/>
              <wp:effectExtent l="0" t="0" r="0" b="0"/>
              <wp:wrapNone/>
              <wp:docPr id="24215" name="Group 24215"/>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4215"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260BA" w:rsidRDefault="00314847">
    <w:pPr>
      <w:tabs>
        <w:tab w:val="center" w:pos="4762"/>
        <w:tab w:val="right" w:pos="9523"/>
      </w:tabs>
      <w:spacing w:after="0" w:line="259" w:lineRule="auto"/>
      <w:ind w:left="0" w:right="-1"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24188" name="Group 24188"/>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24189" name="Shape 24189"/>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4190" name="Shape 24190"/>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188" style="width:481.86pt;height:0.75pt;position:absolute;mso-position-horizontal-relative:page;mso-position-horizontal:absolute;margin-left:56.64pt;mso-position-vertical-relative:page;margin-top:56.76pt;" coordsize="61196,95">
              <v:shape id="Shape 24189" style="position:absolute;width:61196;height:0;left:0;top:0;" coordsize="6119622,0" path="m0,0l6119622,0">
                <v:stroke weight="0.75pt" endcap="round" joinstyle="round" on="true" color="#000000"/>
                <v:fill on="false" color="#000000" opacity="0"/>
              </v:shape>
              <v:shape id="Shape 24190"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t xml:space="preserve">117705: Firearms Control Act </w:t>
    </w:r>
    <w:r>
      <w:tab/>
    </w:r>
    <w:r>
      <w:rPr>
        <w:b/>
      </w:rPr>
      <w:t xml:space="preserve"> </w:t>
    </w:r>
    <w:r>
      <w:rPr>
        <w:b/>
      </w:rPr>
      <w:fldChar w:fldCharType="begin"/>
    </w:r>
    <w:r>
      <w:rPr>
        <w:b/>
      </w:rPr>
      <w:instrText xml:space="preserve"> PAGE   \* MERGEFORMA</w:instrText>
    </w:r>
    <w:r>
      <w:rPr>
        <w:b/>
      </w:rPr>
      <w:instrText xml:space="preserve">T </w:instrText>
    </w:r>
    <w:r>
      <w:rPr>
        <w:b/>
      </w:rPr>
      <w:fldChar w:fldCharType="separate"/>
    </w:r>
    <w:r>
      <w:rPr>
        <w:b/>
      </w:rPr>
      <w:t>1</w:t>
    </w:r>
    <w:r>
      <w:rPr>
        <w:b/>
      </w:rPr>
      <w:fldChar w:fldCharType="end"/>
    </w:r>
    <w:r>
      <w:rPr>
        <w:b/>
      </w:rPr>
      <w:t xml:space="preserve"> </w:t>
    </w:r>
  </w:p>
  <w:p w:rsidR="00F260BA" w:rsidRDefault="00314847">
    <w:r>
      <w:rPr>
        <w:rFonts w:ascii="Calibri" w:eastAsia="Calibri" w:hAnsi="Calibri" w:cs="Calibri"/>
        <w:noProof/>
        <w:sz w:val="22"/>
      </w:rPr>
      <mc:AlternateContent>
        <mc:Choice Requires="wpg">
          <w:drawing>
            <wp:anchor distT="0" distB="0" distL="114300" distR="114300" simplePos="0" relativeHeight="251663360" behindDoc="1" locked="0" layoutInCell="1" allowOverlap="1">
              <wp:simplePos x="0" y="0"/>
              <wp:positionH relativeFrom="page">
                <wp:posOffset>0</wp:posOffset>
              </wp:positionH>
              <wp:positionV relativeFrom="page">
                <wp:posOffset>0</wp:posOffset>
              </wp:positionV>
              <wp:extent cx="1" cy="1"/>
              <wp:effectExtent l="0" t="0" r="0" b="0"/>
              <wp:wrapNone/>
              <wp:docPr id="24191" name="Group 2419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4191" style="width:7.87402e-05pt;height:7.87402e-05pt;position:absolute;z-index:-2147483648;mso-position-horizontal-relative:page;mso-position-horizontal:absolute;margin-left:0pt;mso-position-vertical-relative:page;margin-top:0pt;" coordsize="0,0"/>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260BA" w:rsidRDefault="00314847">
    <w:pPr>
      <w:tabs>
        <w:tab w:val="center" w:pos="4762"/>
        <w:tab w:val="right" w:pos="9521"/>
      </w:tabs>
      <w:spacing w:after="0" w:line="259" w:lineRule="auto"/>
      <w:ind w:left="0" w:right="-3" w:firstLine="0"/>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24308" name="Group 24308"/>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24309" name="Shape 24309"/>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4310" name="Shape 24310"/>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308" style="width:481.86pt;height:0.75pt;position:absolute;mso-position-horizontal-relative:page;mso-position-horizontal:absolute;margin-left:56.64pt;mso-position-vertical-relative:page;margin-top:56.76pt;" coordsize="61196,95">
              <v:shape id="Shape 24309" style="position:absolute;width:61196;height:0;left:0;top:0;" coordsize="6119622,0" path="m0,0l6119622,0">
                <v:stroke weight="0.75pt" endcap="round" joinstyle="round" on="true" color="#000000"/>
                <v:fill on="false" color="#000000" opacity="0"/>
              </v:shape>
              <v:shape id="Shape 24310"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t>1</w:t>
    </w:r>
    <w:r>
      <w:t xml:space="preserve">17705: Firearms Control Act </w:t>
    </w:r>
    <w:r>
      <w:tab/>
    </w:r>
    <w:r>
      <w:rPr>
        <w:b/>
      </w:rPr>
      <w:t xml:space="preserve"> </w:t>
    </w:r>
    <w:r>
      <w:rPr>
        <w:b/>
      </w:rPr>
      <w:fldChar w:fldCharType="begin"/>
    </w:r>
    <w:r>
      <w:rPr>
        <w:b/>
      </w:rPr>
      <w:instrText xml:space="preserve"> PAGE   \* MERGEFORMAT </w:instrText>
    </w:r>
    <w:r>
      <w:rPr>
        <w:b/>
      </w:rPr>
      <w:fldChar w:fldCharType="separate"/>
    </w:r>
    <w:r>
      <w:rPr>
        <w:b/>
      </w:rPr>
      <w:t>1</w:t>
    </w:r>
    <w:r>
      <w:rPr>
        <w:b/>
      </w:rPr>
      <w:fldChar w:fldCharType="end"/>
    </w:r>
    <w:r>
      <w:rPr>
        <w:b/>
      </w:rPr>
      <w:t xml:space="preserve"> </w:t>
    </w:r>
  </w:p>
  <w:p w:rsidR="00F260BA" w:rsidRDefault="00314847">
    <w:r>
      <w:rPr>
        <w:rFonts w:ascii="Calibri" w:eastAsia="Calibri" w:hAnsi="Calibri" w:cs="Calibri"/>
        <w:noProof/>
        <w:sz w:val="22"/>
      </w:rPr>
      <mc:AlternateContent>
        <mc:Choice Requires="wpg">
          <w:drawing>
            <wp:anchor distT="0" distB="0" distL="114300" distR="114300" simplePos="0" relativeHeight="251668480" behindDoc="1" locked="0" layoutInCell="1" allowOverlap="1">
              <wp:simplePos x="0" y="0"/>
              <wp:positionH relativeFrom="page">
                <wp:posOffset>0</wp:posOffset>
              </wp:positionH>
              <wp:positionV relativeFrom="page">
                <wp:posOffset>0</wp:posOffset>
              </wp:positionV>
              <wp:extent cx="1" cy="1"/>
              <wp:effectExtent l="0" t="0" r="0" b="0"/>
              <wp:wrapNone/>
              <wp:docPr id="24311" name="Group 2431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4311" style="width:7.87402e-05pt;height:7.87402e-05pt;position:absolute;z-index:-2147483648;mso-position-horizontal-relative:page;mso-position-horizontal:absolute;margin-left:0pt;mso-position-vertical-relative:page;margin-top:0pt;" coordsize="0,0"/>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260BA" w:rsidRDefault="00314847">
    <w:pPr>
      <w:tabs>
        <w:tab w:val="center" w:pos="4762"/>
        <w:tab w:val="right" w:pos="9521"/>
      </w:tabs>
      <w:spacing w:after="0" w:line="259" w:lineRule="auto"/>
      <w:ind w:left="0" w:right="-3" w:firstLine="0"/>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24284" name="Group 24284"/>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24285" name="Shape 24285"/>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4286" name="Shape 24286"/>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284" style="width:481.86pt;height:0.75pt;position:absolute;mso-position-horizontal-relative:page;mso-position-horizontal:absolute;margin-left:56.64pt;mso-position-vertical-relative:page;margin-top:56.76pt;" coordsize="61196,95">
              <v:shape id="Shape 24285" style="position:absolute;width:61196;height:0;left:0;top:0;" coordsize="6119622,0" path="m0,0l6119622,0">
                <v:stroke weight="0.75pt" endcap="round" joinstyle="round" on="true" color="#000000"/>
                <v:fill on="false" color="#000000" opacity="0"/>
              </v:shape>
              <v:shape id="Shape 24286"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t xml:space="preserve">117705: Firearms Control Act </w:t>
    </w:r>
    <w:r>
      <w:tab/>
    </w:r>
    <w:r>
      <w:rPr>
        <w:b/>
      </w:rPr>
      <w:t xml:space="preserve"> </w:t>
    </w:r>
    <w:r>
      <w:rPr>
        <w:b/>
      </w:rPr>
      <w:fldChar w:fldCharType="begin"/>
    </w:r>
    <w:r>
      <w:rPr>
        <w:b/>
      </w:rPr>
      <w:instrText xml:space="preserve"> PAGE   \* MERGEFORMAT </w:instrText>
    </w:r>
    <w:r>
      <w:rPr>
        <w:b/>
      </w:rPr>
      <w:fldChar w:fldCharType="separate"/>
    </w:r>
    <w:r>
      <w:rPr>
        <w:b/>
      </w:rPr>
      <w:t>1</w:t>
    </w:r>
    <w:r>
      <w:rPr>
        <w:b/>
      </w:rPr>
      <w:fldChar w:fldCharType="end"/>
    </w:r>
    <w:r>
      <w:rPr>
        <w:b/>
      </w:rPr>
      <w:t xml:space="preserve"> </w:t>
    </w:r>
  </w:p>
  <w:p w:rsidR="00F260BA" w:rsidRDefault="00314847">
    <w:r>
      <w:rPr>
        <w:rFonts w:ascii="Calibri" w:eastAsia="Calibri" w:hAnsi="Calibri" w:cs="Calibri"/>
        <w:noProof/>
        <w:sz w:val="22"/>
      </w:rPr>
      <mc:AlternateContent>
        <mc:Choice Requires="wpg">
          <w:drawing>
            <wp:anchor distT="0" distB="0" distL="114300" distR="114300" simplePos="0" relativeHeight="251670528" behindDoc="1" locked="0" layoutInCell="1" allowOverlap="1">
              <wp:simplePos x="0" y="0"/>
              <wp:positionH relativeFrom="page">
                <wp:posOffset>0</wp:posOffset>
              </wp:positionH>
              <wp:positionV relativeFrom="page">
                <wp:posOffset>0</wp:posOffset>
              </wp:positionV>
              <wp:extent cx="1" cy="1"/>
              <wp:effectExtent l="0" t="0" r="0" b="0"/>
              <wp:wrapNone/>
              <wp:docPr id="24287" name="Group 24287"/>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4287" style="width:7.87402e-05pt;height:7.87402e-05pt;position:absolute;z-index:-2147483648;mso-position-horizontal-relative:page;mso-position-horizontal:absolute;margin-left:0pt;mso-position-vertical-relative:page;margin-top:0pt;" coordsize="0,0"/>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260BA" w:rsidRDefault="00314847">
    <w:pPr>
      <w:tabs>
        <w:tab w:val="center" w:pos="4762"/>
        <w:tab w:val="right" w:pos="9521"/>
      </w:tabs>
      <w:spacing w:after="0" w:line="259" w:lineRule="auto"/>
      <w:ind w:left="0" w:right="-3" w:firstLine="0"/>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24261" name="Group 24261"/>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24262" name="Shape 24262"/>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4263" name="Shape 24263"/>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261" style="width:481.86pt;height:0.75pt;position:absolute;mso-position-horizontal-relative:page;mso-position-horizontal:absolute;margin-left:56.64pt;mso-position-vertical-relative:page;margin-top:56.76pt;" coordsize="61196,95">
              <v:shape id="Shape 24262" style="position:absolute;width:61196;height:0;left:0;top:0;" coordsize="6119622,0" path="m0,0l6119622,0">
                <v:stroke weight="0.75pt" endcap="round" joinstyle="round" on="true" color="#000000"/>
                <v:fill on="false" color="#000000" opacity="0"/>
              </v:shape>
              <v:shape id="Shape 24263"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t xml:space="preserve">117705: Firearms Control Act </w:t>
    </w:r>
    <w:r>
      <w:tab/>
    </w:r>
    <w:r>
      <w:rPr>
        <w:b/>
      </w:rPr>
      <w:t xml:space="preserve"> </w:t>
    </w:r>
    <w:r>
      <w:rPr>
        <w:b/>
      </w:rPr>
      <w:fldChar w:fldCharType="begin"/>
    </w:r>
    <w:r>
      <w:rPr>
        <w:b/>
      </w:rPr>
      <w:instrText xml:space="preserve"> PAGE   \* MERGEFORMAT </w:instrText>
    </w:r>
    <w:r>
      <w:rPr>
        <w:b/>
      </w:rPr>
      <w:fldChar w:fldCharType="separate"/>
    </w:r>
    <w:r>
      <w:rPr>
        <w:b/>
      </w:rPr>
      <w:t>7</w:t>
    </w:r>
    <w:r>
      <w:rPr>
        <w:b/>
      </w:rPr>
      <w:fldChar w:fldCharType="end"/>
    </w:r>
    <w:r>
      <w:rPr>
        <w:b/>
      </w:rPr>
      <w:t xml:space="preserve"> </w:t>
    </w:r>
  </w:p>
  <w:p w:rsidR="00F260BA" w:rsidRDefault="00314847">
    <w:r>
      <w:rPr>
        <w:rFonts w:ascii="Calibri" w:eastAsia="Calibri" w:hAnsi="Calibri" w:cs="Calibri"/>
        <w:noProof/>
        <w:sz w:val="22"/>
      </w:rPr>
      <mc:AlternateContent>
        <mc:Choice Requires="wpg">
          <w:drawing>
            <wp:anchor distT="0" distB="0" distL="114300" distR="114300" simplePos="0" relativeHeight="251672576" behindDoc="1" locked="0" layoutInCell="1" allowOverlap="1">
              <wp:simplePos x="0" y="0"/>
              <wp:positionH relativeFrom="page">
                <wp:posOffset>6177534</wp:posOffset>
              </wp:positionH>
              <wp:positionV relativeFrom="page">
                <wp:posOffset>9617964</wp:posOffset>
              </wp:positionV>
              <wp:extent cx="679704" cy="710184"/>
              <wp:effectExtent l="0" t="0" r="0" b="0"/>
              <wp:wrapNone/>
              <wp:docPr id="24264" name="Group 24264"/>
              <wp:cNvGraphicFramePr/>
              <a:graphic xmlns:a="http://schemas.openxmlformats.org/drawingml/2006/main">
                <a:graphicData uri="http://schemas.microsoft.com/office/word/2010/wordprocessingGroup">
                  <wpg:wgp>
                    <wpg:cNvGrpSpPr/>
                    <wpg:grpSpPr>
                      <a:xfrm>
                        <a:off x="0" y="0"/>
                        <a:ext cx="679704" cy="710184"/>
                        <a:chOff x="0" y="0"/>
                        <a:chExt cx="679704" cy="710184"/>
                      </a:xfrm>
                    </wpg:grpSpPr>
                    <pic:pic xmlns:pic="http://schemas.openxmlformats.org/drawingml/2006/picture">
                      <pic:nvPicPr>
                        <pic:cNvPr id="24265" name="Picture 24265"/>
                        <pic:cNvPicPr/>
                      </pic:nvPicPr>
                      <pic:blipFill>
                        <a:blip r:embed="rId1"/>
                        <a:stretch>
                          <a:fillRect/>
                        </a:stretch>
                      </pic:blipFill>
                      <pic:spPr>
                        <a:xfrm>
                          <a:off x="0" y="0"/>
                          <a:ext cx="679704" cy="710184"/>
                        </a:xfrm>
                        <a:prstGeom prst="rect">
                          <a:avLst/>
                        </a:prstGeom>
                      </pic:spPr>
                    </pic:pic>
                  </wpg:wgp>
                </a:graphicData>
              </a:graphic>
            </wp:anchor>
          </w:drawing>
        </mc:Choice>
        <mc:Fallback xmlns:a="http://schemas.openxmlformats.org/drawingml/2006/main">
          <w:pict>
            <v:group id="Group 24264" style="width:53.52pt;height:55.92pt;position:absolute;z-index:-2147483648;mso-position-horizontal-relative:page;mso-position-horizontal:absolute;margin-left:486.42pt;mso-position-vertical-relative:page;margin-top:757.32pt;" coordsize="6797,7101">
              <v:shape id="Picture 24265" style="position:absolute;width:6797;height:7101;left:0;top:0;" filled="f">
                <v:imagedata r:id="rId19"/>
              </v:shap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260BA" w:rsidRDefault="00314847">
    <w:pPr>
      <w:tabs>
        <w:tab w:val="center" w:pos="4762"/>
        <w:tab w:val="right" w:pos="9485"/>
      </w:tabs>
      <w:spacing w:after="0" w:line="259" w:lineRule="auto"/>
      <w:ind w:left="0" w:right="-39" w:firstLine="0"/>
    </w:pPr>
    <w:r>
      <w:rPr>
        <w:rFonts w:ascii="Calibri" w:eastAsia="Calibri" w:hAnsi="Calibri" w:cs="Calibri"/>
        <w:sz w:val="22"/>
      </w:rPr>
      <w:tab/>
    </w:r>
    <w:r>
      <w:t xml:space="preserve">117705: Firearms Control Act </w:t>
    </w:r>
    <w:r>
      <w:tab/>
    </w:r>
    <w:r>
      <w:rPr>
        <w:b/>
      </w:rPr>
      <w:t xml:space="preserve"> </w:t>
    </w:r>
    <w:r>
      <w:rPr>
        <w:b/>
      </w:rPr>
      <w:fldChar w:fldCharType="begin"/>
    </w:r>
    <w:r>
      <w:rPr>
        <w:b/>
      </w:rPr>
      <w:instrText xml:space="preserve"> PAGE   \* MERGEFORMAT </w:instrText>
    </w:r>
    <w:r>
      <w:rPr>
        <w:b/>
      </w:rPr>
      <w:fldChar w:fldCharType="separate"/>
    </w:r>
    <w:r>
      <w:rPr>
        <w:b/>
      </w:rPr>
      <w:t>16</w:t>
    </w:r>
    <w:r>
      <w:rPr>
        <w:b/>
      </w:rPr>
      <w:fldChar w:fldCharType="end"/>
    </w:r>
    <w:r>
      <w:rPr>
        <w:b/>
      </w:rPr>
      <w:t xml:space="preserve"> </w:t>
    </w:r>
  </w:p>
  <w:p w:rsidR="00F260BA" w:rsidRDefault="00314847">
    <w:r>
      <w:rPr>
        <w:rFonts w:ascii="Calibri" w:eastAsia="Calibri" w:hAnsi="Calibri" w:cs="Calibri"/>
        <w:noProof/>
        <w:sz w:val="22"/>
      </w:rPr>
      <mc:AlternateContent>
        <mc:Choice Requires="wpg">
          <w:drawing>
            <wp:anchor distT="0" distB="0" distL="114300" distR="114300" simplePos="0" relativeHeight="251675648" behindDoc="1" locked="0" layoutInCell="1" allowOverlap="1">
              <wp:simplePos x="0" y="0"/>
              <wp:positionH relativeFrom="page">
                <wp:posOffset>0</wp:posOffset>
              </wp:positionH>
              <wp:positionV relativeFrom="page">
                <wp:posOffset>0</wp:posOffset>
              </wp:positionV>
              <wp:extent cx="1" cy="1"/>
              <wp:effectExtent l="0" t="0" r="0" b="0"/>
              <wp:wrapNone/>
              <wp:docPr id="24375" name="Group 24375"/>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4375" style="width:7.87402e-05pt;height:7.87402e-05pt;position:absolute;z-index:-2147483648;mso-position-horizontal-relative:page;mso-position-horizontal:absolute;margin-left:0pt;mso-position-vertical-relative:page;margin-top:0pt;" coordsize="0,0"/>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260BA" w:rsidRDefault="00314847">
    <w:pPr>
      <w:tabs>
        <w:tab w:val="center" w:pos="4762"/>
        <w:tab w:val="right" w:pos="9485"/>
      </w:tabs>
      <w:spacing w:after="0" w:line="259" w:lineRule="auto"/>
      <w:ind w:left="0" w:right="-39" w:firstLine="0"/>
    </w:pPr>
    <w:r>
      <w:rPr>
        <w:rFonts w:ascii="Calibri" w:eastAsia="Calibri" w:hAnsi="Calibri" w:cs="Calibri"/>
        <w:sz w:val="22"/>
      </w:rPr>
      <w:tab/>
    </w:r>
    <w:r>
      <w:t xml:space="preserve">117705: Firearms Control Act </w:t>
    </w:r>
    <w:r>
      <w:tab/>
    </w:r>
    <w:r>
      <w:rPr>
        <w:b/>
      </w:rPr>
      <w:t xml:space="preserve"> </w:t>
    </w:r>
    <w:r>
      <w:rPr>
        <w:b/>
      </w:rPr>
      <w:fldChar w:fldCharType="begin"/>
    </w:r>
    <w:r>
      <w:rPr>
        <w:b/>
      </w:rPr>
      <w:instrText xml:space="preserve"> PAGE   \* MERGEFORMAT </w:instrText>
    </w:r>
    <w:r>
      <w:rPr>
        <w:b/>
      </w:rPr>
      <w:fldChar w:fldCharType="separate"/>
    </w:r>
    <w:r>
      <w:rPr>
        <w:b/>
      </w:rPr>
      <w:t>16</w:t>
    </w:r>
    <w:r>
      <w:rPr>
        <w:b/>
      </w:rPr>
      <w:fldChar w:fldCharType="end"/>
    </w:r>
    <w:r>
      <w:rPr>
        <w:b/>
      </w:rPr>
      <w:t xml:space="preserve"> </w:t>
    </w:r>
  </w:p>
  <w:p w:rsidR="00F260BA" w:rsidRDefault="00314847">
    <w:r>
      <w:rPr>
        <w:rFonts w:ascii="Calibri" w:eastAsia="Calibri" w:hAnsi="Calibri" w:cs="Calibri"/>
        <w:noProof/>
        <w:sz w:val="22"/>
      </w:rPr>
      <mc:AlternateContent>
        <mc:Choice Requires="wpg">
          <w:drawing>
            <wp:anchor distT="0" distB="0" distL="114300" distR="114300" simplePos="0" relativeHeight="251676672" behindDoc="1" locked="0" layoutInCell="1" allowOverlap="1">
              <wp:simplePos x="0" y="0"/>
              <wp:positionH relativeFrom="page">
                <wp:posOffset>0</wp:posOffset>
              </wp:positionH>
              <wp:positionV relativeFrom="page">
                <wp:posOffset>0</wp:posOffset>
              </wp:positionV>
              <wp:extent cx="1" cy="1"/>
              <wp:effectExtent l="0" t="0" r="0" b="0"/>
              <wp:wrapNone/>
              <wp:docPr id="24354" name="Group 24354"/>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4354" style="width:7.87402e-05pt;height:7.87402e-05pt;position:absolute;z-index:-2147483648;mso-position-horizontal-relative:page;mso-position-horizontal:absolute;margin-left:0pt;mso-position-vertical-relative:page;margin-top:0pt;" coordsize="0,0"/>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260BA" w:rsidRDefault="00314847">
    <w:pPr>
      <w:tabs>
        <w:tab w:val="center" w:pos="4762"/>
        <w:tab w:val="right" w:pos="9485"/>
      </w:tabs>
      <w:spacing w:after="0" w:line="259" w:lineRule="auto"/>
      <w:ind w:left="0" w:right="-39" w:firstLine="0"/>
    </w:pPr>
    <w:r>
      <w:rPr>
        <w:rFonts w:ascii="Calibri" w:eastAsia="Calibri" w:hAnsi="Calibri" w:cs="Calibri"/>
        <w:sz w:val="22"/>
      </w:rPr>
      <w:tab/>
    </w:r>
    <w:r>
      <w:t xml:space="preserve">117705: Firearms Control Act </w:t>
    </w:r>
    <w:r>
      <w:tab/>
    </w:r>
    <w:r>
      <w:rPr>
        <w:b/>
      </w:rPr>
      <w:t xml:space="preserve"> </w:t>
    </w:r>
    <w:r>
      <w:rPr>
        <w:b/>
      </w:rPr>
      <w:fldChar w:fldCharType="begin"/>
    </w:r>
    <w:r>
      <w:rPr>
        <w:b/>
      </w:rPr>
      <w:instrText xml:space="preserve"> PAGE   \* MERGEFORMAT </w:instrText>
    </w:r>
    <w:r>
      <w:rPr>
        <w:b/>
      </w:rPr>
      <w:fldChar w:fldCharType="separate"/>
    </w:r>
    <w:r>
      <w:rPr>
        <w:b/>
      </w:rPr>
      <w:t>16</w:t>
    </w:r>
    <w:r>
      <w:rPr>
        <w:b/>
      </w:rPr>
      <w:fldChar w:fldCharType="end"/>
    </w:r>
    <w:r>
      <w:rPr>
        <w:b/>
      </w:rPr>
      <w:t xml:space="preserve"> </w:t>
    </w:r>
  </w:p>
  <w:p w:rsidR="00F260BA" w:rsidRDefault="00314847">
    <w:r>
      <w:rPr>
        <w:rFonts w:ascii="Calibri" w:eastAsia="Calibri" w:hAnsi="Calibri" w:cs="Calibri"/>
        <w:noProof/>
        <w:sz w:val="22"/>
      </w:rPr>
      <mc:AlternateContent>
        <mc:Choice Requires="wpg">
          <w:drawing>
            <wp:anchor distT="0" distB="0" distL="114300" distR="114300" simplePos="0" relativeHeight="251677696" behindDoc="1" locked="0" layoutInCell="1" allowOverlap="1">
              <wp:simplePos x="0" y="0"/>
              <wp:positionH relativeFrom="page">
                <wp:posOffset>0</wp:posOffset>
              </wp:positionH>
              <wp:positionV relativeFrom="page">
                <wp:posOffset>0</wp:posOffset>
              </wp:positionV>
              <wp:extent cx="1" cy="1"/>
              <wp:effectExtent l="0" t="0" r="0" b="0"/>
              <wp:wrapNone/>
              <wp:docPr id="24333" name="Group 2433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4333"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A3CC6"/>
    <w:multiLevelType w:val="hybridMultilevel"/>
    <w:tmpl w:val="8C589282"/>
    <w:lvl w:ilvl="0" w:tplc="F9B099E6">
      <w:start w:val="3"/>
      <w:numFmt w:val="upperLetter"/>
      <w:lvlText w:val="[%1]"/>
      <w:lvlJc w:val="left"/>
      <w:pPr>
        <w:ind w:left="8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2F2421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83A44E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DF21B5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9A4CEC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C70ED4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9B05CE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8101A4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F82918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777B29"/>
    <w:multiLevelType w:val="hybridMultilevel"/>
    <w:tmpl w:val="438A8284"/>
    <w:lvl w:ilvl="0" w:tplc="98465C12">
      <w:start w:val="1"/>
      <w:numFmt w:val="upperLetter"/>
      <w:lvlText w:val="[%1]"/>
      <w:lvlJc w:val="left"/>
      <w:pPr>
        <w:ind w:left="7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C0A542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8D8459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BD2981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FCEAB8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31466B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D46F16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00A7DE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7C6A85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44E48C7"/>
    <w:multiLevelType w:val="hybridMultilevel"/>
    <w:tmpl w:val="6412653C"/>
    <w:lvl w:ilvl="0" w:tplc="4F74A6D8">
      <w:start w:val="1"/>
      <w:numFmt w:val="upperLetter"/>
      <w:lvlText w:val="[%1]"/>
      <w:lvlJc w:val="left"/>
      <w:pPr>
        <w:ind w:left="8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B8EBA6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984426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7C4A7E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500058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DBE308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ED8036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C0AB42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B96DAE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66A2E53"/>
    <w:multiLevelType w:val="hybridMultilevel"/>
    <w:tmpl w:val="C1345CF0"/>
    <w:lvl w:ilvl="0" w:tplc="B7B4F416">
      <w:start w:val="1"/>
      <w:numFmt w:val="upperLetter"/>
      <w:lvlText w:val="[%1]"/>
      <w:lvlJc w:val="left"/>
      <w:pPr>
        <w:ind w:left="10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EE4693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BFCCD0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2E080E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34EB34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5C4CEC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C46D9A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7AC12C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566B6F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7A45A30"/>
    <w:multiLevelType w:val="hybridMultilevel"/>
    <w:tmpl w:val="486003C6"/>
    <w:lvl w:ilvl="0" w:tplc="34D2D61E">
      <w:start w:val="1"/>
      <w:numFmt w:val="upperLetter"/>
      <w:lvlText w:val="[%1]"/>
      <w:lvlJc w:val="left"/>
      <w:pPr>
        <w:ind w:left="8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354E62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3D6A69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284272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C80ABA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D669FA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4C6E4B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F02BF3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150E93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98E47D8"/>
    <w:multiLevelType w:val="hybridMultilevel"/>
    <w:tmpl w:val="CF905916"/>
    <w:lvl w:ilvl="0" w:tplc="0658B830">
      <w:start w:val="1"/>
      <w:numFmt w:val="upperLetter"/>
      <w:lvlText w:val="[%1]"/>
      <w:lvlJc w:val="left"/>
      <w:pPr>
        <w:ind w:left="7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788B55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870CBB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F40D6C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398DFA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CE6AF5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F584B1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FDA88A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ECE17C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B364719"/>
    <w:multiLevelType w:val="hybridMultilevel"/>
    <w:tmpl w:val="948C555A"/>
    <w:lvl w:ilvl="0" w:tplc="DB3653B6">
      <w:start w:val="1"/>
      <w:numFmt w:val="upperLetter"/>
      <w:lvlText w:val="[%1]"/>
      <w:lvlJc w:val="left"/>
      <w:pPr>
        <w:ind w:left="7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23AA7C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D38502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272266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0A4D0B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E1434C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5C687B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F48307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88E855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D98354C"/>
    <w:multiLevelType w:val="hybridMultilevel"/>
    <w:tmpl w:val="A2DA0888"/>
    <w:lvl w:ilvl="0" w:tplc="8CD4407C">
      <w:start w:val="1"/>
      <w:numFmt w:val="upperLetter"/>
      <w:lvlText w:val="[%1]"/>
      <w:lvlJc w:val="left"/>
      <w:pPr>
        <w:ind w:left="8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1D2D9B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6100C8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BB499F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8B25E1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7102F7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F52A65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6E8F65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7686BB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F3E60A4"/>
    <w:multiLevelType w:val="hybridMultilevel"/>
    <w:tmpl w:val="6AEE9720"/>
    <w:lvl w:ilvl="0" w:tplc="398C21AA">
      <w:start w:val="1"/>
      <w:numFmt w:val="upperLetter"/>
      <w:lvlText w:val="[%1]"/>
      <w:lvlJc w:val="left"/>
      <w:pPr>
        <w:ind w:left="8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0D2BB4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00EA9F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A1C2A0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2B43ED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BF8F93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582FC4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5FCC19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A20881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FFA15DD"/>
    <w:multiLevelType w:val="hybridMultilevel"/>
    <w:tmpl w:val="E280DEAA"/>
    <w:lvl w:ilvl="0" w:tplc="AD2E5856">
      <w:start w:val="1"/>
      <w:numFmt w:val="upperLetter"/>
      <w:lvlText w:val="[%1]"/>
      <w:lvlJc w:val="left"/>
      <w:pPr>
        <w:ind w:left="10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68CC90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844D7E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8BAC24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8382FE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5D4C4B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8268EE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6224EF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7660B0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6241619"/>
    <w:multiLevelType w:val="hybridMultilevel"/>
    <w:tmpl w:val="D526C1CA"/>
    <w:lvl w:ilvl="0" w:tplc="12D027EC">
      <w:start w:val="1"/>
      <w:numFmt w:val="upperLetter"/>
      <w:lvlText w:val="[%1]"/>
      <w:lvlJc w:val="left"/>
      <w:pPr>
        <w:ind w:left="8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5020C3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5F2BDE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570D08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AE8839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388988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3D0798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DA44BC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D125B6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84D6B13"/>
    <w:multiLevelType w:val="hybridMultilevel"/>
    <w:tmpl w:val="E90053CC"/>
    <w:lvl w:ilvl="0" w:tplc="3FC8305E">
      <w:start w:val="1"/>
      <w:numFmt w:val="upperLetter"/>
      <w:lvlText w:val="[%1]"/>
      <w:lvlJc w:val="left"/>
      <w:pPr>
        <w:ind w:left="7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49815F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FECCF0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182647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5B8C31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D08DA1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24CBB3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EFA999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E32BDB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9EA6EA4"/>
    <w:multiLevelType w:val="hybridMultilevel"/>
    <w:tmpl w:val="9ACCFE6C"/>
    <w:lvl w:ilvl="0" w:tplc="0A7C84B8">
      <w:start w:val="1"/>
      <w:numFmt w:val="upperLetter"/>
      <w:lvlText w:val="[%1]"/>
      <w:lvlJc w:val="left"/>
      <w:pPr>
        <w:ind w:left="8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188E2E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05A9C3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BC4C98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220758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C08DFE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6EAD41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6A4A93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06273E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CEC4A91"/>
    <w:multiLevelType w:val="hybridMultilevel"/>
    <w:tmpl w:val="9E06CE1C"/>
    <w:lvl w:ilvl="0" w:tplc="947E3512">
      <w:start w:val="1"/>
      <w:numFmt w:val="upperLetter"/>
      <w:lvlText w:val="[%1]"/>
      <w:lvlJc w:val="left"/>
      <w:pPr>
        <w:ind w:left="8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1A28F4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262032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99472D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13212F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C6ED29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E1E02E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F0ED51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290332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2527776E"/>
    <w:multiLevelType w:val="hybridMultilevel"/>
    <w:tmpl w:val="3432CC04"/>
    <w:lvl w:ilvl="0" w:tplc="4FC0F146">
      <w:start w:val="1"/>
      <w:numFmt w:val="upperLetter"/>
      <w:lvlText w:val="[%1]"/>
      <w:lvlJc w:val="left"/>
      <w:pPr>
        <w:ind w:left="10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860F67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9D4766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2E2935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7B48E2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EA4B3C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07AB67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70608A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F5642E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2DC939C1"/>
    <w:multiLevelType w:val="hybridMultilevel"/>
    <w:tmpl w:val="AF48E742"/>
    <w:lvl w:ilvl="0" w:tplc="4DBCADFE">
      <w:start w:val="1"/>
      <w:numFmt w:val="upperLetter"/>
      <w:lvlText w:val="[%1]"/>
      <w:lvlJc w:val="left"/>
      <w:pPr>
        <w:ind w:left="8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BF4693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0A811A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7A06F3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DCE101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9A2281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6F25DE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4E6C37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7BAD87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312D413F"/>
    <w:multiLevelType w:val="hybridMultilevel"/>
    <w:tmpl w:val="8D5EC90A"/>
    <w:lvl w:ilvl="0" w:tplc="11B22856">
      <w:start w:val="1"/>
      <w:numFmt w:val="upperLetter"/>
      <w:lvlText w:val="[%1]"/>
      <w:lvlJc w:val="left"/>
      <w:pPr>
        <w:ind w:left="1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50033B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ADA872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B0A794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C98557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12A8F8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F0C92C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D966C4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798BBF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35622D58"/>
    <w:multiLevelType w:val="hybridMultilevel"/>
    <w:tmpl w:val="701C6520"/>
    <w:lvl w:ilvl="0" w:tplc="F628F0FC">
      <w:start w:val="1"/>
      <w:numFmt w:val="upperLetter"/>
      <w:lvlText w:val="[%1]"/>
      <w:lvlJc w:val="left"/>
      <w:pPr>
        <w:ind w:left="8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3B6DC5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D9A1EA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EF2509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368E2B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1A8402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5D6A12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73673B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2AAA30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3D8D1AB3"/>
    <w:multiLevelType w:val="hybridMultilevel"/>
    <w:tmpl w:val="D0388F36"/>
    <w:lvl w:ilvl="0" w:tplc="7FFC4700">
      <w:start w:val="1"/>
      <w:numFmt w:val="upperLetter"/>
      <w:lvlText w:val="[%1]"/>
      <w:lvlJc w:val="left"/>
      <w:pPr>
        <w:ind w:left="8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1B68D0E">
      <w:start w:val="1"/>
      <w:numFmt w:val="lowerLetter"/>
      <w:lvlText w:val="%2"/>
      <w:lvlJc w:val="left"/>
      <w:pPr>
        <w:ind w:left="109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A44AB72">
      <w:start w:val="1"/>
      <w:numFmt w:val="lowerRoman"/>
      <w:lvlText w:val="%3"/>
      <w:lvlJc w:val="left"/>
      <w:pPr>
        <w:ind w:left="18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7DA6790">
      <w:start w:val="1"/>
      <w:numFmt w:val="decimal"/>
      <w:lvlText w:val="%4"/>
      <w:lvlJc w:val="left"/>
      <w:pPr>
        <w:ind w:left="25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A1AA932">
      <w:start w:val="1"/>
      <w:numFmt w:val="lowerLetter"/>
      <w:lvlText w:val="%5"/>
      <w:lvlJc w:val="left"/>
      <w:pPr>
        <w:ind w:left="32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8307A3E">
      <w:start w:val="1"/>
      <w:numFmt w:val="lowerRoman"/>
      <w:lvlText w:val="%6"/>
      <w:lvlJc w:val="left"/>
      <w:pPr>
        <w:ind w:left="397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6B0BBDC">
      <w:start w:val="1"/>
      <w:numFmt w:val="decimal"/>
      <w:lvlText w:val="%7"/>
      <w:lvlJc w:val="left"/>
      <w:pPr>
        <w:ind w:left="469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430F30C">
      <w:start w:val="1"/>
      <w:numFmt w:val="lowerLetter"/>
      <w:lvlText w:val="%8"/>
      <w:lvlJc w:val="left"/>
      <w:pPr>
        <w:ind w:left="54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7ECBD8C">
      <w:start w:val="1"/>
      <w:numFmt w:val="lowerRoman"/>
      <w:lvlText w:val="%9"/>
      <w:lvlJc w:val="left"/>
      <w:pPr>
        <w:ind w:left="61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44E7237F"/>
    <w:multiLevelType w:val="hybridMultilevel"/>
    <w:tmpl w:val="D3A29656"/>
    <w:lvl w:ilvl="0" w:tplc="CD9C8A1A">
      <w:start w:val="1"/>
      <w:numFmt w:val="upperLetter"/>
      <w:lvlText w:val="[%1]"/>
      <w:lvlJc w:val="left"/>
      <w:pPr>
        <w:ind w:left="5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B54716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8CABF6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E325F2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DD47EC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03C9C4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4DEF59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BEEF7A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1A881A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49B8594F"/>
    <w:multiLevelType w:val="hybridMultilevel"/>
    <w:tmpl w:val="DC8EE7FE"/>
    <w:lvl w:ilvl="0" w:tplc="95184C28">
      <w:start w:val="1"/>
      <w:numFmt w:val="upperLetter"/>
      <w:lvlText w:val="[%1]"/>
      <w:lvlJc w:val="left"/>
      <w:pPr>
        <w:ind w:left="8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1C0EED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6E6606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01E43E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8AC6B7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4205AB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E7C2FA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3E0376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A748E9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4B12486D"/>
    <w:multiLevelType w:val="hybridMultilevel"/>
    <w:tmpl w:val="5F909C1A"/>
    <w:lvl w:ilvl="0" w:tplc="30E8B876">
      <w:start w:val="1"/>
      <w:numFmt w:val="decimal"/>
      <w:lvlText w:val="%1."/>
      <w:lvlJc w:val="left"/>
      <w:pPr>
        <w:ind w:left="5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0A346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3DAE35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CDC6A9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1347D6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9C62B9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A349B2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F8A960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C7EB99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5CD110D3"/>
    <w:multiLevelType w:val="hybridMultilevel"/>
    <w:tmpl w:val="3130823C"/>
    <w:lvl w:ilvl="0" w:tplc="C3E23A3A">
      <w:start w:val="1"/>
      <w:numFmt w:val="upperLetter"/>
      <w:lvlText w:val="[%1]"/>
      <w:lvlJc w:val="left"/>
      <w:pPr>
        <w:ind w:left="7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83ED03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A9C60F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466A11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6D0158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172669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A24DB1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60C2CB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B6A4B7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5D1236E1"/>
    <w:multiLevelType w:val="hybridMultilevel"/>
    <w:tmpl w:val="12663DE2"/>
    <w:lvl w:ilvl="0" w:tplc="67EE9150">
      <w:start w:val="1"/>
      <w:numFmt w:val="upperLetter"/>
      <w:lvlText w:val="[%1]"/>
      <w:lvlJc w:val="left"/>
      <w:pPr>
        <w:ind w:left="8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C40C7C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DE0E8A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DC67B9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B341D5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E0431F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B80517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76E2ED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CDAAB6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610B2A1F"/>
    <w:multiLevelType w:val="hybridMultilevel"/>
    <w:tmpl w:val="5E04515E"/>
    <w:lvl w:ilvl="0" w:tplc="D2E055B4">
      <w:start w:val="1"/>
      <w:numFmt w:val="upperLetter"/>
      <w:lvlText w:val="[%1]"/>
      <w:lvlJc w:val="left"/>
      <w:pPr>
        <w:ind w:left="8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BA88A9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61C701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2B27E6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DDEFDA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79ED90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6FCC14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7C421C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EAEB70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61B64C35"/>
    <w:multiLevelType w:val="hybridMultilevel"/>
    <w:tmpl w:val="A0C64386"/>
    <w:lvl w:ilvl="0" w:tplc="C46CF49C">
      <w:start w:val="1"/>
      <w:numFmt w:val="upperLetter"/>
      <w:lvlText w:val="[%1]"/>
      <w:lvlJc w:val="left"/>
      <w:pPr>
        <w:ind w:left="8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734693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A94052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75E8F0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406458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10274B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54C99F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4E29B7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E20FB6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64BC3AF3"/>
    <w:multiLevelType w:val="hybridMultilevel"/>
    <w:tmpl w:val="94F611B8"/>
    <w:lvl w:ilvl="0" w:tplc="30EC3E86">
      <w:start w:val="1"/>
      <w:numFmt w:val="decimal"/>
      <w:lvlText w:val="%1."/>
      <w:lvlJc w:val="left"/>
      <w:pPr>
        <w:ind w:left="5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436C50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4B2044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4DE9BB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8583D7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1A2F08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360916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572E51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C42BCD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65A119B4"/>
    <w:multiLevelType w:val="hybridMultilevel"/>
    <w:tmpl w:val="9698BEF6"/>
    <w:lvl w:ilvl="0" w:tplc="7A7ECABE">
      <w:start w:val="1"/>
      <w:numFmt w:val="decimal"/>
      <w:lvlText w:val="%1."/>
      <w:lvlJc w:val="left"/>
      <w:pPr>
        <w:ind w:left="5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E4802F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1BE99E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F941A4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2860FE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726700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CE2F9D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DB231C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21EEF3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68915DAE"/>
    <w:multiLevelType w:val="hybridMultilevel"/>
    <w:tmpl w:val="354C1632"/>
    <w:lvl w:ilvl="0" w:tplc="F416B824">
      <w:start w:val="3"/>
      <w:numFmt w:val="upperLetter"/>
      <w:lvlText w:val="[%1]"/>
      <w:lvlJc w:val="left"/>
      <w:pPr>
        <w:ind w:left="8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B6E12B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6FE064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AD4CB6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80AAAE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986B09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50C0F9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060BE1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398E5D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69373E07"/>
    <w:multiLevelType w:val="hybridMultilevel"/>
    <w:tmpl w:val="99248F24"/>
    <w:lvl w:ilvl="0" w:tplc="D7BA8F6E">
      <w:start w:val="8"/>
      <w:numFmt w:val="decimal"/>
      <w:lvlText w:val="%1"/>
      <w:lvlJc w:val="left"/>
      <w:pPr>
        <w:ind w:left="5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B9472F6">
      <w:start w:val="1"/>
      <w:numFmt w:val="lowerLetter"/>
      <w:lvlText w:val="%2"/>
      <w:lvlJc w:val="left"/>
      <w:pPr>
        <w:ind w:left="11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6405788">
      <w:start w:val="1"/>
      <w:numFmt w:val="lowerRoman"/>
      <w:lvlText w:val="%3"/>
      <w:lvlJc w:val="left"/>
      <w:pPr>
        <w:ind w:left="18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0D67A3E">
      <w:start w:val="1"/>
      <w:numFmt w:val="decimal"/>
      <w:lvlText w:val="%4"/>
      <w:lvlJc w:val="left"/>
      <w:pPr>
        <w:ind w:left="25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146D012">
      <w:start w:val="1"/>
      <w:numFmt w:val="lowerLetter"/>
      <w:lvlText w:val="%5"/>
      <w:lvlJc w:val="left"/>
      <w:pPr>
        <w:ind w:left="32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0322D8C">
      <w:start w:val="1"/>
      <w:numFmt w:val="lowerRoman"/>
      <w:lvlText w:val="%6"/>
      <w:lvlJc w:val="left"/>
      <w:pPr>
        <w:ind w:left="39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B1EBCF4">
      <w:start w:val="1"/>
      <w:numFmt w:val="decimal"/>
      <w:lvlText w:val="%7"/>
      <w:lvlJc w:val="left"/>
      <w:pPr>
        <w:ind w:left="47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C7A46EE">
      <w:start w:val="1"/>
      <w:numFmt w:val="lowerLetter"/>
      <w:lvlText w:val="%8"/>
      <w:lvlJc w:val="left"/>
      <w:pPr>
        <w:ind w:left="54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5641C74">
      <w:start w:val="1"/>
      <w:numFmt w:val="lowerRoman"/>
      <w:lvlText w:val="%9"/>
      <w:lvlJc w:val="left"/>
      <w:pPr>
        <w:ind w:left="61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6E296631"/>
    <w:multiLevelType w:val="hybridMultilevel"/>
    <w:tmpl w:val="78FCC468"/>
    <w:lvl w:ilvl="0" w:tplc="4AA4E654">
      <w:start w:val="1"/>
      <w:numFmt w:val="upperLetter"/>
      <w:lvlText w:val="[%1]"/>
      <w:lvlJc w:val="left"/>
      <w:pPr>
        <w:ind w:left="8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6E40CE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800993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950E58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40E7B4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AD6D8D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F2C1DE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B42CA4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E72449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6E3A0777"/>
    <w:multiLevelType w:val="hybridMultilevel"/>
    <w:tmpl w:val="0F904B5E"/>
    <w:lvl w:ilvl="0" w:tplc="BA5848AE">
      <w:start w:val="1"/>
      <w:numFmt w:val="upperLetter"/>
      <w:lvlText w:val="[%1]"/>
      <w:lvlJc w:val="left"/>
      <w:pPr>
        <w:ind w:left="10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AD2D9D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B5CF6E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FB8A52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DE4790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D044CE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058AB7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786213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7A2D62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77D44C5A"/>
    <w:multiLevelType w:val="hybridMultilevel"/>
    <w:tmpl w:val="AFEEDB2C"/>
    <w:lvl w:ilvl="0" w:tplc="D81898F6">
      <w:start w:val="3"/>
      <w:numFmt w:val="upperLetter"/>
      <w:lvlText w:val="[%1]"/>
      <w:lvlJc w:val="left"/>
      <w:pPr>
        <w:ind w:left="7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C2A174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2A0C88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57C52D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312C9D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0A6311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0A842E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3A04EF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1A2121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7A531991"/>
    <w:multiLevelType w:val="hybridMultilevel"/>
    <w:tmpl w:val="F75294B6"/>
    <w:lvl w:ilvl="0" w:tplc="ABD0D134">
      <w:start w:val="1"/>
      <w:numFmt w:val="upperLetter"/>
      <w:lvlText w:val="[%1]"/>
      <w:lvlJc w:val="left"/>
      <w:pPr>
        <w:ind w:left="8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28A540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294C5A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6CA6A3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752786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698209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400FFE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116F73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F16E87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7BF0755D"/>
    <w:multiLevelType w:val="hybridMultilevel"/>
    <w:tmpl w:val="7690D260"/>
    <w:lvl w:ilvl="0" w:tplc="2E2A5242">
      <w:start w:val="1"/>
      <w:numFmt w:val="upperLetter"/>
      <w:lvlText w:val="[%1]"/>
      <w:lvlJc w:val="left"/>
      <w:pPr>
        <w:ind w:left="8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30EA4A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8184F1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F9CAAF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4125B7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064B68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D56E12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8FE587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880579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7DF911D8"/>
    <w:multiLevelType w:val="hybridMultilevel"/>
    <w:tmpl w:val="66309982"/>
    <w:lvl w:ilvl="0" w:tplc="ABF4301A">
      <w:start w:val="1"/>
      <w:numFmt w:val="upperLetter"/>
      <w:lvlText w:val="[%1]"/>
      <w:lvlJc w:val="left"/>
      <w:pPr>
        <w:ind w:left="8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D88A63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7F22AE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34CE54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FC2AB2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A74ACE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47CE93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26CFC8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12623A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abstractNumId w:val="26"/>
  </w:num>
  <w:num w:numId="2">
    <w:abstractNumId w:val="21"/>
  </w:num>
  <w:num w:numId="3">
    <w:abstractNumId w:val="25"/>
  </w:num>
  <w:num w:numId="4">
    <w:abstractNumId w:val="10"/>
  </w:num>
  <w:num w:numId="5">
    <w:abstractNumId w:val="4"/>
  </w:num>
  <w:num w:numId="6">
    <w:abstractNumId w:val="35"/>
  </w:num>
  <w:num w:numId="7">
    <w:abstractNumId w:val="19"/>
  </w:num>
  <w:num w:numId="8">
    <w:abstractNumId w:val="15"/>
  </w:num>
  <w:num w:numId="9">
    <w:abstractNumId w:val="0"/>
  </w:num>
  <w:num w:numId="10">
    <w:abstractNumId w:val="13"/>
  </w:num>
  <w:num w:numId="11">
    <w:abstractNumId w:val="2"/>
  </w:num>
  <w:num w:numId="12">
    <w:abstractNumId w:val="20"/>
  </w:num>
  <w:num w:numId="13">
    <w:abstractNumId w:val="31"/>
  </w:num>
  <w:num w:numId="14">
    <w:abstractNumId w:val="14"/>
  </w:num>
  <w:num w:numId="15">
    <w:abstractNumId w:val="9"/>
  </w:num>
  <w:num w:numId="16">
    <w:abstractNumId w:val="16"/>
  </w:num>
  <w:num w:numId="17">
    <w:abstractNumId w:val="3"/>
  </w:num>
  <w:num w:numId="18">
    <w:abstractNumId w:val="17"/>
  </w:num>
  <w:num w:numId="19">
    <w:abstractNumId w:val="7"/>
  </w:num>
  <w:num w:numId="20">
    <w:abstractNumId w:val="8"/>
  </w:num>
  <w:num w:numId="21">
    <w:abstractNumId w:val="34"/>
  </w:num>
  <w:num w:numId="22">
    <w:abstractNumId w:val="28"/>
  </w:num>
  <w:num w:numId="23">
    <w:abstractNumId w:val="30"/>
  </w:num>
  <w:num w:numId="24">
    <w:abstractNumId w:val="23"/>
  </w:num>
  <w:num w:numId="25">
    <w:abstractNumId w:val="1"/>
  </w:num>
  <w:num w:numId="26">
    <w:abstractNumId w:val="18"/>
  </w:num>
  <w:num w:numId="27">
    <w:abstractNumId w:val="12"/>
  </w:num>
  <w:num w:numId="28">
    <w:abstractNumId w:val="24"/>
  </w:num>
  <w:num w:numId="29">
    <w:abstractNumId w:val="33"/>
  </w:num>
  <w:num w:numId="30">
    <w:abstractNumId w:val="5"/>
  </w:num>
  <w:num w:numId="31">
    <w:abstractNumId w:val="11"/>
  </w:num>
  <w:num w:numId="32">
    <w:abstractNumId w:val="32"/>
  </w:num>
  <w:num w:numId="33">
    <w:abstractNumId w:val="6"/>
  </w:num>
  <w:num w:numId="34">
    <w:abstractNumId w:val="22"/>
  </w:num>
  <w:num w:numId="35">
    <w:abstractNumId w:val="27"/>
  </w:num>
  <w:num w:numId="3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60BA"/>
    <w:rsid w:val="00314847"/>
    <w:rsid w:val="00F260BA"/>
    <w:rsid w:val="00F911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B27F67F-CAFB-46D1-B7CC-3F9E623D1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5" w:line="250" w:lineRule="auto"/>
      <w:ind w:left="10" w:hanging="10"/>
    </w:pPr>
    <w:rPr>
      <w:rFonts w:ascii="Arial" w:eastAsia="Arial" w:hAnsi="Arial" w:cs="Arial"/>
      <w:color w:val="000000"/>
      <w:sz w:val="24"/>
    </w:rPr>
  </w:style>
  <w:style w:type="paragraph" w:styleId="Heading1">
    <w:name w:val="heading 1"/>
    <w:next w:val="Normal"/>
    <w:link w:val="Heading1Char"/>
    <w:uiPriority w:val="9"/>
    <w:qFormat/>
    <w:pPr>
      <w:keepNext/>
      <w:keepLines/>
      <w:spacing w:after="0" w:line="265" w:lineRule="auto"/>
      <w:ind w:left="11" w:hanging="10"/>
      <w:jc w:val="center"/>
      <w:outlineLvl w:val="0"/>
    </w:pPr>
    <w:rPr>
      <w:rFonts w:ascii="Arial" w:eastAsia="Arial" w:hAnsi="Arial" w:cs="Arial"/>
      <w:b/>
      <w:color w:val="000000"/>
      <w:sz w:val="5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5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_rels/foot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6.xml.rels><?xml version="1.0" encoding="UTF-8" standalone="yes"?>
<Relationships xmlns="http://schemas.openxmlformats.org/package/2006/relationships"><Relationship Id="rId1" Type="http://schemas.openxmlformats.org/officeDocument/2006/relationships/image" Target="media/image1.jpg"/><Relationship Id="rId19" Type="http://schemas.openxmlformats.org/officeDocument/2006/relationships/image" Target="media/image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4003</Words>
  <Characters>22820</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117705-TDA-FCA-LWB.pub</vt:lpstr>
    </vt:vector>
  </TitlesOfParts>
  <Company/>
  <LinksUpToDate>false</LinksUpToDate>
  <CharactersWithSpaces>26770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117705-TDA-FCA-LWB.pub</dc:title>
  <dc:subject/>
  <dc:creator>user</dc:creator>
  <cp:keywords/>
  <cp:lastModifiedBy>Courtney Rosenberg</cp:lastModifiedBy>
  <cp:revision>2</cp:revision>
  <dcterms:created xsi:type="dcterms:W3CDTF">2022-02-13T20:09:00Z</dcterms:created>
  <dcterms:modified xsi:type="dcterms:W3CDTF">2022-02-13T20:09:00Z</dcterms:modified>
</cp:coreProperties>
</file>