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A967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B84BE6">
        <w:rPr>
          <w:rFonts w:ascii="Palatino Linotype" w:hAnsi="Palatino Linotype"/>
          <w:b/>
          <w:sz w:val="32"/>
          <w:szCs w:val="28"/>
        </w:rPr>
        <w:t>Пісня перша</w:t>
      </w:r>
      <w:r w:rsidRPr="00B84BE6">
        <w:rPr>
          <w:rFonts w:ascii="Palatino Linotype" w:hAnsi="Palatino Linotype"/>
          <w:b/>
          <w:sz w:val="32"/>
          <w:szCs w:val="28"/>
        </w:rPr>
        <w:t xml:space="preserve"> ("Бояться люди зійти гнити в домовину")</w:t>
      </w:r>
    </w:p>
    <w:p w14:paraId="6897B8A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F9479D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22-23 с.</w:t>
      </w:r>
    </w:p>
    <w:p w14:paraId="1E12573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9384F1B" w14:textId="5A294043" w:rsidR="009B4275" w:rsidRDefault="00835E44" w:rsidP="009B427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65955">
        <w:rPr>
          <w:rFonts w:ascii="Palatino Linotype" w:hAnsi="Palatino Linotype"/>
          <w:sz w:val="28"/>
          <w:szCs w:val="28"/>
        </w:rPr>
        <w:t>"</w:t>
      </w:r>
      <w:r w:rsidRPr="006F442F">
        <w:rPr>
          <w:rFonts w:ascii="Palatino Linotype" w:hAnsi="Palatino Linotype"/>
          <w:i/>
          <w:sz w:val="28"/>
          <w:szCs w:val="28"/>
        </w:rPr>
        <w:t>блаженні непорочні, що йдуть своїм шляхом у законі Господньому</w:t>
      </w:r>
      <w:r w:rsidRPr="00D65955">
        <w:rPr>
          <w:rFonts w:ascii="Palatino Linotype" w:hAnsi="Palatino Linotype"/>
          <w:sz w:val="28"/>
          <w:szCs w:val="28"/>
        </w:rPr>
        <w:t>"¹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9B4275" w:rsidRPr="009B4275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9B4275">
        <w:rPr>
          <w:rFonts w:ascii="Palatino Linotype" w:hAnsi="Palatino Linotype"/>
          <w:sz w:val="28"/>
          <w:szCs w:val="28"/>
          <w:lang w:val="en-US"/>
        </w:rPr>
        <w:t>Center</w:t>
      </w:r>
      <w:r w:rsidR="009B4275" w:rsidRPr="009B4275">
        <w:rPr>
          <w:rFonts w:ascii="Palatino Linotype" w:hAnsi="Palatino Linotype"/>
          <w:sz w:val="28"/>
          <w:szCs w:val="28"/>
          <w:lang w:val="ru-RU"/>
        </w:rPr>
        <w:t>]</w:t>
      </w:r>
    </w:p>
    <w:p w14:paraId="4684951E" w14:textId="77777777" w:rsidR="009B4275" w:rsidRPr="009B4275" w:rsidRDefault="009B4275" w:rsidP="009B427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473B147" w14:textId="67596B59" w:rsidR="00835E44" w:rsidRPr="009B4275" w:rsidRDefault="00E1104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11042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E11042">
        <w:rPr>
          <w:rFonts w:ascii="Palatino Linotype" w:hAnsi="Palatino Linotype"/>
          <w:sz w:val="28"/>
          <w:szCs w:val="28"/>
          <w:lang w:val="ru-RU"/>
        </w:rPr>
        <w:t>]</w:t>
      </w:r>
    </w:p>
    <w:p w14:paraId="2564C2D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Бояться люди зійти гнити в домовину,</w:t>
      </w:r>
    </w:p>
    <w:p w14:paraId="259387F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Щоб не попасти туди, </w:t>
      </w:r>
    </w:p>
    <w:p w14:paraId="27D43B7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Де горить вогонь неугасимий.</w:t>
      </w:r>
    </w:p>
    <w:p w14:paraId="13F92BA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А того й не розуміють, що смерть є свята, </w:t>
      </w:r>
    </w:p>
    <w:p w14:paraId="590D6C9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Вона кінчить зло нашого життя,</w:t>
      </w:r>
    </w:p>
    <w:p w14:paraId="730B56B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Лиху війну завершає покоєм</w:t>
      </w:r>
    </w:p>
    <w:p w14:paraId="150A620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О! смерть така свята!</w:t>
      </w:r>
    </w:p>
    <w:p w14:paraId="4A5E8AC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7FE693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Не боїться совість чиста навіть перунів² огнистих;</w:t>
      </w:r>
    </w:p>
    <w:p w14:paraId="6616CE3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Таку людину тоді не палить пекельний вогонь, </w:t>
      </w:r>
    </w:p>
    <w:p w14:paraId="13F254D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Життя йому здається райським, </w:t>
      </w:r>
    </w:p>
    <w:p w14:paraId="52ADD12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Бо то гріх смерть родить,</w:t>
      </w:r>
    </w:p>
    <w:p w14:paraId="713D106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А такої смерті кінець – пекло.</w:t>
      </w:r>
    </w:p>
    <w:p w14:paraId="4EABB78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О! смерть така люта!</w:t>
      </w:r>
    </w:p>
    <w:p w14:paraId="2CABB99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2FB94A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Блажен той, хто з пелюшок посвятив себе Христу,</w:t>
      </w:r>
    </w:p>
    <w:p w14:paraId="1882600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День і ніч мислить по Його слову, </w:t>
      </w:r>
    </w:p>
    <w:p w14:paraId="5CAA971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Узяв труд благий і вагу легку³</w:t>
      </w:r>
    </w:p>
    <w:p w14:paraId="1773A0E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І до того навик – </w:t>
      </w:r>
    </w:p>
    <w:p w14:paraId="49EFA8C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О, така доля свята!</w:t>
      </w:r>
    </w:p>
    <w:p w14:paraId="0A2BFB9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5ED8D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Хто скоштував тої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солодості</w:t>
      </w:r>
      <w:proofErr w:type="spellEnd"/>
      <w:r w:rsidRPr="00835E44">
        <w:rPr>
          <w:rFonts w:ascii="Palatino Linotype" w:hAnsi="Palatino Linotype"/>
          <w:sz w:val="28"/>
          <w:szCs w:val="28"/>
        </w:rPr>
        <w:t>,</w:t>
      </w:r>
    </w:p>
    <w:p w14:paraId="55B2ABC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Той вовіки не впаде в мирське </w:t>
      </w:r>
      <w:proofErr w:type="spellStart"/>
      <w:r w:rsidRPr="00835E44">
        <w:rPr>
          <w:rFonts w:ascii="Palatino Linotype" w:hAnsi="Palatino Linotype"/>
          <w:sz w:val="28"/>
          <w:szCs w:val="28"/>
        </w:rPr>
        <w:t>іскушеніє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>;</w:t>
      </w:r>
    </w:p>
    <w:p w14:paraId="4274665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В наготі й бідах він не заскучає,</w:t>
      </w:r>
    </w:p>
    <w:p w14:paraId="068776F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Не боятиметься ні </w:t>
      </w:r>
      <w:proofErr w:type="spellStart"/>
      <w:r w:rsidRPr="00835E44">
        <w:rPr>
          <w:rFonts w:ascii="Palatino Linotype" w:hAnsi="Palatino Linotype"/>
          <w:sz w:val="28"/>
          <w:szCs w:val="28"/>
        </w:rPr>
        <w:t>огня</w:t>
      </w:r>
      <w:proofErr w:type="spellEnd"/>
      <w:r w:rsidRPr="00835E44">
        <w:rPr>
          <w:rFonts w:ascii="Palatino Linotype" w:hAnsi="Palatino Linotype"/>
          <w:sz w:val="28"/>
          <w:szCs w:val="28"/>
        </w:rPr>
        <w:t>, ні меча.</w:t>
      </w:r>
    </w:p>
    <w:p w14:paraId="15EBCDA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23C628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lastRenderedPageBreak/>
        <w:t xml:space="preserve">Христе! Життя моє! Христе, </w:t>
      </w:r>
      <w:proofErr w:type="spellStart"/>
      <w:r w:rsidRPr="00835E44">
        <w:rPr>
          <w:rFonts w:ascii="Palatino Linotype" w:hAnsi="Palatino Linotype"/>
          <w:sz w:val="28"/>
          <w:szCs w:val="28"/>
        </w:rPr>
        <w:t>умерший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за мене!</w:t>
      </w:r>
    </w:p>
    <w:p w14:paraId="319D4C2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Тобі завдячую початок усього – </w:t>
      </w:r>
    </w:p>
    <w:p w14:paraId="7A7F765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5E44">
        <w:rPr>
          <w:rFonts w:ascii="Palatino Linotype" w:hAnsi="Palatino Linotype"/>
          <w:sz w:val="28"/>
          <w:szCs w:val="28"/>
        </w:rPr>
        <w:t>Здійми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з серця⁴ камінь,</w:t>
      </w:r>
    </w:p>
    <w:p w14:paraId="06EAEED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Запали в нім своє полум’я – </w:t>
      </w:r>
    </w:p>
    <w:p w14:paraId="7DD8CF9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Нехай прийде смерть пристрастям і злій спокусі,</w:t>
      </w:r>
    </w:p>
    <w:p w14:paraId="01A1DEB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Щоби я в тобі живив своє світло.</w:t>
      </w:r>
    </w:p>
    <w:p w14:paraId="39EA690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0CB004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А як від гріхів воскресну</w:t>
      </w:r>
    </w:p>
    <w:p w14:paraId="36D5F8C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І зодягнуся в плоть небесну – </w:t>
      </w:r>
    </w:p>
    <w:p w14:paraId="49B606F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Ти в мені, а я в тобі вселюся, </w:t>
      </w:r>
    </w:p>
    <w:p w14:paraId="67362AA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5E44">
        <w:rPr>
          <w:rFonts w:ascii="Palatino Linotype" w:hAnsi="Palatino Linotype"/>
          <w:sz w:val="28"/>
          <w:szCs w:val="28"/>
        </w:rPr>
        <w:t>Солодості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тої </w:t>
      </w:r>
      <w:proofErr w:type="spellStart"/>
      <w:r w:rsidRPr="00835E44">
        <w:rPr>
          <w:rFonts w:ascii="Palatino Linotype" w:hAnsi="Palatino Linotype"/>
          <w:sz w:val="28"/>
          <w:szCs w:val="28"/>
        </w:rPr>
        <w:t>насищуся</w:t>
      </w:r>
      <w:proofErr w:type="spellEnd"/>
      <w:r w:rsidRPr="00835E44">
        <w:rPr>
          <w:rFonts w:ascii="Palatino Linotype" w:hAnsi="Palatino Linotype"/>
          <w:sz w:val="28"/>
          <w:szCs w:val="28"/>
        </w:rPr>
        <w:t>,</w:t>
      </w:r>
    </w:p>
    <w:p w14:paraId="240F9C0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Буду з Тобою в бесіді, з Тобою і в раді,</w:t>
      </w:r>
    </w:p>
    <w:p w14:paraId="05E2152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Як дня захід, як ранку схід.</w:t>
      </w:r>
    </w:p>
    <w:p w14:paraId="4D51899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О, се будуть золоті літа!</w:t>
      </w:r>
    </w:p>
    <w:p w14:paraId="7BBF1D83" w14:textId="77777777" w:rsidR="00E11042" w:rsidRPr="009B4275" w:rsidRDefault="00E11042" w:rsidP="00E1104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9B4275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9B4275">
        <w:rPr>
          <w:rFonts w:ascii="Palatino Linotype" w:hAnsi="Palatino Linotype"/>
          <w:sz w:val="28"/>
          <w:szCs w:val="28"/>
          <w:lang w:val="ru-RU"/>
        </w:rPr>
        <w:t>]</w:t>
      </w:r>
    </w:p>
    <w:p w14:paraId="4C18A10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7E65957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AFE499B" w14:textId="77777777" w:rsidR="00B84BE6" w:rsidRPr="00835E44" w:rsidRDefault="00B84BE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85A817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¹ Книга псалмів 118 (119): 1. Цей псалом входить до чину відспівування та погребу мирян.</w:t>
      </w:r>
    </w:p>
    <w:p w14:paraId="2325C15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² Перун - блискавка, чи, як писав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Памва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Беринда</w:t>
      </w:r>
      <w:proofErr w:type="spellEnd"/>
      <w:r w:rsidRPr="00835E44">
        <w:rPr>
          <w:rFonts w:ascii="Palatino Linotype" w:hAnsi="Palatino Linotype"/>
          <w:sz w:val="28"/>
          <w:szCs w:val="28"/>
        </w:rPr>
        <w:t>, "</w:t>
      </w:r>
      <w:proofErr w:type="spellStart"/>
      <w:r w:rsidRPr="00835E44">
        <w:rPr>
          <w:rFonts w:ascii="Palatino Linotype" w:hAnsi="Palatino Linotype"/>
          <w:sz w:val="28"/>
          <w:szCs w:val="28"/>
        </w:rPr>
        <w:t>гром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" [див.: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Беринда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П.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Лексікон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славеноросскій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имен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толкованіє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. - Київ, 1627. - Ст. 153]. Ця назва походить від імені поганського бога Перуна й зустрічається, зокрема, у фольклорних заклинаннях на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взір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: "А бодай вас перун трас!"; "Бодай </w:t>
      </w:r>
      <w:proofErr w:type="spellStart"/>
      <w:r w:rsidRPr="00835E44">
        <w:rPr>
          <w:rFonts w:ascii="Palatino Linotype" w:hAnsi="Palatino Linotype"/>
          <w:sz w:val="28"/>
          <w:szCs w:val="28"/>
        </w:rPr>
        <w:t>тя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перун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встрілив</w:t>
      </w:r>
      <w:proofErr w:type="spellEnd"/>
      <w:r w:rsidRPr="00835E44">
        <w:rPr>
          <w:rFonts w:ascii="Palatino Linotype" w:hAnsi="Palatino Linotype"/>
          <w:sz w:val="28"/>
          <w:szCs w:val="28"/>
        </w:rPr>
        <w:t>!"; "Перун би ті забив з ясного сонця!" тощо [Галицько-руські народні приповідки / Зібрав, упорядкував і пояснив Іван Франко. 2-е вид. - Львів, 2006. - Т. ІІ. - С. 331, 686].</w:t>
      </w:r>
    </w:p>
    <w:p w14:paraId="7A77244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³ Цей образ узято з церковних піснеспівів. Пор.: "...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твоє рамо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бремя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твоє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легкоє</w:t>
      </w:r>
      <w:proofErr w:type="spellEnd"/>
      <w:r w:rsidRPr="00835E44">
        <w:rPr>
          <w:rFonts w:ascii="Palatino Linotype" w:hAnsi="Palatino Linotype"/>
          <w:sz w:val="28"/>
          <w:szCs w:val="28"/>
        </w:rPr>
        <w:t>..."; "...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воспоминаніє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благаго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ига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Христова на себе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взятія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легкаго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бремене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єго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ношенія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" [Могила П. </w:t>
      </w:r>
      <w:proofErr w:type="spellStart"/>
      <w:r w:rsidRPr="00835E44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35E44">
        <w:rPr>
          <w:rFonts w:ascii="Palatino Linotype" w:hAnsi="Palatino Linotype"/>
          <w:sz w:val="28"/>
          <w:szCs w:val="28"/>
        </w:rPr>
        <w:t>албо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или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Требник. - Київ, 1646. - С. 581, 944], які мають за джерело слова Христа: "Бо ярмо Моє любе, а тягар Мій легкий" (Євангелія від святого Матвія 11: 30).</w:t>
      </w:r>
    </w:p>
    <w:p w14:paraId="47B6E94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lastRenderedPageBreak/>
        <w:t xml:space="preserve">⁴ Образ серця 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мисленнєвому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світі Сковороди відіграє дуже важливу роль. Недарма Сковороду часто називають "філософом серця".</w:t>
      </w:r>
    </w:p>
    <w:p w14:paraId="4F1FC81E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4C3E1E"/>
    <w:rsid w:val="006D5087"/>
    <w:rsid w:val="006F442F"/>
    <w:rsid w:val="00835E44"/>
    <w:rsid w:val="009B4275"/>
    <w:rsid w:val="00B84BE6"/>
    <w:rsid w:val="00D65955"/>
    <w:rsid w:val="00D820F7"/>
    <w:rsid w:val="00E11042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AC26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10</cp:revision>
  <dcterms:created xsi:type="dcterms:W3CDTF">2022-11-01T14:44:00Z</dcterms:created>
  <dcterms:modified xsi:type="dcterms:W3CDTF">2022-12-10T07:04:00Z</dcterms:modified>
</cp:coreProperties>
</file>