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0345164A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CE68E8" w:rsidRPr="00CE68E8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E40954" w:rsidRPr="00E40954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E40954" w:rsidRPr="00E40954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E40954" w:rsidRPr="00E40954">
        <w:rPr>
          <w:rFonts w:ascii="Palatino Linotype" w:hAnsi="Palatino Linotype"/>
          <w:b/>
          <w:sz w:val="32"/>
          <w:szCs w:val="28"/>
        </w:rPr>
        <w:t>Распрости</w:t>
      </w:r>
      <w:proofErr w:type="spellEnd"/>
      <w:r w:rsidR="00E40954" w:rsidRPr="00E40954">
        <w:rPr>
          <w:rFonts w:ascii="Palatino Linotype" w:hAnsi="Palatino Linotype"/>
          <w:b/>
          <w:sz w:val="32"/>
          <w:szCs w:val="28"/>
        </w:rPr>
        <w:t xml:space="preserve"> вдаль </w:t>
      </w:r>
      <w:proofErr w:type="spellStart"/>
      <w:r w:rsidR="00E40954" w:rsidRPr="00E40954">
        <w:rPr>
          <w:rFonts w:ascii="Palatino Linotype" w:hAnsi="Palatino Linotype"/>
          <w:b/>
          <w:sz w:val="32"/>
          <w:szCs w:val="28"/>
        </w:rPr>
        <w:t>взор</w:t>
      </w:r>
      <w:proofErr w:type="spellEnd"/>
      <w:r w:rsidR="00E40954" w:rsidRPr="00E40954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E40954" w:rsidRPr="00E40954">
        <w:rPr>
          <w:rFonts w:ascii="Palatino Linotype" w:hAnsi="Palatino Linotype"/>
          <w:b/>
          <w:sz w:val="32"/>
          <w:szCs w:val="28"/>
        </w:rPr>
        <w:t>твой</w:t>
      </w:r>
      <w:proofErr w:type="spellEnd"/>
      <w:r w:rsidR="00E40954" w:rsidRPr="00E40954">
        <w:rPr>
          <w:rFonts w:ascii="Palatino Linotype" w:hAnsi="Palatino Linotype"/>
          <w:b/>
          <w:sz w:val="32"/>
          <w:szCs w:val="28"/>
        </w:rPr>
        <w:t xml:space="preserve"> и </w:t>
      </w:r>
      <w:proofErr w:type="spellStart"/>
      <w:r w:rsidR="00E40954" w:rsidRPr="00E40954">
        <w:rPr>
          <w:rFonts w:ascii="Palatino Linotype" w:hAnsi="Palatino Linotype"/>
          <w:b/>
          <w:sz w:val="32"/>
          <w:szCs w:val="28"/>
        </w:rPr>
        <w:t>разумны</w:t>
      </w:r>
      <w:proofErr w:type="spellEnd"/>
      <w:r w:rsidR="00E40954" w:rsidRPr="00E40954">
        <w:rPr>
          <w:rFonts w:ascii="Palatino Linotype" w:hAnsi="Palatino Linotype"/>
          <w:b/>
          <w:sz w:val="32"/>
          <w:szCs w:val="28"/>
        </w:rPr>
        <w:t xml:space="preserve"> лучи...")</w:t>
      </w:r>
    </w:p>
    <w:p w14:paraId="47890FF6" w14:textId="2F1071C5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</w:t>
      </w:r>
      <w:r w:rsidR="002A0097" w:rsidRPr="00E40954">
        <w:rPr>
          <w:rFonts w:ascii="Palatino Linotype" w:hAnsi="Palatino Linotype"/>
          <w:sz w:val="28"/>
          <w:szCs w:val="28"/>
          <w:lang w:val="ru-RU"/>
        </w:rPr>
        <w:t>3</w:t>
      </w:r>
      <w:r w:rsidR="00E40954" w:rsidRPr="00D754A3">
        <w:rPr>
          <w:rFonts w:ascii="Palatino Linotype" w:hAnsi="Palatino Linotype"/>
          <w:sz w:val="28"/>
          <w:szCs w:val="28"/>
          <w:lang w:val="ru-RU"/>
        </w:rPr>
        <w:t>-74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24E95C00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3F2570DA" w14:textId="72A9F4FA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E40954">
        <w:rPr>
          <w:rFonts w:ascii="Palatino Linotype" w:hAnsi="Palatino Linotype"/>
          <w:sz w:val="28"/>
          <w:szCs w:val="28"/>
          <w:lang w:val="ru-RU"/>
        </w:rPr>
        <w:t xml:space="preserve">“Помни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послѣдняя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твоя, и не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согрѣшиши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”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Сирах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)</w:t>
      </w:r>
      <w:r>
        <w:rPr>
          <w:rFonts w:ascii="Palatino Linotype" w:hAnsi="Palatino Linotype"/>
          <w:sz w:val="28"/>
          <w:szCs w:val="28"/>
          <w:lang w:val="ru-RU"/>
        </w:rPr>
        <w:t>¹²³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E68E8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2A0097">
        <w:rPr>
          <w:rFonts w:ascii="Palatino Linotype" w:hAnsi="Palatino Linotype"/>
          <w:sz w:val="28"/>
          <w:szCs w:val="28"/>
          <w:lang w:val="ru-RU"/>
        </w:rPr>
        <w:t>]</w:t>
      </w:r>
    </w:p>
    <w:p w14:paraId="277B1FC7" w14:textId="66C203EF" w:rsid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E40954">
        <w:rPr>
          <w:rFonts w:ascii="Palatino Linotype" w:hAnsi="Palatino Linotype"/>
          <w:sz w:val="28"/>
          <w:szCs w:val="28"/>
          <w:lang w:val="ru-RU"/>
        </w:rPr>
        <w:t xml:space="preserve">“Есть путь,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мнящійся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быти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прав,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послѣдняя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же его Ад” (Притч[и]) </w:t>
      </w:r>
      <w:r>
        <w:rPr>
          <w:rFonts w:ascii="Palatino Linotype" w:hAnsi="Palatino Linotype"/>
          <w:sz w:val="28"/>
          <w:szCs w:val="28"/>
          <w:lang w:val="ru-RU"/>
        </w:rPr>
        <w:t>¹²⁴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CE68E8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2A0097">
        <w:rPr>
          <w:rFonts w:ascii="Palatino Linotype" w:hAnsi="Palatino Linotype"/>
          <w:sz w:val="28"/>
          <w:szCs w:val="28"/>
          <w:lang w:val="ru-RU"/>
        </w:rPr>
        <w:t>]</w:t>
      </w:r>
    </w:p>
    <w:p w14:paraId="3C1DD7FE" w14:textId="4B93443F" w:rsidR="00D754A3" w:rsidRPr="00276144" w:rsidRDefault="00D754A3" w:rsidP="00D754A3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276144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276144">
        <w:rPr>
          <w:rFonts w:ascii="Palatino Linotype" w:hAnsi="Palatino Linotype"/>
          <w:sz w:val="28"/>
          <w:szCs w:val="28"/>
          <w:lang w:val="ru-RU"/>
        </w:rPr>
        <w:t>]</w:t>
      </w:r>
    </w:p>
    <w:p w14:paraId="3C5E24A1" w14:textId="361F067D" w:rsidR="000D355C" w:rsidRPr="008361AE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F0D2F2A" w14:textId="77DF53A3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Распростри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вдаль </w:t>
      </w:r>
      <w:proofErr w:type="spellStart"/>
      <w:r w:rsidRPr="00E40954">
        <w:rPr>
          <w:rFonts w:ascii="Palatino Linotype" w:hAnsi="Palatino Linotype"/>
          <w:sz w:val="28"/>
          <w:szCs w:val="28"/>
        </w:rPr>
        <w:t>взор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твой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E40954">
        <w:rPr>
          <w:rFonts w:ascii="Palatino Linotype" w:hAnsi="Palatino Linotype"/>
          <w:sz w:val="28"/>
          <w:szCs w:val="28"/>
        </w:rPr>
        <w:t>разумны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лучи.</w:t>
      </w:r>
    </w:p>
    <w:p w14:paraId="57D70F69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E40954">
        <w:rPr>
          <w:rFonts w:ascii="Palatino Linotype" w:hAnsi="Palatino Linotype"/>
          <w:sz w:val="28"/>
          <w:szCs w:val="28"/>
        </w:rPr>
        <w:t>конец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послѣдній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поминай.</w:t>
      </w:r>
    </w:p>
    <w:p w14:paraId="70770EFA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Всѣх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твоих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дѣл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 кую </w:t>
      </w:r>
      <w:proofErr w:type="spellStart"/>
      <w:r w:rsidRPr="00E40954">
        <w:rPr>
          <w:rFonts w:ascii="Palatino Linotype" w:hAnsi="Palatino Linotype"/>
          <w:sz w:val="28"/>
          <w:szCs w:val="28"/>
        </w:rPr>
        <w:t>мѣт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стрѣла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улучит</w:t>
      </w:r>
      <w:proofErr w:type="spellEnd"/>
      <w:r w:rsidRPr="00E40954">
        <w:rPr>
          <w:rFonts w:ascii="Palatino Linotype" w:hAnsi="Palatino Linotype"/>
          <w:sz w:val="28"/>
          <w:szCs w:val="28"/>
        </w:rPr>
        <w:t>?</w:t>
      </w:r>
    </w:p>
    <w:p w14:paraId="228672E0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Наблюдая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всѣх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желаній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край.</w:t>
      </w:r>
    </w:p>
    <w:p w14:paraId="1AF1BE24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На </w:t>
      </w:r>
      <w:proofErr w:type="spellStart"/>
      <w:r w:rsidRPr="00E40954">
        <w:rPr>
          <w:rFonts w:ascii="Palatino Linotype" w:hAnsi="Palatino Linotype"/>
          <w:sz w:val="28"/>
          <w:szCs w:val="28"/>
        </w:rPr>
        <w:t>коих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вещах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основал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ты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дом</w:t>
      </w:r>
      <w:proofErr w:type="spellEnd"/>
      <w:r w:rsidRPr="00E40954">
        <w:rPr>
          <w:rFonts w:ascii="Palatino Linotype" w:hAnsi="Palatino Linotype"/>
          <w:sz w:val="28"/>
          <w:szCs w:val="28"/>
        </w:rPr>
        <w:t>?</w:t>
      </w:r>
    </w:p>
    <w:p w14:paraId="4718187C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Естли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камень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, то </w:t>
      </w:r>
      <w:proofErr w:type="spellStart"/>
      <w:r w:rsidRPr="00E40954">
        <w:rPr>
          <w:rFonts w:ascii="Palatino Linotype" w:hAnsi="Palatino Linotype"/>
          <w:sz w:val="28"/>
          <w:szCs w:val="28"/>
        </w:rPr>
        <w:t>дом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соблюдет</w:t>
      </w:r>
      <w:proofErr w:type="spellEnd"/>
      <w:r w:rsidRPr="00E40954">
        <w:rPr>
          <w:rFonts w:ascii="Palatino Linotype" w:hAnsi="Palatino Linotype"/>
          <w:sz w:val="28"/>
          <w:szCs w:val="28"/>
        </w:rPr>
        <w:t>.</w:t>
      </w:r>
    </w:p>
    <w:p w14:paraId="027029BD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Естли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ж на </w:t>
      </w:r>
      <w:proofErr w:type="spellStart"/>
      <w:r w:rsidRPr="00E40954">
        <w:rPr>
          <w:rFonts w:ascii="Palatino Linotype" w:hAnsi="Palatino Linotype"/>
          <w:sz w:val="28"/>
          <w:szCs w:val="28"/>
        </w:rPr>
        <w:t>пѣскѣ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твоих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стать хором,</w:t>
      </w:r>
    </w:p>
    <w:p w14:paraId="23FDDF39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От </w:t>
      </w:r>
      <w:proofErr w:type="spellStart"/>
      <w:r w:rsidRPr="00E40954">
        <w:rPr>
          <w:rFonts w:ascii="Palatino Linotype" w:hAnsi="Palatino Linotype"/>
          <w:sz w:val="28"/>
          <w:szCs w:val="28"/>
        </w:rPr>
        <w:t>лица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земли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вихр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разметет</w:t>
      </w:r>
      <w:proofErr w:type="spellEnd"/>
      <w:r w:rsidRPr="00E40954">
        <w:rPr>
          <w:rFonts w:ascii="Palatino Linotype" w:hAnsi="Palatino Linotype"/>
          <w:sz w:val="28"/>
          <w:szCs w:val="28"/>
        </w:rPr>
        <w:t>.</w:t>
      </w:r>
    </w:p>
    <w:p w14:paraId="49D57E48" w14:textId="77777777" w:rsidR="00E40954" w:rsidRPr="008361AE" w:rsidRDefault="00E40954" w:rsidP="00E40954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F2C54BE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Всяка плоть </w:t>
      </w:r>
      <w:proofErr w:type="spellStart"/>
      <w:r w:rsidRPr="00E40954">
        <w:rPr>
          <w:rFonts w:ascii="Palatino Linotype" w:hAnsi="Palatino Linotype"/>
          <w:sz w:val="28"/>
          <w:szCs w:val="28"/>
        </w:rPr>
        <w:t>пѣсок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есть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Pr="00E40954">
        <w:rPr>
          <w:rFonts w:ascii="Palatino Linotype" w:hAnsi="Palatino Linotype"/>
          <w:sz w:val="28"/>
          <w:szCs w:val="28"/>
        </w:rPr>
        <w:t>мірска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вся слава,</w:t>
      </w:r>
    </w:p>
    <w:p w14:paraId="52BBD357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И его вся </w:t>
      </w:r>
      <w:proofErr w:type="spellStart"/>
      <w:r w:rsidRPr="00E40954">
        <w:rPr>
          <w:rFonts w:ascii="Palatino Linotype" w:hAnsi="Palatino Linotype"/>
          <w:sz w:val="28"/>
          <w:szCs w:val="28"/>
        </w:rPr>
        <w:t>омерзѣет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сласть</w:t>
      </w:r>
      <w:proofErr w:type="spellEnd"/>
      <w:r w:rsidRPr="00E40954">
        <w:rPr>
          <w:rFonts w:ascii="Palatino Linotype" w:hAnsi="Palatino Linotype"/>
          <w:sz w:val="28"/>
          <w:szCs w:val="28"/>
        </w:rPr>
        <w:t>.</w:t>
      </w:r>
    </w:p>
    <w:p w14:paraId="0AA7940A" w14:textId="5898AE32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Возлюби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путь </w:t>
      </w:r>
      <w:proofErr w:type="spellStart"/>
      <w:r w:rsidRPr="00E40954">
        <w:rPr>
          <w:rFonts w:ascii="Palatino Linotype" w:hAnsi="Palatino Linotype"/>
          <w:sz w:val="28"/>
          <w:szCs w:val="28"/>
        </w:rPr>
        <w:t>ускій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¹²⁵</w:t>
      </w:r>
      <w:r w:rsidRPr="00E40954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E40954">
        <w:rPr>
          <w:rFonts w:ascii="Palatino Linotype" w:hAnsi="Palatino Linotype"/>
          <w:sz w:val="28"/>
          <w:szCs w:val="28"/>
        </w:rPr>
        <w:t>Бѣгай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обща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нрава</w:t>
      </w:r>
      <w:proofErr w:type="spellEnd"/>
      <w:r w:rsidRPr="00E40954">
        <w:rPr>
          <w:rFonts w:ascii="Palatino Linotype" w:hAnsi="Palatino Linotype"/>
          <w:sz w:val="28"/>
          <w:szCs w:val="28"/>
        </w:rPr>
        <w:t>.</w:t>
      </w:r>
    </w:p>
    <w:p w14:paraId="59E6F888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Будь твоя, Господь, с Давидом </w:t>
      </w:r>
      <w:proofErr w:type="spellStart"/>
      <w:r w:rsidRPr="00E40954">
        <w:rPr>
          <w:rFonts w:ascii="Palatino Linotype" w:hAnsi="Palatino Linotype"/>
          <w:sz w:val="28"/>
          <w:szCs w:val="28"/>
        </w:rPr>
        <w:t>частьа</w:t>
      </w:r>
      <w:proofErr w:type="spellEnd"/>
      <w:r w:rsidRPr="00E40954">
        <w:rPr>
          <w:rFonts w:ascii="Palatino Linotype" w:hAnsi="Palatino Linotype"/>
          <w:sz w:val="28"/>
          <w:szCs w:val="28"/>
        </w:rPr>
        <w:t>.</w:t>
      </w:r>
    </w:p>
    <w:p w14:paraId="0CD95C64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Естли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нужно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есть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вернутся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Сіонб</w:t>
      </w:r>
      <w:proofErr w:type="spellEnd"/>
      <w:r w:rsidRPr="00E40954">
        <w:rPr>
          <w:rFonts w:ascii="Palatino Linotype" w:hAnsi="Palatino Linotype"/>
          <w:sz w:val="28"/>
          <w:szCs w:val="28"/>
        </w:rPr>
        <w:t>,</w:t>
      </w:r>
    </w:p>
    <w:p w14:paraId="09BA19C9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То </w:t>
      </w:r>
      <w:proofErr w:type="spellStart"/>
      <w:r w:rsidRPr="00E40954">
        <w:rPr>
          <w:rFonts w:ascii="Palatino Linotype" w:hAnsi="Palatino Linotype"/>
          <w:sz w:val="28"/>
          <w:szCs w:val="28"/>
        </w:rPr>
        <w:t>зачем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тебѣ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 мір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снисхождать</w:t>
      </w:r>
      <w:proofErr w:type="spellEnd"/>
      <w:r w:rsidRPr="00E40954">
        <w:rPr>
          <w:rFonts w:ascii="Palatino Linotype" w:hAnsi="Palatino Linotype"/>
          <w:sz w:val="28"/>
          <w:szCs w:val="28"/>
        </w:rPr>
        <w:t>?</w:t>
      </w:r>
    </w:p>
    <w:p w14:paraId="437BE300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Путь </w:t>
      </w:r>
      <w:proofErr w:type="spellStart"/>
      <w:r w:rsidRPr="00E40954">
        <w:rPr>
          <w:rFonts w:ascii="Palatino Linotype" w:hAnsi="Palatino Linotype"/>
          <w:sz w:val="28"/>
          <w:szCs w:val="28"/>
        </w:rPr>
        <w:t>опасен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есть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во </w:t>
      </w:r>
      <w:proofErr w:type="spellStart"/>
      <w:r w:rsidRPr="00E40954">
        <w:rPr>
          <w:rFonts w:ascii="Palatino Linotype" w:hAnsi="Palatino Linotype"/>
          <w:sz w:val="28"/>
          <w:szCs w:val="28"/>
        </w:rPr>
        <w:t>Іерихонв</w:t>
      </w:r>
      <w:proofErr w:type="spellEnd"/>
      <w:r w:rsidRPr="00E40954">
        <w:rPr>
          <w:rFonts w:ascii="Palatino Linotype" w:hAnsi="Palatino Linotype"/>
          <w:sz w:val="28"/>
          <w:szCs w:val="28"/>
        </w:rPr>
        <w:t>.</w:t>
      </w:r>
    </w:p>
    <w:p w14:paraId="02C04C92" w14:textId="59426252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Живи в </w:t>
      </w:r>
      <w:proofErr w:type="spellStart"/>
      <w:r w:rsidRPr="00E40954">
        <w:rPr>
          <w:rFonts w:ascii="Palatino Linotype" w:hAnsi="Palatino Linotype"/>
          <w:sz w:val="28"/>
          <w:szCs w:val="28"/>
        </w:rPr>
        <w:t>градѣ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E40954">
        <w:rPr>
          <w:rFonts w:ascii="Palatino Linotype" w:hAnsi="Palatino Linotype"/>
          <w:sz w:val="28"/>
          <w:szCs w:val="28"/>
        </w:rPr>
        <w:t>иже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всѣх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нас мать</w:t>
      </w:r>
      <w:r>
        <w:rPr>
          <w:rFonts w:ascii="Palatino Linotype" w:hAnsi="Palatino Linotype"/>
          <w:sz w:val="28"/>
          <w:szCs w:val="28"/>
          <w:lang w:val="ru-RU"/>
        </w:rPr>
        <w:t>¹²⁶</w:t>
      </w:r>
      <w:r w:rsidRPr="00E40954">
        <w:rPr>
          <w:rFonts w:ascii="Palatino Linotype" w:hAnsi="Palatino Linotype"/>
          <w:sz w:val="28"/>
          <w:szCs w:val="28"/>
        </w:rPr>
        <w:t>.</w:t>
      </w:r>
    </w:p>
    <w:p w14:paraId="1E5A70F7" w14:textId="77777777" w:rsidR="00E40954" w:rsidRPr="008361AE" w:rsidRDefault="00E40954" w:rsidP="00E40954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9910A09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Естли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ж </w:t>
      </w:r>
      <w:proofErr w:type="spellStart"/>
      <w:r w:rsidRPr="00E40954">
        <w:rPr>
          <w:rFonts w:ascii="Palatino Linotype" w:hAnsi="Palatino Linotype"/>
          <w:sz w:val="28"/>
          <w:szCs w:val="28"/>
        </w:rPr>
        <w:t>опустился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ты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 сію дорогу,</w:t>
      </w:r>
    </w:p>
    <w:p w14:paraId="3C3AC48D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Бог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скорѣе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путь да </w:t>
      </w:r>
      <w:proofErr w:type="spellStart"/>
      <w:r w:rsidRPr="00E40954">
        <w:rPr>
          <w:rFonts w:ascii="Palatino Linotype" w:hAnsi="Palatino Linotype"/>
          <w:sz w:val="28"/>
          <w:szCs w:val="28"/>
        </w:rPr>
        <w:t>преградит</w:t>
      </w:r>
      <w:proofErr w:type="spellEnd"/>
      <w:r w:rsidRPr="00E40954">
        <w:rPr>
          <w:rFonts w:ascii="Palatino Linotype" w:hAnsi="Palatino Linotype"/>
          <w:sz w:val="28"/>
          <w:szCs w:val="28"/>
        </w:rPr>
        <w:t>!</w:t>
      </w:r>
    </w:p>
    <w:p w14:paraId="3593216D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Ибо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знаеш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E40954">
        <w:rPr>
          <w:rFonts w:ascii="Palatino Linotype" w:hAnsi="Palatino Linotype"/>
          <w:sz w:val="28"/>
          <w:szCs w:val="28"/>
        </w:rPr>
        <w:t>что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снійшовши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 бездну </w:t>
      </w:r>
      <w:proofErr w:type="spellStart"/>
      <w:r w:rsidRPr="00E40954">
        <w:rPr>
          <w:rFonts w:ascii="Palatino Linotype" w:hAnsi="Palatino Linotype"/>
          <w:sz w:val="28"/>
          <w:szCs w:val="28"/>
        </w:rPr>
        <w:t>многу</w:t>
      </w:r>
      <w:proofErr w:type="spellEnd"/>
      <w:r w:rsidRPr="00E40954">
        <w:rPr>
          <w:rFonts w:ascii="Palatino Linotype" w:hAnsi="Palatino Linotype"/>
          <w:sz w:val="28"/>
          <w:szCs w:val="28"/>
        </w:rPr>
        <w:t>,</w:t>
      </w:r>
    </w:p>
    <w:p w14:paraId="68762205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То ум в </w:t>
      </w:r>
      <w:proofErr w:type="spellStart"/>
      <w:r w:rsidRPr="00E40954">
        <w:rPr>
          <w:rFonts w:ascii="Palatino Linotype" w:hAnsi="Palatino Linotype"/>
          <w:sz w:val="28"/>
          <w:szCs w:val="28"/>
        </w:rPr>
        <w:t>безднѣ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зол наш не </w:t>
      </w:r>
      <w:proofErr w:type="spellStart"/>
      <w:r w:rsidRPr="00E40954">
        <w:rPr>
          <w:rFonts w:ascii="Palatino Linotype" w:hAnsi="Palatino Linotype"/>
          <w:sz w:val="28"/>
          <w:szCs w:val="28"/>
        </w:rPr>
        <w:t>радит</w:t>
      </w:r>
      <w:proofErr w:type="spellEnd"/>
      <w:r w:rsidRPr="00E40954">
        <w:rPr>
          <w:rFonts w:ascii="Palatino Linotype" w:hAnsi="Palatino Linotype"/>
          <w:sz w:val="28"/>
          <w:szCs w:val="28"/>
        </w:rPr>
        <w:t>.</w:t>
      </w:r>
    </w:p>
    <w:p w14:paraId="17040857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ты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E40954">
        <w:rPr>
          <w:rFonts w:ascii="Palatino Linotype" w:hAnsi="Palatino Linotype"/>
          <w:sz w:val="28"/>
          <w:szCs w:val="28"/>
        </w:rPr>
        <w:t>иже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все дух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тойжде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еси</w:t>
      </w:r>
      <w:proofErr w:type="spellEnd"/>
    </w:p>
    <w:p w14:paraId="10C0A203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E40954">
        <w:rPr>
          <w:rFonts w:ascii="Palatino Linotype" w:hAnsi="Palatino Linotype"/>
          <w:sz w:val="28"/>
          <w:szCs w:val="28"/>
        </w:rPr>
        <w:t xml:space="preserve">И число </w:t>
      </w:r>
      <w:proofErr w:type="spellStart"/>
      <w:r w:rsidRPr="00E40954">
        <w:rPr>
          <w:rFonts w:ascii="Palatino Linotype" w:hAnsi="Palatino Linotype"/>
          <w:sz w:val="28"/>
          <w:szCs w:val="28"/>
        </w:rPr>
        <w:t>твоих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скудѣет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лѣт</w:t>
      </w:r>
      <w:proofErr w:type="spellEnd"/>
      <w:r w:rsidRPr="00E40954">
        <w:rPr>
          <w:rFonts w:ascii="Palatino Linotype" w:hAnsi="Palatino Linotype"/>
          <w:sz w:val="28"/>
          <w:szCs w:val="28"/>
        </w:rPr>
        <w:t>,</w:t>
      </w:r>
    </w:p>
    <w:p w14:paraId="49140D9A" w14:textId="777777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Ты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разбойничи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в нас духи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смѣси</w:t>
      </w:r>
      <w:proofErr w:type="spellEnd"/>
      <w:r w:rsidRPr="00E40954">
        <w:rPr>
          <w:rFonts w:ascii="Palatino Linotype" w:hAnsi="Palatino Linotype"/>
          <w:sz w:val="28"/>
          <w:szCs w:val="28"/>
        </w:rPr>
        <w:t>!</w:t>
      </w:r>
    </w:p>
    <w:p w14:paraId="6F6ED69E" w14:textId="215AB5D9" w:rsid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40954">
        <w:rPr>
          <w:rFonts w:ascii="Palatino Linotype" w:hAnsi="Palatino Linotype"/>
          <w:sz w:val="28"/>
          <w:szCs w:val="28"/>
        </w:rPr>
        <w:t>Пусть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твоя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сокрушит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буря </w:t>
      </w:r>
      <w:proofErr w:type="spellStart"/>
      <w:r w:rsidRPr="00E40954">
        <w:rPr>
          <w:rFonts w:ascii="Palatino Linotype" w:hAnsi="Palatino Linotype"/>
          <w:sz w:val="28"/>
          <w:szCs w:val="28"/>
        </w:rPr>
        <w:t>сѣть</w:t>
      </w:r>
      <w:proofErr w:type="spellEnd"/>
      <w:r w:rsidRPr="00E40954">
        <w:rPr>
          <w:rFonts w:ascii="Palatino Linotype" w:hAnsi="Palatino Linotype"/>
          <w:sz w:val="28"/>
          <w:szCs w:val="28"/>
        </w:rPr>
        <w:t>.</w:t>
      </w:r>
    </w:p>
    <w:p w14:paraId="5AD906FF" w14:textId="77777777" w:rsidR="00CE68E8" w:rsidRDefault="00CE68E8" w:rsidP="00CE68E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AA72F20" w:rsidR="00C9754B" w:rsidRPr="001B330E" w:rsidRDefault="00C9754B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lastRenderedPageBreak/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8472F5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5EAEBD52" w14:textId="77777777" w:rsidR="00276144" w:rsidRDefault="00276144" w:rsidP="00276144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49AC7B22" w14:textId="77777777" w:rsidR="008472F5" w:rsidRPr="002A0097" w:rsidRDefault="008472F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7A687764" w14:textId="31AD3F24" w:rsidR="008472F5" w:rsidRPr="0027614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276144">
        <w:rPr>
          <w:rFonts w:ascii="Palatino Linotype" w:hAnsi="Palatino Linotype"/>
          <w:sz w:val="28"/>
          <w:szCs w:val="28"/>
        </w:rPr>
        <w:t>¹²²</w:t>
      </w:r>
      <w:r w:rsidR="008472F5" w:rsidRPr="002A0097">
        <w:rPr>
          <w:rFonts w:ascii="Palatino Linotype" w:hAnsi="Palatino Linotype"/>
          <w:sz w:val="28"/>
          <w:szCs w:val="28"/>
        </w:rPr>
        <w:t xml:space="preserve"> </w:t>
      </w:r>
      <w:r w:rsidRPr="00E40954">
        <w:rPr>
          <w:rFonts w:ascii="Palatino Linotype" w:hAnsi="Palatino Linotype"/>
          <w:sz w:val="28"/>
          <w:szCs w:val="28"/>
        </w:rPr>
        <w:t>У четвертому томі рукописного зібрання Ковалинського (ф. 86, № 24, арк. 94) зберігся</w:t>
      </w:r>
      <w:r w:rsidRPr="00276144">
        <w:rPr>
          <w:rFonts w:ascii="Palatino Linotype" w:hAnsi="Palatino Linotype"/>
          <w:sz w:val="28"/>
          <w:szCs w:val="28"/>
        </w:rPr>
        <w:t xml:space="preserve"> </w:t>
      </w:r>
      <w:r w:rsidRPr="00E40954">
        <w:rPr>
          <w:rFonts w:ascii="Palatino Linotype" w:hAnsi="Palatino Linotype"/>
          <w:sz w:val="28"/>
          <w:szCs w:val="28"/>
        </w:rPr>
        <w:t>ранній автограф цієї пісні під назвою «</w:t>
      </w:r>
      <w:proofErr w:type="spellStart"/>
      <w:r w:rsidRPr="00E40954">
        <w:rPr>
          <w:rFonts w:ascii="Palatino Linotype" w:hAnsi="Palatino Linotype"/>
          <w:sz w:val="28"/>
          <w:szCs w:val="28"/>
        </w:rPr>
        <w:t>Помни</w:t>
      </w:r>
      <w:proofErr w:type="spellEnd"/>
      <w:r w:rsidRPr="00E4095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</w:rPr>
        <w:t>послѣдняя</w:t>
      </w:r>
      <w:proofErr w:type="spellEnd"/>
      <w:r w:rsidRPr="00E40954">
        <w:rPr>
          <w:rFonts w:ascii="Palatino Linotype" w:hAnsi="Palatino Linotype"/>
          <w:sz w:val="28"/>
          <w:szCs w:val="28"/>
        </w:rPr>
        <w:t>…»</w:t>
      </w:r>
      <w:r w:rsidRPr="00276144">
        <w:rPr>
          <w:rFonts w:ascii="Palatino Linotype" w:hAnsi="Palatino Linotype"/>
          <w:sz w:val="28"/>
          <w:szCs w:val="28"/>
          <w:lang w:val="ru-RU"/>
        </w:rPr>
        <w:t>.</w:t>
      </w:r>
    </w:p>
    <w:p w14:paraId="71491FCD" w14:textId="4EC7C85A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¹²³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Ісуса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сина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Сирахового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7: 39.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]</w:t>
      </w:r>
      <w:r w:rsidRPr="00E40954">
        <w:t xml:space="preserve"> </w:t>
      </w:r>
      <w:hyperlink r:id="rId4" w:history="1"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поминaй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послBднzz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тво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‰, и3 во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вёки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не согрэши1ши</w:t>
        </w:r>
      </w:hyperlink>
      <w:r w:rsidRPr="00E40954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]</w:t>
      </w:r>
    </w:p>
    <w:p w14:paraId="5E5C0C1D" w14:textId="69728619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¹²⁴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Притч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Соломонових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14: 12.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]</w:t>
      </w:r>
      <w:r w:rsidRPr="00E40954">
        <w:t xml:space="preserve"> </w:t>
      </w:r>
      <w:hyperlink r:id="rId5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є4сть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пyть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и4же мни1тсz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человёкwмъ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прaвъ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бы1ти,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послBднzz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же є3гw2 прихо1дzтъ во дно2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ѓда</w:t>
        </w:r>
        <w:proofErr w:type="spellEnd"/>
      </w:hyperlink>
      <w:r w:rsidRPr="00E40954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]</w:t>
      </w:r>
    </w:p>
    <w:p w14:paraId="5F234E9E" w14:textId="61CD4C77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¹²⁵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Ліва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” (“широка”) та “права” (“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вузька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”) дороги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людського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тобто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шляхи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грішників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праведників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–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усталений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образ в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українському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бароковому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письменстві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творах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Кирила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Ставровецького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Транквіліон-Ставровецький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К.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Євангеліє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учителноє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Рахманів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, 1619. – Арк. 35, 112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.), 207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.), 331–331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.)],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Мелетія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Смот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-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рицького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Smotryc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’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kyj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40954">
        <w:rPr>
          <w:rFonts w:ascii="Palatino Linotype" w:hAnsi="Palatino Linotype"/>
          <w:sz w:val="28"/>
          <w:szCs w:val="28"/>
          <w:lang w:val="en-US"/>
        </w:rPr>
        <w:t>M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Θρῆνος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Pr="00E40954">
        <w:rPr>
          <w:rFonts w:ascii="Palatino Linotype" w:hAnsi="Palatino Linotype"/>
          <w:sz w:val="28"/>
          <w:szCs w:val="28"/>
          <w:lang w:val="en-US"/>
        </w:rPr>
        <w:t>to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iest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40954">
        <w:rPr>
          <w:rFonts w:ascii="Palatino Linotype" w:hAnsi="Palatino Linotype"/>
          <w:sz w:val="28"/>
          <w:szCs w:val="28"/>
          <w:lang w:val="en-US"/>
        </w:rPr>
        <w:t>Lament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iedyney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ś.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Powszechney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Apostolskiey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Wschodniey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Cerkwie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40954">
        <w:rPr>
          <w:rFonts w:ascii="Palatino Linotype" w:hAnsi="Palatino Linotype"/>
          <w:sz w:val="28"/>
          <w:szCs w:val="28"/>
          <w:lang w:val="en-US"/>
        </w:rPr>
        <w:t>z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obia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ś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nieniem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dogmat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wiary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E40954">
        <w:rPr>
          <w:rFonts w:ascii="Palatino Linotype" w:hAnsi="Palatino Linotype"/>
          <w:sz w:val="28"/>
          <w:szCs w:val="28"/>
          <w:lang w:val="en-US"/>
        </w:rPr>
        <w:t>Wilno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, 1610. – </w:t>
      </w:r>
      <w:r w:rsidRPr="00E40954">
        <w:rPr>
          <w:rFonts w:ascii="Palatino Linotype" w:hAnsi="Palatino Linotype"/>
          <w:sz w:val="28"/>
          <w:szCs w:val="28"/>
          <w:lang w:val="en-US"/>
        </w:rPr>
        <w:t>K</w:t>
      </w:r>
      <w:r w:rsidRPr="00E40954">
        <w:rPr>
          <w:rFonts w:ascii="Palatino Linotype" w:hAnsi="Palatino Linotype"/>
          <w:sz w:val="28"/>
          <w:szCs w:val="28"/>
          <w:lang w:val="ru-RU"/>
        </w:rPr>
        <w:t>. 1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читача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)],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Афанасія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Кальнофойського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Kalnofoyski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40954">
        <w:rPr>
          <w:rFonts w:ascii="Palatino Linotype" w:hAnsi="Palatino Linotype"/>
          <w:sz w:val="28"/>
          <w:szCs w:val="28"/>
          <w:lang w:val="en-US"/>
        </w:rPr>
        <w:t>A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Τερ</w:t>
      </w:r>
      <w:proofErr w:type="spellEnd"/>
      <w:r w:rsidRPr="00E40954">
        <w:rPr>
          <w:rFonts w:ascii="Palatino Linotype" w:hAnsi="Palatino Linotype"/>
          <w:sz w:val="28"/>
          <w:szCs w:val="28"/>
          <w:lang w:val="en-US"/>
        </w:rPr>
        <w:t>ατούργημα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Kii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ó</w:t>
      </w:r>
      <w:r w:rsidRPr="00E40954">
        <w:rPr>
          <w:rFonts w:ascii="Palatino Linotype" w:hAnsi="Palatino Linotype"/>
          <w:sz w:val="28"/>
          <w:szCs w:val="28"/>
          <w:lang w:val="en-US"/>
        </w:rPr>
        <w:t>w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, 1638. – </w:t>
      </w:r>
      <w:r w:rsidRPr="00E40954">
        <w:rPr>
          <w:rFonts w:ascii="Palatino Linotype" w:hAnsi="Palatino Linotype"/>
          <w:sz w:val="28"/>
          <w:szCs w:val="28"/>
          <w:lang w:val="en-US"/>
        </w:rPr>
        <w:t>S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3], Сильвестра Косова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Kossow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40954">
        <w:rPr>
          <w:rFonts w:ascii="Palatino Linotype" w:hAnsi="Palatino Linotype"/>
          <w:sz w:val="28"/>
          <w:szCs w:val="28"/>
          <w:lang w:val="en-US"/>
        </w:rPr>
        <w:t>S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E40954">
        <w:rPr>
          <w:rFonts w:ascii="Palatino Linotype" w:hAnsi="Palatino Linotype"/>
          <w:sz w:val="28"/>
          <w:szCs w:val="28"/>
          <w:lang w:val="en-US"/>
        </w:rPr>
        <w:t>Πα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τερικον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Pr="00E40954">
        <w:rPr>
          <w:rFonts w:ascii="Palatino Linotype" w:hAnsi="Palatino Linotype"/>
          <w:sz w:val="28"/>
          <w:szCs w:val="28"/>
          <w:lang w:val="en-US"/>
        </w:rPr>
        <w:t>abo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 Ż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ywoty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40954">
        <w:rPr>
          <w:rFonts w:ascii="Palatino Linotype" w:hAnsi="Palatino Linotype"/>
          <w:sz w:val="28"/>
          <w:szCs w:val="28"/>
          <w:lang w:val="en-US"/>
        </w:rPr>
        <w:t>ss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oycow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pieczarskich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Kii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ó</w:t>
      </w:r>
      <w:r w:rsidRPr="00E40954">
        <w:rPr>
          <w:rFonts w:ascii="Palatino Linotype" w:hAnsi="Palatino Linotype"/>
          <w:sz w:val="28"/>
          <w:szCs w:val="28"/>
          <w:lang w:val="en-US"/>
        </w:rPr>
        <w:t>w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, 1635. – </w:t>
      </w:r>
      <w:r w:rsidRPr="00E40954">
        <w:rPr>
          <w:rFonts w:ascii="Palatino Linotype" w:hAnsi="Palatino Linotype"/>
          <w:sz w:val="28"/>
          <w:szCs w:val="28"/>
          <w:lang w:val="en-US"/>
        </w:rPr>
        <w:t>S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72],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Іоаникія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Галятовського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Галятовський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І.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Казаня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приданыи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до книги «Ключ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разумѣнія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названои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, 1660. – Арк. 34–34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.)], Симеона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Полоцького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Полоцький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С. Вечеря душевная. – Москва, 1681. – Арк. 26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.), 183, 391, 393, 480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.)], Лазаря Барановича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Baranowicz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Ł.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Lutnia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Apollinowa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40954">
        <w:rPr>
          <w:rFonts w:ascii="Palatino Linotype" w:hAnsi="Palatino Linotype"/>
          <w:sz w:val="28"/>
          <w:szCs w:val="28"/>
          <w:lang w:val="en-US"/>
        </w:rPr>
        <w:t>Kii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ó</w:t>
      </w:r>
      <w:r w:rsidRPr="00E40954">
        <w:rPr>
          <w:rFonts w:ascii="Palatino Linotype" w:hAnsi="Palatino Linotype"/>
          <w:sz w:val="28"/>
          <w:szCs w:val="28"/>
          <w:lang w:val="en-US"/>
        </w:rPr>
        <w:t>w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, 1671. – </w:t>
      </w:r>
      <w:r w:rsidRPr="00E40954">
        <w:rPr>
          <w:rFonts w:ascii="Palatino Linotype" w:hAnsi="Palatino Linotype"/>
          <w:sz w:val="28"/>
          <w:szCs w:val="28"/>
          <w:lang w:val="en-US"/>
        </w:rPr>
        <w:t>S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. 16],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Дмитра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Туптала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Туптало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Д. Книга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житій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святых. –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, 1689. – Арк. 183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.), 283], Стефана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Яворського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Яворський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С. Камень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вѣры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1730. – С. 190, 913],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Леванди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Леванда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І. Слова и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рѣчи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– Санкт-Петербург, 1821. – Ч. 1. – С. 140] та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інших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.</w:t>
      </w:r>
    </w:p>
    <w:p w14:paraId="0C00FC0F" w14:textId="0569C040" w:rsidR="00E40954" w:rsidRPr="00E40954" w:rsidRDefault="00E40954" w:rsidP="00E4095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ru-RU"/>
        </w:rPr>
        <w:t>¹²⁶</w:t>
      </w:r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Ідеться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про “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горній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Єрусалим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”. Пор.,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з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думкою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Леонтія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Карповича: “О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мѣсто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презацноє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О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мѣсто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преславноє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лѣпший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єст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дєнь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єдин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мешканя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твоєго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аниж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тысяча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лѣт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по том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непевном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и бурливом мору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жекглованя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. О граде великого Царя,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Ієрусалиме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небесный, который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єстес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маткою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нас! О, отчизна наша милая и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пожаданая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! О доме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утѣхи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! О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мѣсце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непрерваного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покоя! О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гнѣздо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трвалых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роскошей! О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кгрунте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правдивоє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свободы! О скарбе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неотменноє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щастливости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!” [Карпович Л.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Казаньє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Преображеніе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Господа Бога и Спаса нашего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Іисуса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Христа </w:t>
      </w:r>
      <w:r w:rsidRPr="00E40954">
        <w:rPr>
          <w:rFonts w:ascii="Palatino Linotype" w:hAnsi="Palatino Linotype"/>
          <w:sz w:val="28"/>
          <w:szCs w:val="28"/>
          <w:lang w:val="ru-RU"/>
        </w:rPr>
        <w:lastRenderedPageBreak/>
        <w:t xml:space="preserve">// 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Левшун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 xml:space="preserve"> Л. В. Леонтий Карпович. Жизнь и творчество. – Минск, 2001. – С. 180 (</w:t>
      </w:r>
      <w:proofErr w:type="spellStart"/>
      <w:r w:rsidRPr="00E40954">
        <w:rPr>
          <w:rFonts w:ascii="Palatino Linotype" w:hAnsi="Palatino Linotype"/>
          <w:sz w:val="28"/>
          <w:szCs w:val="28"/>
          <w:lang w:val="ru-RU"/>
        </w:rPr>
        <w:t>додатки</w:t>
      </w:r>
      <w:proofErr w:type="spellEnd"/>
      <w:r w:rsidRPr="00E40954">
        <w:rPr>
          <w:rFonts w:ascii="Palatino Linotype" w:hAnsi="Palatino Linotype"/>
          <w:sz w:val="28"/>
          <w:szCs w:val="28"/>
          <w:lang w:val="ru-RU"/>
        </w:rPr>
        <w:t>)].</w:t>
      </w:r>
    </w:p>
    <w:sectPr w:rsidR="00E40954" w:rsidRPr="00E40954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164B4"/>
    <w:rsid w:val="00272E9F"/>
    <w:rsid w:val="00276144"/>
    <w:rsid w:val="002A0097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910A25"/>
    <w:rsid w:val="009E197C"/>
    <w:rsid w:val="00A80708"/>
    <w:rsid w:val="00AD5FBC"/>
    <w:rsid w:val="00B25280"/>
    <w:rsid w:val="00B84BE6"/>
    <w:rsid w:val="00BF4005"/>
    <w:rsid w:val="00C61CD0"/>
    <w:rsid w:val="00C9754B"/>
    <w:rsid w:val="00CE68E8"/>
    <w:rsid w:val="00D05B30"/>
    <w:rsid w:val="00D178F4"/>
    <w:rsid w:val="00D65955"/>
    <w:rsid w:val="00D754A3"/>
    <w:rsid w:val="00D820F7"/>
    <w:rsid w:val="00E40954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kzeget.ru/bible/pritci-solomona/glava-14/stih-12/" TargetMode="External"/><Relationship Id="rId4" Type="http://schemas.openxmlformats.org/officeDocument/2006/relationships/hyperlink" Target="https://ekzeget.ru/bible/kniga-premudrosti-iisusa-syna-sirahova/glava-7/stih-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44</cp:revision>
  <dcterms:created xsi:type="dcterms:W3CDTF">2022-12-05T18:21:00Z</dcterms:created>
  <dcterms:modified xsi:type="dcterms:W3CDTF">2022-12-09T02:07:00Z</dcterms:modified>
</cp:coreProperties>
</file>