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B564" w14:textId="77777777" w:rsidR="00AD5FBC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AD5FBC">
        <w:rPr>
          <w:rFonts w:ascii="Palatino Linotype" w:hAnsi="Palatino Linotype"/>
          <w:b/>
          <w:sz w:val="32"/>
          <w:szCs w:val="28"/>
          <w:lang w:val="ru-RU"/>
        </w:rPr>
        <w:t>3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AD5FBC" w:rsidRPr="00AD5FBC">
        <w:rPr>
          <w:rFonts w:ascii="Palatino Linotype" w:hAnsi="Palatino Linotype"/>
          <w:b/>
          <w:sz w:val="32"/>
          <w:szCs w:val="28"/>
        </w:rPr>
        <w:t>("Весна люба ах пришла! Зима люта ах пройшла!..")</w:t>
      </w:r>
    </w:p>
    <w:p w14:paraId="47890FF6" w14:textId="77AE2E9A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</w:t>
      </w:r>
      <w:r w:rsidR="00AD5FBC">
        <w:rPr>
          <w:rFonts w:ascii="Palatino Linotype" w:hAnsi="Palatino Linotype"/>
          <w:sz w:val="28"/>
          <w:szCs w:val="28"/>
          <w:lang w:val="ru-RU"/>
        </w:rPr>
        <w:t>3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-5</w:t>
      </w:r>
      <w:r w:rsidR="00AD5FBC">
        <w:rPr>
          <w:rFonts w:ascii="Palatino Linotype" w:hAnsi="Palatino Linotype"/>
          <w:sz w:val="28"/>
          <w:szCs w:val="28"/>
          <w:lang w:val="ru-RU"/>
        </w:rPr>
        <w:t>4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30C1A973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78ADC785" w14:textId="7980388C" w:rsidR="00AD5FBC" w:rsidRPr="00AD5FB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AD5FBC">
        <w:rPr>
          <w:rFonts w:ascii="Palatino Linotype" w:hAnsi="Palatino Linotype"/>
          <w:sz w:val="28"/>
          <w:szCs w:val="28"/>
          <w:lang w:val="ru-RU"/>
        </w:rPr>
        <w:t xml:space="preserve">Из сего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сѣмени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:</w:t>
      </w:r>
      <w:r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DCC3639" w14:textId="58BBBDD6" w:rsidR="00AD5FBC" w:rsidRPr="00AD5FB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AD5FBC">
        <w:rPr>
          <w:rFonts w:ascii="Palatino Linotype" w:hAnsi="Palatino Linotype"/>
          <w:sz w:val="28"/>
          <w:szCs w:val="28"/>
          <w:lang w:val="ru-RU"/>
        </w:rPr>
        <w:t xml:space="preserve">“Прорастит земля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былїе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травное”</w:t>
      </w:r>
      <w:r>
        <w:rPr>
          <w:rFonts w:ascii="Palatino Linotype" w:hAnsi="Palatino Linotype"/>
          <w:sz w:val="28"/>
          <w:szCs w:val="28"/>
          <w:lang w:val="ru-RU"/>
        </w:rPr>
        <w:t>¹⁸</w:t>
      </w:r>
      <w:r w:rsidRPr="00AD5FBC">
        <w:rPr>
          <w:rFonts w:ascii="Palatino Linotype" w:hAnsi="Palatino Linotype"/>
          <w:sz w:val="28"/>
          <w:szCs w:val="28"/>
          <w:lang w:val="ru-RU"/>
        </w:rPr>
        <w:t>.</w:t>
      </w:r>
      <w:r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08E7ED1" w14:textId="4FB317BF" w:rsidR="00AD5FB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Сирѣчь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: “Кости твоя прозябнут, яко трава, и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разботѣют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” (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Исаіа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)</w:t>
      </w:r>
      <w:r>
        <w:rPr>
          <w:rFonts w:ascii="Palatino Linotype" w:hAnsi="Palatino Linotype"/>
          <w:sz w:val="28"/>
          <w:szCs w:val="28"/>
          <w:lang w:val="ru-RU"/>
        </w:rPr>
        <w:t>¹⁹</w:t>
      </w:r>
      <w:r w:rsidRPr="00AD5FBC">
        <w:rPr>
          <w:rFonts w:ascii="Palatino Linotype" w:hAnsi="Palatino Linotype"/>
          <w:sz w:val="28"/>
          <w:szCs w:val="28"/>
          <w:lang w:val="ru-RU"/>
        </w:rPr>
        <w:t>.</w:t>
      </w:r>
      <w:r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4A2EC21" w14:textId="17085EE7" w:rsidR="00D21C6C" w:rsidRPr="00D21C6C" w:rsidRDefault="00D21C6C" w:rsidP="00D21C6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1EAC257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>Весна люба ах пришла! Зима люта ах пройшла!</w:t>
      </w:r>
    </w:p>
    <w:p w14:paraId="062E7F2B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Уже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сады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расцвѣли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соловьев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навели.</w:t>
      </w:r>
    </w:p>
    <w:p w14:paraId="040CA800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50D382E" w14:textId="4918274F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Ах </w:t>
      </w:r>
      <w:proofErr w:type="spellStart"/>
      <w:r w:rsidRPr="00AD5FBC">
        <w:rPr>
          <w:rFonts w:ascii="Palatino Linotype" w:hAnsi="Palatino Linotype"/>
          <w:sz w:val="28"/>
          <w:szCs w:val="28"/>
        </w:rPr>
        <w:t>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печаль!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прочь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отсель</w:t>
      </w:r>
      <w:r>
        <w:rPr>
          <w:rFonts w:ascii="Palatino Linotype" w:hAnsi="Palatino Linotype"/>
          <w:sz w:val="28"/>
          <w:szCs w:val="28"/>
        </w:rPr>
        <w:t>²⁰</w:t>
      </w:r>
      <w:r w:rsidRPr="00AD5FBC">
        <w:rPr>
          <w:rFonts w:ascii="Palatino Linotype" w:hAnsi="Palatino Linotype"/>
          <w:sz w:val="28"/>
          <w:szCs w:val="28"/>
        </w:rPr>
        <w:t xml:space="preserve">! не </w:t>
      </w:r>
      <w:proofErr w:type="spellStart"/>
      <w:r w:rsidRPr="00AD5FBC">
        <w:rPr>
          <w:rFonts w:ascii="Palatino Linotype" w:hAnsi="Palatino Linotype"/>
          <w:sz w:val="28"/>
          <w:szCs w:val="28"/>
        </w:rPr>
        <w:t>безобразь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красных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сел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57311A12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Бѣжи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себѣ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 болота, в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подземныи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ворота.</w:t>
      </w:r>
    </w:p>
    <w:p w14:paraId="7495C1EB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C25CB71" w14:textId="02C37F0D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Бѣжи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себѣ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проч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во ад</w:t>
      </w:r>
      <w:r>
        <w:rPr>
          <w:rFonts w:ascii="Palatino Linotype" w:hAnsi="Palatino Linotype"/>
          <w:sz w:val="28"/>
          <w:szCs w:val="28"/>
        </w:rPr>
        <w:t>²¹</w:t>
      </w:r>
      <w:r w:rsidRPr="00AD5FBC">
        <w:rPr>
          <w:rFonts w:ascii="Palatino Linotype" w:hAnsi="Palatino Linotype"/>
          <w:sz w:val="28"/>
          <w:szCs w:val="28"/>
        </w:rPr>
        <w:t>! не для тебе рай и сад.</w:t>
      </w:r>
    </w:p>
    <w:p w14:paraId="30FA8DE3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Душа моя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процвѣла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AD5FBC">
        <w:rPr>
          <w:rFonts w:ascii="Palatino Linotype" w:hAnsi="Palatino Linotype"/>
          <w:sz w:val="28"/>
          <w:szCs w:val="28"/>
        </w:rPr>
        <w:t>радостей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навела.</w:t>
      </w:r>
    </w:p>
    <w:p w14:paraId="303D3DDF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3E011346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тот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и без </w:t>
      </w:r>
      <w:proofErr w:type="spellStart"/>
      <w:r w:rsidRPr="00AD5FBC">
        <w:rPr>
          <w:rFonts w:ascii="Palatino Linotype" w:hAnsi="Palatino Linotype"/>
          <w:sz w:val="28"/>
          <w:szCs w:val="28"/>
        </w:rPr>
        <w:t>утѣх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D5FBC">
        <w:rPr>
          <w:rFonts w:ascii="Palatino Linotype" w:hAnsi="Palatino Linotype"/>
          <w:sz w:val="28"/>
          <w:szCs w:val="28"/>
        </w:rPr>
        <w:t>кто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побѣдил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смертный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грѣх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4A4D495C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>Душа его – Божій град. Душа его – Божій сад.</w:t>
      </w:r>
    </w:p>
    <w:p w14:paraId="387B6443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2A399DE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Всегда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сей сад </w:t>
      </w:r>
      <w:proofErr w:type="spellStart"/>
      <w:r w:rsidRPr="00AD5FBC">
        <w:rPr>
          <w:rFonts w:ascii="Palatino Linotype" w:hAnsi="Palatino Linotype"/>
          <w:sz w:val="28"/>
          <w:szCs w:val="28"/>
        </w:rPr>
        <w:t>даст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цвѣты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AD5FBC">
        <w:rPr>
          <w:rFonts w:ascii="Palatino Linotype" w:hAnsi="Palatino Linotype"/>
          <w:sz w:val="28"/>
          <w:szCs w:val="28"/>
        </w:rPr>
        <w:t>всегда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сей сад </w:t>
      </w:r>
      <w:proofErr w:type="spellStart"/>
      <w:r w:rsidRPr="00AD5FBC">
        <w:rPr>
          <w:rFonts w:ascii="Palatino Linotype" w:hAnsi="Palatino Linotype"/>
          <w:sz w:val="28"/>
          <w:szCs w:val="28"/>
        </w:rPr>
        <w:t>даст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плоды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1952B8F6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Всегда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весною там </w:t>
      </w:r>
      <w:proofErr w:type="spellStart"/>
      <w:r w:rsidRPr="00AD5FBC">
        <w:rPr>
          <w:rFonts w:ascii="Palatino Linotype" w:hAnsi="Palatino Linotype"/>
          <w:sz w:val="28"/>
          <w:szCs w:val="28"/>
        </w:rPr>
        <w:t>цвѣтет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. И лист его не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падет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70C2266B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39DF50A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О Боже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мой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AD5FBC">
        <w:rPr>
          <w:rFonts w:ascii="Palatino Linotype" w:hAnsi="Palatino Linotype"/>
          <w:sz w:val="28"/>
          <w:szCs w:val="28"/>
        </w:rPr>
        <w:t>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мнѣ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град. О Боже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мой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AD5FBC">
        <w:rPr>
          <w:rFonts w:ascii="Palatino Linotype" w:hAnsi="Palatino Linotype"/>
          <w:sz w:val="28"/>
          <w:szCs w:val="28"/>
        </w:rPr>
        <w:t>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мнѣ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сад.</w:t>
      </w:r>
    </w:p>
    <w:p w14:paraId="2DCE43D8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Невинность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мнѣ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– то </w:t>
      </w:r>
      <w:proofErr w:type="spellStart"/>
      <w:r w:rsidRPr="00AD5FBC">
        <w:rPr>
          <w:rFonts w:ascii="Palatino Linotype" w:hAnsi="Palatino Linotype"/>
          <w:sz w:val="28"/>
          <w:szCs w:val="28"/>
        </w:rPr>
        <w:t>цвѣты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</w:rPr>
        <w:t>Любовь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и мир – то </w:t>
      </w:r>
      <w:proofErr w:type="spellStart"/>
      <w:r w:rsidRPr="00AD5FBC">
        <w:rPr>
          <w:rFonts w:ascii="Palatino Linotype" w:hAnsi="Palatino Linotype"/>
          <w:sz w:val="28"/>
          <w:szCs w:val="28"/>
        </w:rPr>
        <w:t>плоды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6348CD08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BDAFFE5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Душа моя </w:t>
      </w:r>
      <w:proofErr w:type="spellStart"/>
      <w:r w:rsidRPr="00AD5FBC">
        <w:rPr>
          <w:rFonts w:ascii="Palatino Linotype" w:hAnsi="Palatino Linotype"/>
          <w:sz w:val="28"/>
          <w:szCs w:val="28"/>
        </w:rPr>
        <w:t>есть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верба. А </w:t>
      </w:r>
      <w:proofErr w:type="spellStart"/>
      <w:r w:rsidRPr="00AD5FBC">
        <w:rPr>
          <w:rFonts w:ascii="Palatino Linotype" w:hAnsi="Palatino Linotype"/>
          <w:sz w:val="28"/>
          <w:szCs w:val="28"/>
        </w:rPr>
        <w:t>ты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еси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ей вода.</w:t>
      </w:r>
    </w:p>
    <w:p w14:paraId="4B97EABA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Питай мене в сей </w:t>
      </w:r>
      <w:proofErr w:type="spellStart"/>
      <w:r w:rsidRPr="00AD5FBC">
        <w:rPr>
          <w:rFonts w:ascii="Palatino Linotype" w:hAnsi="Palatino Linotype"/>
          <w:sz w:val="28"/>
          <w:szCs w:val="28"/>
        </w:rPr>
        <w:t>водѣ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</w:rPr>
        <w:t>Утѣш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мене в сей </w:t>
      </w:r>
      <w:proofErr w:type="spellStart"/>
      <w:r w:rsidRPr="00AD5FBC">
        <w:rPr>
          <w:rFonts w:ascii="Palatino Linotype" w:hAnsi="Palatino Linotype"/>
          <w:sz w:val="28"/>
          <w:szCs w:val="28"/>
        </w:rPr>
        <w:t>бѣдѣ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7AEE96FA" w14:textId="77777777" w:rsidR="00AD5FBC" w:rsidRPr="000D355C" w:rsidRDefault="00AD5FBC" w:rsidP="00AD5FB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E776506" w14:textId="77777777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AD5FBC">
        <w:rPr>
          <w:rFonts w:ascii="Palatino Linotype" w:hAnsi="Palatino Linotype"/>
          <w:sz w:val="28"/>
          <w:szCs w:val="28"/>
        </w:rPr>
        <w:t xml:space="preserve">Я </w:t>
      </w:r>
      <w:proofErr w:type="spellStart"/>
      <w:r w:rsidRPr="00AD5FBC">
        <w:rPr>
          <w:rFonts w:ascii="Palatino Linotype" w:hAnsi="Palatino Linotype"/>
          <w:sz w:val="28"/>
          <w:szCs w:val="28"/>
        </w:rPr>
        <w:t>ничего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не боюсь. Одних </w:t>
      </w:r>
      <w:proofErr w:type="spellStart"/>
      <w:r w:rsidRPr="00AD5FBC">
        <w:rPr>
          <w:rFonts w:ascii="Palatino Linotype" w:hAnsi="Palatino Linotype"/>
          <w:sz w:val="28"/>
          <w:szCs w:val="28"/>
        </w:rPr>
        <w:t>грѣхов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я </w:t>
      </w:r>
      <w:proofErr w:type="spellStart"/>
      <w:r w:rsidRPr="00AD5FBC">
        <w:rPr>
          <w:rFonts w:ascii="Palatino Linotype" w:hAnsi="Palatino Linotype"/>
          <w:sz w:val="28"/>
          <w:szCs w:val="28"/>
        </w:rPr>
        <w:t>страшусь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7A9D60D7" w14:textId="2E22E451" w:rsidR="000D355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AD5FBC">
        <w:rPr>
          <w:rFonts w:ascii="Palatino Linotype" w:hAnsi="Palatino Linotype"/>
          <w:sz w:val="28"/>
          <w:szCs w:val="28"/>
        </w:rPr>
        <w:t>Убій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мнѣ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всякій </w:t>
      </w:r>
      <w:proofErr w:type="spellStart"/>
      <w:r w:rsidRPr="00AD5FBC">
        <w:rPr>
          <w:rFonts w:ascii="Palatino Linotype" w:hAnsi="Palatino Linotype"/>
          <w:sz w:val="28"/>
          <w:szCs w:val="28"/>
        </w:rPr>
        <w:t>грѣх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. Се! ключ </w:t>
      </w:r>
      <w:proofErr w:type="spellStart"/>
      <w:r w:rsidRPr="00AD5FBC">
        <w:rPr>
          <w:rFonts w:ascii="Palatino Linotype" w:hAnsi="Palatino Linotype"/>
          <w:sz w:val="28"/>
          <w:szCs w:val="28"/>
        </w:rPr>
        <w:t>моих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всѣх</w:t>
      </w:r>
      <w:proofErr w:type="spellEnd"/>
      <w:r w:rsidRPr="00AD5FBC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</w:rPr>
        <w:t>утѣх</w:t>
      </w:r>
      <w:proofErr w:type="spellEnd"/>
      <w:r w:rsidRPr="00AD5FBC">
        <w:rPr>
          <w:rFonts w:ascii="Palatino Linotype" w:hAnsi="Palatino Linotype"/>
          <w:sz w:val="28"/>
          <w:szCs w:val="28"/>
        </w:rPr>
        <w:t>.</w:t>
      </w:r>
    </w:p>
    <w:p w14:paraId="440F50A7" w14:textId="77777777" w:rsidR="00970060" w:rsidRDefault="00970060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</w:p>
    <w:p w14:paraId="42E32A94" w14:textId="1A95F887" w:rsidR="00C9754B" w:rsidRDefault="00C9754B" w:rsidP="00C9754B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970060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970060">
        <w:rPr>
          <w:rFonts w:ascii="Palatino Linotype" w:hAnsi="Palatino Linotype"/>
          <w:sz w:val="28"/>
          <w:szCs w:val="28"/>
        </w:rPr>
        <w:t>]</w:t>
      </w:r>
    </w:p>
    <w:p w14:paraId="7A8A9F3E" w14:textId="77777777" w:rsidR="00970060" w:rsidRDefault="00970060" w:rsidP="00970060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12426CA" w14:textId="77777777" w:rsidR="00AD5FBC" w:rsidRPr="00970060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¹⁸</w:t>
      </w:r>
      <w:r w:rsidRPr="00970060">
        <w:rPr>
          <w:rFonts w:ascii="Palatino Linotype" w:hAnsi="Palatino Linotype"/>
          <w:sz w:val="28"/>
          <w:szCs w:val="28"/>
        </w:rPr>
        <w:t xml:space="preserve"> Перша книга Мойсеєва: Буття 1: 11.</w:t>
      </w:r>
    </w:p>
    <w:p w14:paraId="72F0E55A" w14:textId="4188EBAA" w:rsidR="00AD5FBC" w:rsidRPr="00970060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970060">
        <w:rPr>
          <w:rFonts w:ascii="Palatino Linotype" w:hAnsi="Palatino Linotype"/>
          <w:sz w:val="28"/>
          <w:szCs w:val="28"/>
        </w:rPr>
        <w:t>¹⁹ Парафраза Книги пророка Ісаї 66: 14. Пор.: 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70060">
        <w:rPr>
          <w:rFonts w:ascii="Palatino Linotype" w:hAnsi="Palatino Linotype"/>
          <w:sz w:val="28"/>
          <w:szCs w:val="28"/>
        </w:rPr>
        <w:t>]</w:t>
      </w:r>
      <w:r w:rsidRPr="00970060">
        <w:rPr>
          <w:rFonts w:ascii="Irmologion ieUcs" w:hAnsi="Irmologion ieUcs"/>
          <w:sz w:val="28"/>
          <w:szCs w:val="28"/>
        </w:rPr>
        <w:t>к</w:t>
      </w:r>
      <w:r w:rsidRPr="00AD5FBC">
        <w:rPr>
          <w:rFonts w:ascii="Irmologion ieUcs" w:hAnsi="Irmologion ieUcs"/>
          <w:sz w:val="28"/>
          <w:szCs w:val="28"/>
          <w:lang w:val="en-US"/>
        </w:rPr>
        <w:t>H</w:t>
      </w:r>
      <w:proofErr w:type="spellStart"/>
      <w:r w:rsidRPr="00970060">
        <w:rPr>
          <w:rFonts w:ascii="Irmologion ieUcs" w:hAnsi="Irmologion ieUcs"/>
          <w:sz w:val="28"/>
          <w:szCs w:val="28"/>
        </w:rPr>
        <w:t>сти</w:t>
      </w:r>
      <w:proofErr w:type="spellEnd"/>
      <w:r w:rsidRPr="00970060">
        <w:rPr>
          <w:rFonts w:ascii="Irmologion ieUcs" w:hAnsi="Irmologion ieUcs"/>
          <w:sz w:val="28"/>
          <w:szCs w:val="28"/>
        </w:rPr>
        <w:t xml:space="preserve"> в</w:t>
      </w:r>
      <w:r w:rsidRPr="00AD5FBC">
        <w:rPr>
          <w:rFonts w:ascii="Irmologion ieUcs" w:hAnsi="Irmologion ieUcs"/>
          <w:sz w:val="28"/>
          <w:szCs w:val="28"/>
          <w:lang w:val="en-US"/>
        </w:rPr>
        <w:t>a</w:t>
      </w:r>
      <w:r w:rsidRPr="00970060">
        <w:rPr>
          <w:rFonts w:ascii="Irmologion ieUcs" w:hAnsi="Irmologion ieUcs"/>
          <w:sz w:val="28"/>
          <w:szCs w:val="28"/>
        </w:rPr>
        <w:t>ш</w:t>
      </w:r>
      <w:r w:rsidRPr="00AD5FBC">
        <w:rPr>
          <w:rFonts w:ascii="Irmologion ieUcs" w:hAnsi="Irmologion ieUcs"/>
          <w:sz w:val="28"/>
          <w:szCs w:val="28"/>
          <w:lang w:val="en-US"/>
        </w:rPr>
        <w:t>z</w:t>
      </w:r>
      <w:r w:rsidRPr="00970060">
        <w:rPr>
          <w:rFonts w:ascii="Irmologion ieUcs" w:hAnsi="Irmologion ieUcs"/>
          <w:sz w:val="28"/>
          <w:szCs w:val="28"/>
        </w:rPr>
        <w:t xml:space="preserve"> </w:t>
      </w:r>
      <w:proofErr w:type="spellStart"/>
      <w:r w:rsidRPr="00970060">
        <w:rPr>
          <w:rFonts w:ascii="Irmologion ieUcs" w:hAnsi="Irmologion ieUcs"/>
          <w:sz w:val="28"/>
          <w:szCs w:val="28"/>
        </w:rPr>
        <w:t>ћк</w:t>
      </w:r>
      <w:proofErr w:type="spellEnd"/>
      <w:r w:rsidRPr="00AD5FBC">
        <w:rPr>
          <w:rFonts w:ascii="Irmologion ieUcs" w:hAnsi="Irmologion ieUcs"/>
          <w:sz w:val="28"/>
          <w:szCs w:val="28"/>
          <w:lang w:val="en-US"/>
        </w:rPr>
        <w:t>w</w:t>
      </w:r>
      <w:r w:rsidRPr="00970060">
        <w:rPr>
          <w:rFonts w:ascii="Irmologion ieUcs" w:hAnsi="Irmologion ieUcs"/>
          <w:sz w:val="28"/>
          <w:szCs w:val="28"/>
        </w:rPr>
        <w:t xml:space="preserve"> трав</w:t>
      </w:r>
      <w:r w:rsidRPr="00AD5FBC">
        <w:rPr>
          <w:rFonts w:ascii="Irmologion ieUcs" w:hAnsi="Irmologion ieUcs"/>
          <w:sz w:val="28"/>
          <w:szCs w:val="28"/>
          <w:lang w:val="en-US"/>
        </w:rPr>
        <w:t>A</w:t>
      </w:r>
      <w:r w:rsidRPr="00970060">
        <w:rPr>
          <w:rFonts w:ascii="Irmologion ieUcs" w:hAnsi="Irmologion ieUcs"/>
          <w:sz w:val="28"/>
          <w:szCs w:val="28"/>
        </w:rPr>
        <w:t xml:space="preserve"> </w:t>
      </w:r>
      <w:proofErr w:type="spellStart"/>
      <w:r w:rsidRPr="00970060">
        <w:rPr>
          <w:rFonts w:ascii="Irmologion ieUcs" w:hAnsi="Irmologion ieUcs"/>
          <w:sz w:val="28"/>
          <w:szCs w:val="28"/>
        </w:rPr>
        <w:t>проз</w:t>
      </w:r>
      <w:proofErr w:type="spellEnd"/>
      <w:r w:rsidRPr="00AD5FBC">
        <w:rPr>
          <w:rFonts w:ascii="Irmologion ieUcs" w:hAnsi="Irmologion ieUcs"/>
          <w:sz w:val="28"/>
          <w:szCs w:val="28"/>
          <w:lang w:val="en-US"/>
        </w:rPr>
        <w:t>s</w:t>
      </w:r>
      <w:proofErr w:type="spellStart"/>
      <w:r w:rsidRPr="00970060">
        <w:rPr>
          <w:rFonts w:ascii="Irmologion ieUcs" w:hAnsi="Irmologion ieUcs"/>
          <w:sz w:val="28"/>
          <w:szCs w:val="28"/>
        </w:rPr>
        <w:t>бнутъ</w:t>
      </w:r>
      <w:proofErr w:type="spellEnd"/>
      <w:r w:rsidRPr="00970060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970060">
        <w:rPr>
          <w:rFonts w:ascii="Palatino Linotype" w:hAnsi="Palatino Linotype"/>
          <w:sz w:val="28"/>
          <w:szCs w:val="28"/>
        </w:rPr>
        <w:t>].</w:t>
      </w:r>
    </w:p>
    <w:p w14:paraId="5D609010" w14:textId="5F03089E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²⁰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Сковорода, для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якого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притаманний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як казав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Дмитро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Чижевський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, “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аскетичний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гедонізм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” [див.: Č</w:t>
      </w:r>
      <w:r w:rsidRPr="00AD5FBC">
        <w:rPr>
          <w:rFonts w:ascii="Palatino Linotype" w:hAnsi="Palatino Linotype"/>
          <w:sz w:val="28"/>
          <w:szCs w:val="28"/>
          <w:lang w:val="en-US"/>
        </w:rPr>
        <w:t>y</w:t>
      </w:r>
      <w:r w:rsidRPr="00AD5FBC">
        <w:rPr>
          <w:rFonts w:ascii="Palatino Linotype" w:hAnsi="Palatino Linotype"/>
          <w:sz w:val="28"/>
          <w:szCs w:val="28"/>
          <w:lang w:val="ru-RU"/>
        </w:rPr>
        <w:t>ž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ew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ś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kyj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D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-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Studien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: </w:t>
      </w:r>
      <w:r w:rsidRPr="00AD5FBC">
        <w:rPr>
          <w:rFonts w:ascii="Palatino Linotype" w:hAnsi="Palatino Linotype"/>
          <w:sz w:val="28"/>
          <w:szCs w:val="28"/>
          <w:lang w:val="en-US"/>
        </w:rPr>
        <w:t>I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Skovoroda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und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Angelus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Silesius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Zeitschrift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f</w:t>
      </w:r>
      <w:r w:rsidRPr="00AD5FBC">
        <w:rPr>
          <w:rFonts w:ascii="Palatino Linotype" w:hAnsi="Palatino Linotype"/>
          <w:sz w:val="28"/>
          <w:szCs w:val="28"/>
          <w:lang w:val="ru-RU"/>
        </w:rPr>
        <w:t>ü</w:t>
      </w:r>
      <w:r w:rsidRPr="00AD5FBC">
        <w:rPr>
          <w:rFonts w:ascii="Palatino Linotype" w:hAnsi="Palatino Linotype"/>
          <w:sz w:val="28"/>
          <w:szCs w:val="28"/>
          <w:lang w:val="en-US"/>
        </w:rPr>
        <w:t>r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slavische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Philologie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. – 1930. – </w:t>
      </w:r>
      <w:r w:rsidRPr="00AD5FBC">
        <w:rPr>
          <w:rFonts w:ascii="Palatino Linotype" w:hAnsi="Palatino Linotype"/>
          <w:sz w:val="28"/>
          <w:szCs w:val="28"/>
          <w:lang w:val="en-US"/>
        </w:rPr>
        <w:t>Bd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AD5FBC">
        <w:rPr>
          <w:rFonts w:ascii="Palatino Linotype" w:hAnsi="Palatino Linotype"/>
          <w:sz w:val="28"/>
          <w:szCs w:val="28"/>
          <w:lang w:val="en-US"/>
        </w:rPr>
        <w:t>VII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AD5FBC">
        <w:rPr>
          <w:rFonts w:ascii="Palatino Linotype" w:hAnsi="Palatino Linotype"/>
          <w:sz w:val="28"/>
          <w:szCs w:val="28"/>
          <w:lang w:val="en-US"/>
        </w:rPr>
        <w:t>S</w:t>
      </w:r>
      <w:r w:rsidRPr="00AD5FBC">
        <w:rPr>
          <w:rFonts w:ascii="Palatino Linotype" w:hAnsi="Palatino Linotype"/>
          <w:sz w:val="28"/>
          <w:szCs w:val="28"/>
          <w:lang w:val="ru-RU"/>
        </w:rPr>
        <w:t>. 24], а “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веселіє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серця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” є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синонімом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справжнього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життя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[див.: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Oljan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č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yn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D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Hryhorij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Skoworoda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(1722–1794): </w:t>
      </w:r>
      <w:r w:rsidRPr="00AD5FBC">
        <w:rPr>
          <w:rFonts w:ascii="Palatino Linotype" w:hAnsi="Palatino Linotype"/>
          <w:sz w:val="28"/>
          <w:szCs w:val="28"/>
          <w:lang w:val="en-US"/>
        </w:rPr>
        <w:t>Der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ukrainische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Philosoph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des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XVIII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Jahrhunderts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und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seine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geistig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-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kulturelle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Umwelt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AD5FBC">
        <w:rPr>
          <w:rFonts w:ascii="Palatino Linotype" w:hAnsi="Palatino Linotype"/>
          <w:sz w:val="28"/>
          <w:szCs w:val="28"/>
          <w:lang w:val="en-US"/>
        </w:rPr>
        <w:t>Berlin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; </w:t>
      </w:r>
      <w:r w:rsidRPr="00AD5FBC">
        <w:rPr>
          <w:rFonts w:ascii="Palatino Linotype" w:hAnsi="Palatino Linotype"/>
          <w:sz w:val="28"/>
          <w:szCs w:val="28"/>
          <w:lang w:val="en-US"/>
        </w:rPr>
        <w:t>K</w:t>
      </w:r>
      <w:r w:rsidRPr="00AD5FBC">
        <w:rPr>
          <w:rFonts w:ascii="Palatino Linotype" w:hAnsi="Palatino Linotype"/>
          <w:sz w:val="28"/>
          <w:szCs w:val="28"/>
          <w:lang w:val="ru-RU"/>
        </w:rPr>
        <w:t>ö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nigsberg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1928. – </w:t>
      </w:r>
      <w:r w:rsidRPr="00AD5FBC">
        <w:rPr>
          <w:rFonts w:ascii="Palatino Linotype" w:hAnsi="Palatino Linotype"/>
          <w:sz w:val="28"/>
          <w:szCs w:val="28"/>
          <w:lang w:val="en-US"/>
        </w:rPr>
        <w:t>S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107;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Anqyal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AD5FBC">
        <w:rPr>
          <w:rFonts w:ascii="Palatino Linotype" w:hAnsi="Palatino Linotype"/>
          <w:sz w:val="28"/>
          <w:szCs w:val="28"/>
          <w:lang w:val="en-US"/>
        </w:rPr>
        <w:t>A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AD5FBC">
        <w:rPr>
          <w:rFonts w:ascii="Palatino Linotype" w:hAnsi="Palatino Linotype"/>
          <w:sz w:val="28"/>
          <w:szCs w:val="28"/>
          <w:lang w:val="en-US"/>
        </w:rPr>
        <w:t>Die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slawische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en-US"/>
        </w:rPr>
        <w:t>Barockwelt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AD5FBC">
        <w:rPr>
          <w:rFonts w:ascii="Palatino Linotype" w:hAnsi="Palatino Linotype"/>
          <w:sz w:val="28"/>
          <w:szCs w:val="28"/>
          <w:lang w:val="en-US"/>
        </w:rPr>
        <w:t>Leipzig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, 1961. – </w:t>
      </w:r>
      <w:r w:rsidRPr="00AD5FBC">
        <w:rPr>
          <w:rFonts w:ascii="Palatino Linotype" w:hAnsi="Palatino Linotype"/>
          <w:sz w:val="28"/>
          <w:szCs w:val="28"/>
          <w:lang w:val="en-US"/>
        </w:rPr>
        <w:t>S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. 304–305], –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повсякчас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змагався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з “демоном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печалі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”,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тобто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тікав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од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екзистенційної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порожнечі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.</w:t>
      </w:r>
    </w:p>
    <w:p w14:paraId="5C838CA7" w14:textId="73998AE8" w:rsidR="00AD5FBC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²¹</w:t>
      </w:r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Ці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рядки Сковороди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композиційно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й образно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перегукуються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народними</w:t>
      </w:r>
      <w:proofErr w:type="spellEnd"/>
    </w:p>
    <w:p w14:paraId="1D54C427" w14:textId="681ED02E" w:rsidR="006D04AB" w:rsidRPr="00AD5FBC" w:rsidRDefault="00AD5FBC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замовляннями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. Пор.: “…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іди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проч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та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йди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ліси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на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очерети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та на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луги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та на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пущі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…” [Сборник малорусских заклинаний / Составил П. Ефименко. – Москва, 1874. – С. 8].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Стилістика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церковних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заклинань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дещо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інакша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. Пор.: “…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отиди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в землю безводную, пустую,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недѣланную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на ней же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обитаєт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…”; “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отиди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от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созданія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сего в пустая и безводная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мѣста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идеже ниже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человѣк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ниже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звѣрь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обитаєт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…” [Могила П.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Євхологіон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албо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Молитвослов или Требник. –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, 1646. – С. 347 (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третя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.), 378 (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третя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AD5FBC">
        <w:rPr>
          <w:rFonts w:ascii="Palatino Linotype" w:hAnsi="Palatino Linotype"/>
          <w:sz w:val="28"/>
          <w:szCs w:val="28"/>
          <w:lang w:val="ru-RU"/>
        </w:rPr>
        <w:t>пагін</w:t>
      </w:r>
      <w:proofErr w:type="spellEnd"/>
      <w:r w:rsidRPr="00AD5FBC">
        <w:rPr>
          <w:rFonts w:ascii="Palatino Linotype" w:hAnsi="Palatino Linotype"/>
          <w:sz w:val="28"/>
          <w:szCs w:val="28"/>
          <w:lang w:val="ru-RU"/>
        </w:rPr>
        <w:t>.)].</w:t>
      </w:r>
    </w:p>
    <w:sectPr w:rsidR="006D04AB" w:rsidRPr="00AD5FBC" w:rsidSect="00AD5FBC">
      <w:pgSz w:w="11906" w:h="16838"/>
      <w:pgMar w:top="850" w:right="566" w:bottom="85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2164B4"/>
    <w:rsid w:val="004374C7"/>
    <w:rsid w:val="004655B8"/>
    <w:rsid w:val="004C3E1E"/>
    <w:rsid w:val="004D2D24"/>
    <w:rsid w:val="00515166"/>
    <w:rsid w:val="006D04AB"/>
    <w:rsid w:val="006D5087"/>
    <w:rsid w:val="006F442F"/>
    <w:rsid w:val="00740C04"/>
    <w:rsid w:val="00835E44"/>
    <w:rsid w:val="00970060"/>
    <w:rsid w:val="009E197C"/>
    <w:rsid w:val="00AD5FBC"/>
    <w:rsid w:val="00B84BE6"/>
    <w:rsid w:val="00C9754B"/>
    <w:rsid w:val="00D178F4"/>
    <w:rsid w:val="00D21C6C"/>
    <w:rsid w:val="00D65955"/>
    <w:rsid w:val="00D820F7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14</cp:revision>
  <dcterms:created xsi:type="dcterms:W3CDTF">2022-12-05T18:21:00Z</dcterms:created>
  <dcterms:modified xsi:type="dcterms:W3CDTF">2022-12-09T01:04:00Z</dcterms:modified>
</cp:coreProperties>
</file>