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AicCommu开发文档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为解决公司软件应用层一些基础网络问题, 如断连检测、重连、跨平台统一接口等问题。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适用平台：linux\windows。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呈现形式：so和dll，两个平台的接口要统一。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设计准则：易用、稳定、规范，使调用者只需关心业务的处理，而不用关心任何网络连接相关问题。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以zmq git最新版库为底层通信实现，protobuf3.5.1为数据封装格式，业务层数据格式可以使用者自定义。需要支持请求应答、推送订阅模式。通讯库能捕获断线和重连消息，通知给调用者。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调用者使用本通讯库只需要依赖zmq，protobuf。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发送和接收数据不能阻塞用户线程，尽量用回调方式，把结果或数据传送给调用者。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定义好各种错误码和错误信息。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调用者可以设置打印函数，库中的各种打印消息都可以通过调用者的函数输出。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调用者可以通过选项设置是否以文本形式打印传输的数据。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每个数据传输（请求包、返回包、通知包）都要有数据头部，库自动生成。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头文件每个函数使用说明注释清楚。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使用c++11标准，不要出现new操作符。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按照google c++开发规范编码。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写一个linux和windows版的使用demo。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</w:t>
      </w: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3.1选择模型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因需求指定的底层网络库 libzmq 对底层细节进行抽象，分类出多种套接字模型，为保证使用方无需关心通讯库的具体实现，而采用工厂模式分离接口和实现，为不同的使用目的提供统一的接口。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UML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3968750"/>
            <wp:effectExtent l="0" t="0" r="2540" b="12700"/>
            <wp:docPr id="2" name="图片 2" descr="aic_com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ic_comm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context_t、socket_t、monitor_t</w:t>
      </w:r>
      <w:r>
        <w:rPr>
          <w:rFonts w:hint="eastAsia"/>
          <w:lang w:val="en-US" w:eastAsia="zh-CN"/>
        </w:rPr>
        <w:t xml:space="preserve"> 类：由于 zmq 库是C语言实现的，作者封装成OOD类型。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monitor_t_impl</w:t>
      </w:r>
      <w:r>
        <w:rPr>
          <w:rFonts w:hint="eastAsia"/>
          <w:lang w:val="en-US" w:eastAsia="zh-CN"/>
        </w:rPr>
        <w:t xml:space="preserve"> 类：继承自 monitor_t 类，负责监控套接字事件并返回通知。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message_pack</w:t>
      </w:r>
      <w:r>
        <w:rPr>
          <w:rFonts w:hint="eastAsia"/>
          <w:lang w:val="en-US" w:eastAsia="zh-CN"/>
        </w:rPr>
        <w:t xml:space="preserve"> 类：protobuf 生成的类，用于封装通讯消息。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Waiter</w:t>
      </w:r>
      <w:r>
        <w:rPr>
          <w:rFonts w:hint="eastAsia"/>
          <w:lang w:val="en-US" w:eastAsia="zh-CN"/>
        </w:rPr>
        <w:t xml:space="preserve"> 类：封装条件变量用于等待事件发生。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AicCommuInterface</w:t>
      </w:r>
      <w:r>
        <w:rPr>
          <w:rFonts w:hint="eastAsia"/>
          <w:lang w:val="en-US" w:eastAsia="zh-CN"/>
        </w:rPr>
        <w:t xml:space="preserve"> 类：通讯库接口类，为使用者提供统一接口，纯虚类。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AicCommuFactory</w:t>
      </w:r>
      <w:r>
        <w:rPr>
          <w:rFonts w:hint="eastAsia"/>
          <w:lang w:val="en-US" w:eastAsia="zh-CN"/>
        </w:rPr>
        <w:t xml:space="preserve"> 类：工厂类，负责创建不同类型的套接字对象，并绑定到接口类。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AicCommuBase </w:t>
      </w:r>
      <w:r>
        <w:rPr>
          <w:rFonts w:hint="eastAsia"/>
          <w:lang w:val="en-US" w:eastAsia="zh-CN"/>
        </w:rPr>
        <w:t>类：继承自 AicCommuInterface 类，抽象了各种类型套接字的通用实现部分。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AicCommuRequest</w:t>
      </w:r>
      <w:r>
        <w:rPr>
          <w:rFonts w:hint="eastAsia"/>
          <w:lang w:val="en-US" w:eastAsia="zh-CN"/>
        </w:rPr>
        <w:t xml:space="preserve"> 类：继承自 </w:t>
      </w:r>
      <w:r>
        <w:rPr>
          <w:rFonts w:hint="eastAsia"/>
          <w:b w:val="0"/>
          <w:bCs w:val="0"/>
          <w:lang w:val="en-US" w:eastAsia="zh-CN"/>
        </w:rPr>
        <w:t xml:space="preserve">AicCommuBase </w:t>
      </w:r>
      <w:r>
        <w:rPr>
          <w:rFonts w:hint="eastAsia"/>
          <w:lang w:val="en-US" w:eastAsia="zh-CN"/>
        </w:rPr>
        <w:t>类，实现请求模式功能。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AicCommuReply</w:t>
      </w:r>
      <w:r>
        <w:rPr>
          <w:rFonts w:hint="eastAsia"/>
          <w:b w:val="0"/>
          <w:bCs w:val="0"/>
          <w:lang w:val="en-US" w:eastAsia="zh-CN"/>
        </w:rPr>
        <w:t xml:space="preserve"> 类：</w:t>
      </w:r>
      <w:r>
        <w:rPr>
          <w:rFonts w:hint="eastAsia"/>
          <w:lang w:val="en-US" w:eastAsia="zh-CN"/>
        </w:rPr>
        <w:t xml:space="preserve">继承自 </w:t>
      </w:r>
      <w:r>
        <w:rPr>
          <w:rFonts w:hint="eastAsia"/>
          <w:b w:val="0"/>
          <w:bCs w:val="0"/>
          <w:lang w:val="en-US" w:eastAsia="zh-CN"/>
        </w:rPr>
        <w:t xml:space="preserve">AicCommuBase </w:t>
      </w:r>
      <w:r>
        <w:rPr>
          <w:rFonts w:hint="eastAsia"/>
          <w:lang w:val="en-US" w:eastAsia="zh-CN"/>
        </w:rPr>
        <w:t>类，实现应答模式功能。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AicCommuPublish</w:t>
      </w:r>
      <w:r>
        <w:rPr>
          <w:rFonts w:hint="eastAsia"/>
          <w:lang w:val="en-US" w:eastAsia="zh-CN"/>
        </w:rPr>
        <w:t xml:space="preserve"> 类：继承自 </w:t>
      </w:r>
      <w:r>
        <w:rPr>
          <w:rFonts w:hint="eastAsia"/>
          <w:b w:val="0"/>
          <w:bCs w:val="0"/>
          <w:lang w:val="en-US" w:eastAsia="zh-CN"/>
        </w:rPr>
        <w:t xml:space="preserve">AicCommuBase </w:t>
      </w:r>
      <w:r>
        <w:rPr>
          <w:rFonts w:hint="eastAsia"/>
          <w:lang w:val="en-US" w:eastAsia="zh-CN"/>
        </w:rPr>
        <w:t>类，实现发布模式功能。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AicCommuSubscribe</w:t>
      </w:r>
      <w:r>
        <w:rPr>
          <w:rFonts w:hint="eastAsia"/>
          <w:lang w:val="en-US" w:eastAsia="zh-CN"/>
        </w:rPr>
        <w:t xml:space="preserve"> 类：继承自 </w:t>
      </w:r>
      <w:r>
        <w:rPr>
          <w:rFonts w:hint="eastAsia"/>
          <w:b w:val="0"/>
          <w:bCs w:val="0"/>
          <w:lang w:val="en-US" w:eastAsia="zh-CN"/>
        </w:rPr>
        <w:t xml:space="preserve">AicCommuBase </w:t>
      </w:r>
      <w:r>
        <w:rPr>
          <w:rFonts w:hint="eastAsia"/>
          <w:lang w:val="en-US" w:eastAsia="zh-CN"/>
        </w:rPr>
        <w:t>类，实现订阅模式功能。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时序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以request模式一次成功通讯为例：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drawing>
          <wp:inline distT="0" distB="0" distL="114300" distR="114300">
            <wp:extent cx="5264785" cy="3145155"/>
            <wp:effectExtent l="0" t="0" r="12065" b="17145"/>
            <wp:docPr id="5" name="图片 5" descr="req 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eq mod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第1~5步基本是每种类型的套接字通用的。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第4步还可以设置poll超时、心跳、是否打印通讯消息等，非必须故省略。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第5步可能因某些原因失败。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第12步poll超时会</w:t>
      </w:r>
      <w:r>
        <w:rPr>
          <w:rFonts w:hint="eastAsia"/>
          <w:b/>
          <w:bCs/>
          <w:lang w:val="en-US" w:eastAsia="zh-CN"/>
        </w:rPr>
        <w:t>清空待发送队列(仅request模式)</w:t>
      </w:r>
      <w:r>
        <w:rPr>
          <w:rFonts w:hint="eastAsia"/>
          <w:lang w:val="en-US" w:eastAsia="zh-CN"/>
        </w:rPr>
        <w:t>，并通过回调通知用户。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reply模式只是等待请求并回调应答；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publish模式只发布消息，不接收；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subscribe模式只订阅消息，不发送；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这3种模式时序较简单，可自行阅读代码理解。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代码有详尽注释，不再赘述。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F240E6"/>
    <w:multiLevelType w:val="singleLevel"/>
    <w:tmpl w:val="B3F240E6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CF9DB9B1"/>
    <w:multiLevelType w:val="singleLevel"/>
    <w:tmpl w:val="CF9DB9B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DC945E5"/>
    <w:multiLevelType w:val="singleLevel"/>
    <w:tmpl w:val="EDC945E5"/>
    <w:lvl w:ilvl="0" w:tentative="0">
      <w:start w:val="4"/>
      <w:numFmt w:val="decimal"/>
      <w:suff w:val="space"/>
      <w:lvlText w:val="%1."/>
      <w:lvlJc w:val="left"/>
    </w:lvl>
  </w:abstractNum>
  <w:abstractNum w:abstractNumId="3">
    <w:nsid w:val="0A5EB28E"/>
    <w:multiLevelType w:val="singleLevel"/>
    <w:tmpl w:val="0A5EB28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36A33"/>
    <w:rsid w:val="0207418D"/>
    <w:rsid w:val="032230D3"/>
    <w:rsid w:val="05FA7A20"/>
    <w:rsid w:val="0ADA4DD8"/>
    <w:rsid w:val="109632F6"/>
    <w:rsid w:val="19AD74B8"/>
    <w:rsid w:val="21462DF0"/>
    <w:rsid w:val="27474524"/>
    <w:rsid w:val="27E36A33"/>
    <w:rsid w:val="33FD041D"/>
    <w:rsid w:val="346C13F1"/>
    <w:rsid w:val="37991C7D"/>
    <w:rsid w:val="3FE03DB8"/>
    <w:rsid w:val="489C4424"/>
    <w:rsid w:val="54337F6C"/>
    <w:rsid w:val="54851926"/>
    <w:rsid w:val="591C7C3E"/>
    <w:rsid w:val="5A000817"/>
    <w:rsid w:val="61520E16"/>
    <w:rsid w:val="61866C42"/>
    <w:rsid w:val="622F4741"/>
    <w:rsid w:val="639752EF"/>
    <w:rsid w:val="662C5F13"/>
    <w:rsid w:val="6CFF5E17"/>
    <w:rsid w:val="6E643B11"/>
    <w:rsid w:val="74BC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2018-08-29T06:04:00Z</dcterms:created>
  <dc:creator>aicrobo</dc:creator>
  <cp:lastModifiedBy>aicrobo</cp:lastModifiedBy>
  <dcterms:modified xsi:type="dcterms:W3CDTF">2018-08-29T08:42:12Z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