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3CCD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5B026966" w14:textId="111D078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B7E42">
        <w:rPr>
          <w:rFonts w:hint="eastAsia"/>
          <w:szCs w:val="21"/>
        </w:rPr>
        <w:t>2024/07/03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214EB339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6926199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8B6E181" w14:textId="5B4D7AC5" w:rsidR="00E8278B" w:rsidRPr="00E80CC9" w:rsidRDefault="007F60E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AF5F12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83200A0" w14:textId="51F50B44" w:rsidR="00E8278B" w:rsidRPr="00E80CC9" w:rsidRDefault="00570D8F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 w:rsidRPr="00D801FD">
              <w:rPr>
                <w:rFonts w:hint="eastAsia"/>
                <w:szCs w:val="21"/>
              </w:rPr>
              <w:t>TimeGenie</w:t>
            </w:r>
          </w:p>
        </w:tc>
      </w:tr>
      <w:tr w:rsidR="006C45B1" w:rsidRPr="00E80CC9" w14:paraId="49515E8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33E54E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94C9296" w14:textId="0F926D8E" w:rsidR="006C45B1" w:rsidRPr="00E80CC9" w:rsidRDefault="007F60E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A06ED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AC81819" w14:textId="3DFEB1D2" w:rsidR="006C45B1" w:rsidRPr="00E80CC9" w:rsidRDefault="007E27EE" w:rsidP="00E80CC9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2024/0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03</w:t>
            </w:r>
            <w:r>
              <w:rPr>
                <w:rFonts w:hint="eastAsia"/>
                <w:szCs w:val="21"/>
              </w:rPr>
              <w:t xml:space="preserve"> - 2024/07/</w:t>
            </w:r>
            <w:r>
              <w:rPr>
                <w:rFonts w:hint="eastAsia"/>
                <w:szCs w:val="21"/>
              </w:rPr>
              <w:t>14</w:t>
            </w:r>
          </w:p>
        </w:tc>
      </w:tr>
      <w:tr w:rsidR="005A63B9" w:rsidRPr="00E80CC9" w14:paraId="32D0C6D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67D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01E04B68" w14:textId="77777777" w:rsidTr="00E80CC9">
              <w:tc>
                <w:tcPr>
                  <w:tcW w:w="704" w:type="dxa"/>
                  <w:shd w:val="clear" w:color="auto" w:fill="auto"/>
                </w:tcPr>
                <w:p w14:paraId="518E9A45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C1351C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1F7088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2CC07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1C3C95CA" w14:textId="77777777" w:rsidTr="00E80CC9">
              <w:tc>
                <w:tcPr>
                  <w:tcW w:w="704" w:type="dxa"/>
                  <w:shd w:val="clear" w:color="auto" w:fill="auto"/>
                </w:tcPr>
                <w:p w14:paraId="14B994C6" w14:textId="7EF66BD9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E8D280E" w14:textId="3124D6D3" w:rsidR="00B92261" w:rsidRPr="00E80CC9" w:rsidRDefault="00D347FB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347FB">
                    <w:rPr>
                      <w:rFonts w:hint="eastAsia"/>
                      <w:szCs w:val="21"/>
                    </w:rPr>
                    <w:t>确定</w:t>
                  </w:r>
                  <w:r>
                    <w:rPr>
                      <w:rFonts w:hint="eastAsia"/>
                      <w:szCs w:val="21"/>
                    </w:rPr>
                    <w:t>技术迭代</w:t>
                  </w:r>
                  <w:r w:rsidRPr="00D347FB">
                    <w:rPr>
                      <w:rFonts w:hint="eastAsia"/>
                      <w:szCs w:val="21"/>
                    </w:rPr>
                    <w:t>基本</w:t>
                  </w:r>
                  <w:r w:rsidR="008F4F9E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466D6F" w14:textId="27F63CC8" w:rsidR="00B92261" w:rsidRPr="00D025E0" w:rsidRDefault="00F555EC" w:rsidP="00DE7CBF">
                  <w:pPr>
                    <w:pStyle w:val="aa"/>
                    <w:ind w:firstLineChars="0" w:firstLine="0"/>
                    <w:rPr>
                      <w:rFonts w:hint="eastAsia"/>
                      <w:sz w:val="18"/>
                      <w:szCs w:val="18"/>
                    </w:rPr>
                  </w:pPr>
                  <w:r w:rsidRPr="00D025E0">
                    <w:rPr>
                      <w:sz w:val="18"/>
                      <w:szCs w:val="18"/>
                    </w:rPr>
                    <w:t>2024/07/03- 2024/07/0</w:t>
                  </w:r>
                  <w:r w:rsidRPr="00D025E0"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E13F0C" w14:textId="42717091" w:rsidR="00B92261" w:rsidRPr="00E80CC9" w:rsidRDefault="00DB4C5B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 w:rsidRPr="00DB4C5B">
                    <w:rPr>
                      <w:rFonts w:hint="eastAsia"/>
                      <w:szCs w:val="21"/>
                    </w:rPr>
                    <w:t>赵楷越</w:t>
                  </w:r>
                </w:p>
              </w:tc>
            </w:tr>
            <w:tr w:rsidR="00B92261" w:rsidRPr="00E80CC9" w14:paraId="2CEE5581" w14:textId="77777777" w:rsidTr="00E80CC9">
              <w:tc>
                <w:tcPr>
                  <w:tcW w:w="704" w:type="dxa"/>
                  <w:shd w:val="clear" w:color="auto" w:fill="auto"/>
                </w:tcPr>
                <w:p w14:paraId="5B4B2579" w14:textId="4E944D7B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E96A8C" w14:textId="713D9313" w:rsidR="00B92261" w:rsidRPr="00E80CC9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C6F86">
                    <w:rPr>
                      <w:rFonts w:hint="eastAsia"/>
                      <w:szCs w:val="21"/>
                    </w:rPr>
                    <w:t>实现前端代码</w:t>
                  </w:r>
                  <w:r w:rsidR="00047DFC">
                    <w:rPr>
                      <w:rFonts w:hint="eastAsia"/>
                      <w:szCs w:val="21"/>
                    </w:rPr>
                    <w:t>及对应的前端测试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A963A9" w14:textId="133E1875" w:rsidR="00B92261" w:rsidRPr="008E6785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 w:rsidR="0028353B" w:rsidRPr="008E6785">
                    <w:rPr>
                      <w:rFonts w:hint="eastAsia"/>
                      <w:sz w:val="18"/>
                      <w:szCs w:val="18"/>
                    </w:rPr>
                    <w:t>4</w:t>
                  </w:r>
                  <w:r w:rsidRPr="008E6785">
                    <w:rPr>
                      <w:sz w:val="18"/>
                      <w:szCs w:val="18"/>
                    </w:rPr>
                    <w:t>- 2024/07/0</w:t>
                  </w:r>
                  <w:r w:rsidR="00844441"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612C53" w14:textId="3B2E4704" w:rsidR="00B92261" w:rsidRPr="00E80CC9" w:rsidRDefault="003C6F8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0CAD62CA" w14:textId="77777777" w:rsidTr="00E80CC9">
              <w:tc>
                <w:tcPr>
                  <w:tcW w:w="704" w:type="dxa"/>
                  <w:shd w:val="clear" w:color="auto" w:fill="auto"/>
                </w:tcPr>
                <w:p w14:paraId="4E52F82D" w14:textId="2A6D4605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007A6AB" w14:textId="141F2C84" w:rsidR="00B92261" w:rsidRPr="00E80CC9" w:rsidRDefault="00093BA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3C6F86">
                    <w:rPr>
                      <w:rFonts w:hint="eastAsia"/>
                      <w:szCs w:val="21"/>
                    </w:rPr>
                    <w:t>实现</w:t>
                  </w:r>
                  <w:r>
                    <w:rPr>
                      <w:rFonts w:hint="eastAsia"/>
                      <w:szCs w:val="21"/>
                    </w:rPr>
                    <w:t>后</w:t>
                  </w:r>
                  <w:r w:rsidRPr="003C6F86">
                    <w:rPr>
                      <w:rFonts w:hint="eastAsia"/>
                      <w:szCs w:val="21"/>
                    </w:rPr>
                    <w:t>端代码</w:t>
                  </w:r>
                  <w:r>
                    <w:rPr>
                      <w:rFonts w:hint="eastAsia"/>
                      <w:szCs w:val="21"/>
                    </w:rPr>
                    <w:t>及对应</w:t>
                  </w:r>
                  <w:r>
                    <w:rPr>
                      <w:rFonts w:hint="eastAsia"/>
                      <w:szCs w:val="21"/>
                    </w:rPr>
                    <w:t>后</w:t>
                  </w:r>
                  <w:r>
                    <w:rPr>
                      <w:rFonts w:hint="eastAsia"/>
                      <w:szCs w:val="21"/>
                    </w:rPr>
                    <w:t>端</w:t>
                  </w:r>
                  <w:r>
                    <w:rPr>
                      <w:rFonts w:hint="eastAsia"/>
                      <w:szCs w:val="21"/>
                    </w:rPr>
                    <w:t>单元</w:t>
                  </w:r>
                  <w:r>
                    <w:rPr>
                      <w:rFonts w:hint="eastAsia"/>
                      <w:szCs w:val="21"/>
                    </w:rPr>
                    <w:t>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91E389" w14:textId="31F2D5D6" w:rsidR="00B92261" w:rsidRPr="008E6785" w:rsidRDefault="00844441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 w:val="18"/>
                      <w:szCs w:val="18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 w:rsidRPr="008E6785">
                    <w:rPr>
                      <w:sz w:val="18"/>
                      <w:szCs w:val="18"/>
                    </w:rPr>
                    <w:t>- 2024/07/</w:t>
                  </w: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D2CA73" w14:textId="27A36581" w:rsidR="00B92261" w:rsidRPr="00E80CC9" w:rsidRDefault="00093BA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86C5C0D" w14:textId="77777777" w:rsidTr="00E80CC9">
              <w:tc>
                <w:tcPr>
                  <w:tcW w:w="704" w:type="dxa"/>
                  <w:shd w:val="clear" w:color="auto" w:fill="auto"/>
                </w:tcPr>
                <w:p w14:paraId="72B39E05" w14:textId="3D23FB98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FC22052" w14:textId="50ACF561" w:rsidR="00B92261" w:rsidRPr="00E80CC9" w:rsidRDefault="001D321A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初步实现后端持续部署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5EE965" w14:textId="4169D8C1" w:rsidR="00B92261" w:rsidRPr="00E80CC9" w:rsidRDefault="0084444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8E6785">
                    <w:rPr>
                      <w:sz w:val="18"/>
                      <w:szCs w:val="18"/>
                    </w:rPr>
                    <w:t>2024/07/0</w:t>
                  </w:r>
                  <w:r>
                    <w:rPr>
                      <w:rFonts w:hint="eastAsia"/>
                      <w:sz w:val="18"/>
                      <w:szCs w:val="18"/>
                    </w:rPr>
                    <w:t>11</w:t>
                  </w:r>
                  <w:r w:rsidRPr="008E6785">
                    <w:rPr>
                      <w:sz w:val="18"/>
                      <w:szCs w:val="18"/>
                    </w:rPr>
                    <w:t>- 2024/07/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2C880F" w14:textId="40610E76" w:rsidR="00B92261" w:rsidRPr="00E80CC9" w:rsidRDefault="00065AD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赵楷越</w:t>
                  </w:r>
                </w:p>
              </w:tc>
            </w:tr>
            <w:tr w:rsidR="00B92261" w:rsidRPr="00E80CC9" w14:paraId="64861A02" w14:textId="77777777" w:rsidTr="00E80CC9">
              <w:tc>
                <w:tcPr>
                  <w:tcW w:w="704" w:type="dxa"/>
                  <w:shd w:val="clear" w:color="auto" w:fill="auto"/>
                </w:tcPr>
                <w:p w14:paraId="301425D5" w14:textId="2877BE87" w:rsidR="00B92261" w:rsidRPr="00E80CC9" w:rsidRDefault="00D92FC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FFC1E52" w14:textId="61D27E40" w:rsidR="00B92261" w:rsidRPr="00E80CC9" w:rsidRDefault="009F78F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623DD45" w14:textId="2BC8DB63" w:rsidR="00B92261" w:rsidRPr="00E80CC9" w:rsidRDefault="002820A3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 w:rsidRPr="00335FFE">
                    <w:rPr>
                      <w:sz w:val="18"/>
                      <w:szCs w:val="18"/>
                    </w:rPr>
                    <w:t>2024/07/</w:t>
                  </w:r>
                  <w:r w:rsidR="00A0780E">
                    <w:rPr>
                      <w:rFonts w:hint="eastAsia"/>
                      <w:sz w:val="18"/>
                      <w:szCs w:val="18"/>
                    </w:rPr>
                    <w:t>14</w:t>
                  </w:r>
                  <w:r w:rsidRPr="00335FFE">
                    <w:rPr>
                      <w:sz w:val="18"/>
                      <w:szCs w:val="18"/>
                    </w:rPr>
                    <w:t xml:space="preserve">- </w:t>
                  </w:r>
                  <w:r w:rsidR="00A0780E" w:rsidRPr="008E6785">
                    <w:rPr>
                      <w:sz w:val="18"/>
                      <w:szCs w:val="18"/>
                    </w:rPr>
                    <w:t>2024/07/0</w:t>
                  </w:r>
                  <w:r w:rsidR="00A0780E">
                    <w:rPr>
                      <w:rFonts w:hint="eastAsia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EC83B9" w14:textId="6071001B" w:rsidR="00B92261" w:rsidRPr="00E80CC9" w:rsidRDefault="00197A3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齐佳怡</w:t>
                  </w:r>
                </w:p>
              </w:tc>
            </w:tr>
          </w:tbl>
          <w:p w14:paraId="03FA425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7E0AD38D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93D3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7FCF8EE1" w14:textId="086C6467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软件需求规约和用例模型</w:t>
            </w:r>
          </w:p>
          <w:p w14:paraId="58A9525C" w14:textId="5EF2116A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前端界面原型</w:t>
            </w:r>
          </w:p>
          <w:p w14:paraId="72C980BD" w14:textId="2E4D5C1F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软件架构文档</w:t>
            </w:r>
          </w:p>
          <w:p w14:paraId="375CD363" w14:textId="2162BEFC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基于</w:t>
            </w:r>
            <w:r w:rsidRPr="00EE3B37">
              <w:rPr>
                <w:rFonts w:hint="eastAsia"/>
                <w:szCs w:val="21"/>
              </w:rPr>
              <w:t>UML</w:t>
            </w:r>
            <w:r w:rsidRPr="00EE3B37">
              <w:rPr>
                <w:rFonts w:hint="eastAsia"/>
                <w:szCs w:val="21"/>
              </w:rPr>
              <w:t>的分析设计模型</w:t>
            </w:r>
          </w:p>
          <w:p w14:paraId="7F265933" w14:textId="5E382308" w:rsidR="00EE3B37" w:rsidRPr="00EE3B37" w:rsidRDefault="00EE3B37" w:rsidP="00EE3B37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单元测试用例</w:t>
            </w:r>
          </w:p>
          <w:p w14:paraId="783AACF9" w14:textId="11A51DA5" w:rsidR="006C45B1" w:rsidRPr="00E80CC9" w:rsidRDefault="00EE3B37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 w:rsidRPr="00EE3B37">
              <w:rPr>
                <w:rFonts w:hint="eastAsia"/>
                <w:szCs w:val="21"/>
              </w:rPr>
              <w:t>实际在本机上可执行的软件代码</w:t>
            </w:r>
          </w:p>
        </w:tc>
      </w:tr>
      <w:tr w:rsidR="005A63B9" w:rsidRPr="00E80CC9" w14:paraId="2AF50DA2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62B53F" w14:textId="7D4D3B14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5514CF8" w14:textId="38740084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1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技术风险：新技术可能导致开发困难或性能问题。</w:t>
            </w:r>
          </w:p>
          <w:p w14:paraId="2B02A986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缓解措施：在项目初期进行技术可行性研究和技术选型。</w:t>
            </w:r>
          </w:p>
          <w:p w14:paraId="202E54F2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应急措施：制定备用技术方案以备技术不可行时的应对。</w:t>
            </w:r>
          </w:p>
          <w:p w14:paraId="66522D38" w14:textId="423F7A1A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2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需求风险：需求可能不明确或频繁变化。</w:t>
            </w:r>
          </w:p>
          <w:p w14:paraId="799DB90C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缓解措施：确保需求收集的全面性和准确性，及时更新需求文档。</w:t>
            </w:r>
          </w:p>
          <w:p w14:paraId="32D0FD4B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应急措施：实施变更控制流程，评审和批准需求更改。</w:t>
            </w:r>
          </w:p>
          <w:p w14:paraId="76DE42E8" w14:textId="55333AE3" w:rsidR="001C7EE0" w:rsidRPr="00A3594F" w:rsidRDefault="007B7EA1" w:rsidP="001C7EE0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A3594F">
              <w:rPr>
                <w:rFonts w:hint="eastAsia"/>
                <w:b/>
                <w:bCs/>
                <w:szCs w:val="21"/>
              </w:rPr>
              <w:t>3</w:t>
            </w:r>
            <w:r w:rsidRPr="00A3594F">
              <w:rPr>
                <w:rFonts w:hint="eastAsia"/>
                <w:b/>
                <w:bCs/>
                <w:szCs w:val="21"/>
              </w:rPr>
              <w:t>、</w:t>
            </w:r>
            <w:r w:rsidR="001C7EE0" w:rsidRPr="00A3594F">
              <w:rPr>
                <w:rFonts w:hint="eastAsia"/>
                <w:b/>
                <w:bCs/>
                <w:szCs w:val="21"/>
              </w:rPr>
              <w:t>时间风险：外部因素可能影响项目进度。</w:t>
            </w:r>
          </w:p>
          <w:p w14:paraId="47B9BBA3" w14:textId="77777777" w:rsidR="001C7EE0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缓解措施：制定详细的项目计划，设定合理的里程碑和时间节点。</w:t>
            </w:r>
          </w:p>
          <w:p w14:paraId="5F005621" w14:textId="3B6031B5" w:rsidR="005A63B9" w:rsidRPr="001C7EE0" w:rsidRDefault="001C7EE0" w:rsidP="001C7EE0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1C7EE0">
              <w:rPr>
                <w:rFonts w:hint="eastAsia"/>
                <w:szCs w:val="21"/>
              </w:rPr>
              <w:t>应急措施：通过敏捷方法及时调整工作计划，确保项目进展不受影响。</w:t>
            </w:r>
          </w:p>
        </w:tc>
      </w:tr>
    </w:tbl>
    <w:p w14:paraId="1618BD2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E870E" w14:textId="77777777" w:rsidR="008918E8" w:rsidRDefault="008918E8" w:rsidP="00B92261">
      <w:r>
        <w:separator/>
      </w:r>
    </w:p>
  </w:endnote>
  <w:endnote w:type="continuationSeparator" w:id="0">
    <w:p w14:paraId="20F75DFF" w14:textId="77777777" w:rsidR="008918E8" w:rsidRDefault="008918E8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68EC89" w14:textId="77777777" w:rsidR="008918E8" w:rsidRDefault="008918E8" w:rsidP="00B92261">
      <w:r>
        <w:separator/>
      </w:r>
    </w:p>
  </w:footnote>
  <w:footnote w:type="continuationSeparator" w:id="0">
    <w:p w14:paraId="1A42A9A5" w14:textId="77777777" w:rsidR="008918E8" w:rsidRDefault="008918E8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630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4719F"/>
    <w:rsid w:val="00047DFC"/>
    <w:rsid w:val="00063642"/>
    <w:rsid w:val="00065ADD"/>
    <w:rsid w:val="00077B90"/>
    <w:rsid w:val="000829DA"/>
    <w:rsid w:val="00093BA6"/>
    <w:rsid w:val="00095B8A"/>
    <w:rsid w:val="000B2A00"/>
    <w:rsid w:val="000B43D1"/>
    <w:rsid w:val="000B7E42"/>
    <w:rsid w:val="000C16E3"/>
    <w:rsid w:val="000E0E5E"/>
    <w:rsid w:val="000E7158"/>
    <w:rsid w:val="00105513"/>
    <w:rsid w:val="00125024"/>
    <w:rsid w:val="00144D5F"/>
    <w:rsid w:val="00150035"/>
    <w:rsid w:val="0019574A"/>
    <w:rsid w:val="00197A35"/>
    <w:rsid w:val="001A2DDD"/>
    <w:rsid w:val="001A6C53"/>
    <w:rsid w:val="001B4A36"/>
    <w:rsid w:val="001C3FE8"/>
    <w:rsid w:val="001C7EE0"/>
    <w:rsid w:val="001D321A"/>
    <w:rsid w:val="001E023E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20A3"/>
    <w:rsid w:val="0028353B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5FFE"/>
    <w:rsid w:val="00357E7F"/>
    <w:rsid w:val="0036145C"/>
    <w:rsid w:val="00372356"/>
    <w:rsid w:val="0038763E"/>
    <w:rsid w:val="00387AD5"/>
    <w:rsid w:val="003A2961"/>
    <w:rsid w:val="003A37AD"/>
    <w:rsid w:val="003C6F86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0D8F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26A9"/>
    <w:rsid w:val="006A50B4"/>
    <w:rsid w:val="006C45B1"/>
    <w:rsid w:val="006E0ADD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B7EA1"/>
    <w:rsid w:val="007E27EE"/>
    <w:rsid w:val="007F60E1"/>
    <w:rsid w:val="007F652E"/>
    <w:rsid w:val="0080779B"/>
    <w:rsid w:val="00822A2D"/>
    <w:rsid w:val="00825B52"/>
    <w:rsid w:val="00837D4B"/>
    <w:rsid w:val="00840E80"/>
    <w:rsid w:val="00840FEA"/>
    <w:rsid w:val="00844441"/>
    <w:rsid w:val="0088650D"/>
    <w:rsid w:val="008918E8"/>
    <w:rsid w:val="00892D72"/>
    <w:rsid w:val="008A099E"/>
    <w:rsid w:val="008B2660"/>
    <w:rsid w:val="008B5F9C"/>
    <w:rsid w:val="008E54F9"/>
    <w:rsid w:val="008E6785"/>
    <w:rsid w:val="008E75C4"/>
    <w:rsid w:val="008F4F9E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D0D62"/>
    <w:rsid w:val="009F0368"/>
    <w:rsid w:val="009F5B31"/>
    <w:rsid w:val="009F5C91"/>
    <w:rsid w:val="009F78F7"/>
    <w:rsid w:val="00A0780E"/>
    <w:rsid w:val="00A16A7F"/>
    <w:rsid w:val="00A27E0B"/>
    <w:rsid w:val="00A3594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E1C3F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25E0"/>
    <w:rsid w:val="00D0314C"/>
    <w:rsid w:val="00D11EE6"/>
    <w:rsid w:val="00D2080F"/>
    <w:rsid w:val="00D32A20"/>
    <w:rsid w:val="00D34133"/>
    <w:rsid w:val="00D347FB"/>
    <w:rsid w:val="00D34976"/>
    <w:rsid w:val="00D37DC4"/>
    <w:rsid w:val="00D4054A"/>
    <w:rsid w:val="00D52BA8"/>
    <w:rsid w:val="00D56407"/>
    <w:rsid w:val="00D60129"/>
    <w:rsid w:val="00D92FC3"/>
    <w:rsid w:val="00DA2DD9"/>
    <w:rsid w:val="00DA4923"/>
    <w:rsid w:val="00DB22CD"/>
    <w:rsid w:val="00DB4C5B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3B37"/>
    <w:rsid w:val="00EE7042"/>
    <w:rsid w:val="00EF067F"/>
    <w:rsid w:val="00F555EC"/>
    <w:rsid w:val="00F62617"/>
    <w:rsid w:val="00F640B2"/>
    <w:rsid w:val="00F64CD7"/>
    <w:rsid w:val="00F83704"/>
    <w:rsid w:val="00F91541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29EA79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Company>SJTU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Kaiyue Zhao</cp:lastModifiedBy>
  <cp:revision>36</cp:revision>
  <dcterms:created xsi:type="dcterms:W3CDTF">2021-06-02T23:29:00Z</dcterms:created>
  <dcterms:modified xsi:type="dcterms:W3CDTF">2024-07-03T08:39:00Z</dcterms:modified>
</cp:coreProperties>
</file>