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BC9A" w14:textId="54372473" w:rsidR="00BB4CF6" w:rsidRDefault="00BB4CF6">
      <w:r>
        <w:rPr>
          <w:noProof/>
        </w:rPr>
        <w:drawing>
          <wp:inline distT="0" distB="0" distL="0" distR="0" wp14:anchorId="260254B4" wp14:editId="54FFE54A">
            <wp:extent cx="3579417" cy="3579417"/>
            <wp:effectExtent l="0" t="0" r="2540" b="2540"/>
            <wp:docPr id="156584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60" cy="358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30DD" w14:textId="1877567E" w:rsidR="00BB4CF6" w:rsidRDefault="00BB4CF6">
      <w:proofErr w:type="spellStart"/>
      <w:r>
        <w:rPr>
          <w:rFonts w:hint="eastAsia"/>
        </w:rPr>
        <w:t>JustAsk</w:t>
      </w:r>
      <w:proofErr w:type="spellEnd"/>
      <w:r>
        <w:rPr>
          <w:rFonts w:hint="eastAsia"/>
        </w:rPr>
        <w:t>平台名称及logo设计思路：</w:t>
      </w:r>
    </w:p>
    <w:p w14:paraId="3026A8ED" w14:textId="77777777" w:rsidR="00BB4CF6" w:rsidRDefault="00BB4CF6">
      <w:pPr>
        <w:rPr>
          <w:rFonts w:hint="eastAsia"/>
        </w:rPr>
      </w:pPr>
    </w:p>
    <w:p w14:paraId="2264D2D3" w14:textId="2B47A0EB" w:rsidR="00BB4CF6" w:rsidRDefault="00BB4CF6">
      <w:r>
        <w:rPr>
          <w:rFonts w:hint="eastAsia"/>
        </w:rPr>
        <w:t>平台名称的确定考虑如下几个方面：</w:t>
      </w:r>
    </w:p>
    <w:p w14:paraId="483EEEBC" w14:textId="56899F7A" w:rsidR="00BB4CF6" w:rsidRDefault="00BB4CF6" w:rsidP="00BB4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尽量与上海交通大学关联</w:t>
      </w:r>
    </w:p>
    <w:p w14:paraId="41860B93" w14:textId="57BDF30F" w:rsidR="00BB4CF6" w:rsidRDefault="00BB4CF6" w:rsidP="00BB4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体现</w:t>
      </w:r>
      <w:proofErr w:type="gramStart"/>
      <w:r>
        <w:rPr>
          <w:rFonts w:hint="eastAsia"/>
        </w:rPr>
        <w:t>出咨询</w:t>
      </w:r>
      <w:proofErr w:type="gramEnd"/>
      <w:r>
        <w:rPr>
          <w:rFonts w:hint="eastAsia"/>
        </w:rPr>
        <w:t>平台的性质以及优势</w:t>
      </w:r>
    </w:p>
    <w:p w14:paraId="58570E58" w14:textId="1CA86EEF" w:rsidR="00BB4CF6" w:rsidRDefault="00BB4CF6" w:rsidP="00BB4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本平台语言为英文，名称也使用英文</w:t>
      </w:r>
    </w:p>
    <w:p w14:paraId="1C8DB916" w14:textId="77777777" w:rsidR="00BB4CF6" w:rsidRDefault="00BB4CF6" w:rsidP="00BB4CF6"/>
    <w:p w14:paraId="086EC3DE" w14:textId="37F58BA6" w:rsidR="00BB4CF6" w:rsidRDefault="00BB4CF6" w:rsidP="00BB4CF6">
      <w:r>
        <w:rPr>
          <w:rFonts w:hint="eastAsia"/>
        </w:rPr>
        <w:t>最终设计方案：</w:t>
      </w:r>
      <w:proofErr w:type="spellStart"/>
      <w:r>
        <w:rPr>
          <w:rFonts w:hint="eastAsia"/>
        </w:rPr>
        <w:t>JustAsk</w:t>
      </w:r>
      <w:proofErr w:type="spellEnd"/>
    </w:p>
    <w:p w14:paraId="7CBAFE65" w14:textId="1BFD4990" w:rsidR="00BB4CF6" w:rsidRDefault="00BB4CF6" w:rsidP="00BB4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以字母J开头，类似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等，体现与交大的关联。</w:t>
      </w:r>
    </w:p>
    <w:p w14:paraId="7F1F99B4" w14:textId="6B9CE32E" w:rsidR="00BB4CF6" w:rsidRDefault="00BB4CF6" w:rsidP="00BB4CF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JustAsk</w:t>
      </w:r>
      <w:proofErr w:type="spellEnd"/>
      <w:r>
        <w:rPr>
          <w:rFonts w:hint="eastAsia"/>
        </w:rPr>
        <w:t>的意思是“问吧”“问问就知道了”，体现了本多领域一对一咨询平台的性质，有任何疑问，只需要问出来，就能够在本平台获得解答。</w:t>
      </w:r>
    </w:p>
    <w:p w14:paraId="10BF9785" w14:textId="77777777" w:rsidR="00BB4CF6" w:rsidRDefault="00BB4CF6" w:rsidP="00BB4CF6"/>
    <w:p w14:paraId="181DE7BA" w14:textId="3BAAD05B" w:rsidR="00BB4CF6" w:rsidRDefault="00BB4CF6" w:rsidP="00BB4CF6">
      <w:r>
        <w:rPr>
          <w:rFonts w:hint="eastAsia"/>
        </w:rPr>
        <w:t>logo设计考虑如下几个方面：</w:t>
      </w:r>
    </w:p>
    <w:p w14:paraId="08A6F0ED" w14:textId="6C849991" w:rsidR="00BB4CF6" w:rsidRDefault="00BB4CF6" w:rsidP="00BB4C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本平台页面风格简约，以黑白蓝灰为主，因此logo也应当适配这一风格。</w:t>
      </w:r>
    </w:p>
    <w:p w14:paraId="0484607D" w14:textId="4EB6FADF" w:rsidR="00BB4CF6" w:rsidRDefault="00BB4CF6" w:rsidP="00BB4C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选取能够展示咨询平台性质的符号，使用户一目了然。</w:t>
      </w:r>
    </w:p>
    <w:p w14:paraId="415691A1" w14:textId="77777777" w:rsidR="00BB4CF6" w:rsidRDefault="00BB4CF6" w:rsidP="00BB4CF6"/>
    <w:p w14:paraId="50B35973" w14:textId="09189381" w:rsidR="00BB4CF6" w:rsidRDefault="00BB4CF6" w:rsidP="00BB4CF6">
      <w:r>
        <w:rPr>
          <w:rFonts w:hint="eastAsia"/>
        </w:rPr>
        <w:t>最终设计方案（见上）：</w:t>
      </w:r>
    </w:p>
    <w:p w14:paraId="44BA3165" w14:textId="5472A669" w:rsidR="00BB4CF6" w:rsidRDefault="00BB4CF6" w:rsidP="00BB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图标线条简单，风格简约，上方为简单的符号，下方为</w:t>
      </w:r>
      <w:proofErr w:type="spellStart"/>
      <w:r>
        <w:rPr>
          <w:rFonts w:hint="eastAsia"/>
        </w:rPr>
        <w:t>JustAsk</w:t>
      </w:r>
      <w:proofErr w:type="spellEnd"/>
      <w:r>
        <w:rPr>
          <w:rFonts w:hint="eastAsia"/>
        </w:rPr>
        <w:t>平台名称。</w:t>
      </w:r>
    </w:p>
    <w:p w14:paraId="02E58273" w14:textId="60D7147A" w:rsidR="00BB4CF6" w:rsidRDefault="00BB4CF6" w:rsidP="00BB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展现咨询平台性质，考虑选取聊天框元素（代表一对一咨询的过程）与√元素（代表所有问题只要提出就能得到解决），两种元素结合，考虑将√置于聊天框中，代表各种问题在与专家咨询的过程中即可顺利解决。</w:t>
      </w:r>
    </w:p>
    <w:p w14:paraId="75E4B6FC" w14:textId="77777777" w:rsidR="007A0C4B" w:rsidRDefault="007A0C4B" w:rsidP="007A0C4B"/>
    <w:p w14:paraId="44410A7F" w14:textId="77777777" w:rsidR="00037DA9" w:rsidRDefault="00037DA9" w:rsidP="007A0C4B"/>
    <w:p w14:paraId="41F36740" w14:textId="77777777" w:rsidR="00037DA9" w:rsidRDefault="00037DA9" w:rsidP="007A0C4B"/>
    <w:p w14:paraId="0320B752" w14:textId="77777777" w:rsidR="00DB6D19" w:rsidRDefault="00DB6D19" w:rsidP="007A0C4B"/>
    <w:p w14:paraId="4C83C5E3" w14:textId="77777777" w:rsidR="00DB6D19" w:rsidRDefault="00DB6D19" w:rsidP="007A0C4B">
      <w:pPr>
        <w:rPr>
          <w:rFonts w:hint="eastAsia"/>
        </w:rPr>
      </w:pPr>
    </w:p>
    <w:p w14:paraId="20FA5F45" w14:textId="77777777" w:rsidR="00037DA9" w:rsidRDefault="00037DA9" w:rsidP="007A0C4B">
      <w:pPr>
        <w:rPr>
          <w:rFonts w:hint="eastAsia"/>
        </w:rPr>
      </w:pPr>
    </w:p>
    <w:p w14:paraId="61EDDC50" w14:textId="14351713" w:rsidR="00DA3F56" w:rsidRDefault="007A0C4B" w:rsidP="007A0C4B">
      <w:pPr>
        <w:rPr>
          <w:rFonts w:hint="eastAsia"/>
        </w:rPr>
      </w:pPr>
      <w:r>
        <w:rPr>
          <w:rFonts w:hint="eastAsia"/>
        </w:rPr>
        <w:t>废稿与选择理由：</w:t>
      </w:r>
    </w:p>
    <w:p w14:paraId="48DE54FF" w14:textId="44B61E68" w:rsidR="007A0C4B" w:rsidRDefault="00700D11" w:rsidP="007A0C4B">
      <w:r>
        <w:rPr>
          <w:noProof/>
        </w:rPr>
        <w:lastRenderedPageBreak/>
        <w:drawing>
          <wp:inline distT="0" distB="0" distL="0" distR="0" wp14:anchorId="76945EF8" wp14:editId="5B772524">
            <wp:extent cx="2172125" cy="2172125"/>
            <wp:effectExtent l="0" t="0" r="0" b="0"/>
            <wp:docPr id="20334499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93" cy="218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DA9" w:rsidRPr="00037DA9">
        <w:rPr>
          <w:noProof/>
        </w:rPr>
        <w:drawing>
          <wp:inline distT="0" distB="0" distL="0" distR="0" wp14:anchorId="31C0FADF" wp14:editId="7064860A">
            <wp:extent cx="2134733" cy="2134733"/>
            <wp:effectExtent l="0" t="0" r="0" b="0"/>
            <wp:docPr id="2759826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44" cy="214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A543" w14:textId="2A36E3AE" w:rsidR="00DA3F56" w:rsidRDefault="00DA3F56" w:rsidP="00DA3F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左图同样为黑白的图标，采用同样元素设计，但是</w:t>
      </w:r>
      <w:r w:rsidR="002A060A">
        <w:rPr>
          <w:rFonts w:hint="eastAsia"/>
        </w:rPr>
        <w:t>logo整体不够简约清晰，故舍弃。</w:t>
      </w:r>
    </w:p>
    <w:p w14:paraId="421F514C" w14:textId="5EE77A1E" w:rsidR="002A060A" w:rsidRDefault="002A060A" w:rsidP="00DA3F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右图为最初方案，色彩虽然较另外两个方案更丰富，但和咨询平台页面总体也较为契合，且选取蓝色和绿色，这两种颜色通常代表“信任”和“通过”之类的意思，表明本平台</w:t>
      </w:r>
      <w:r w:rsidR="0022112E">
        <w:rPr>
          <w:rFonts w:hint="eastAsia"/>
        </w:rPr>
        <w:t>能够解决各类问题，值得用户信任，但最终经过讨论认为该logo元素</w:t>
      </w:r>
      <w:r w:rsidR="0034414E">
        <w:rPr>
          <w:rFonts w:hint="eastAsia"/>
        </w:rPr>
        <w:t>略显复杂，不采取。</w:t>
      </w:r>
    </w:p>
    <w:sectPr w:rsidR="002A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EE2"/>
    <w:multiLevelType w:val="hybridMultilevel"/>
    <w:tmpl w:val="F8766F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942629D"/>
    <w:multiLevelType w:val="hybridMultilevel"/>
    <w:tmpl w:val="E826BF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0D73FFE"/>
    <w:multiLevelType w:val="hybridMultilevel"/>
    <w:tmpl w:val="5B9CDD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1E71C21"/>
    <w:multiLevelType w:val="hybridMultilevel"/>
    <w:tmpl w:val="A56CCF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665D2A"/>
    <w:multiLevelType w:val="hybridMultilevel"/>
    <w:tmpl w:val="AB2C2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7711666">
    <w:abstractNumId w:val="2"/>
  </w:num>
  <w:num w:numId="2" w16cid:durableId="1809861542">
    <w:abstractNumId w:val="3"/>
  </w:num>
  <w:num w:numId="3" w16cid:durableId="424544049">
    <w:abstractNumId w:val="0"/>
  </w:num>
  <w:num w:numId="4" w16cid:durableId="1466464979">
    <w:abstractNumId w:val="1"/>
  </w:num>
  <w:num w:numId="5" w16cid:durableId="1273785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F6"/>
    <w:rsid w:val="00037DA9"/>
    <w:rsid w:val="0022112E"/>
    <w:rsid w:val="002A060A"/>
    <w:rsid w:val="0034414E"/>
    <w:rsid w:val="003679C9"/>
    <w:rsid w:val="00700D11"/>
    <w:rsid w:val="007A0C4B"/>
    <w:rsid w:val="00B86BAB"/>
    <w:rsid w:val="00BB4CF6"/>
    <w:rsid w:val="00DA3F56"/>
    <w:rsid w:val="00D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75BF"/>
  <w15:chartTrackingRefBased/>
  <w15:docId w15:val="{C12B850F-9EF5-4319-BFB2-8A4A8CF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镒妤 骆</dc:creator>
  <cp:keywords/>
  <dc:description/>
  <cp:lastModifiedBy>镒妤 骆</cp:lastModifiedBy>
  <cp:revision>10</cp:revision>
  <dcterms:created xsi:type="dcterms:W3CDTF">2024-06-19T09:36:00Z</dcterms:created>
  <dcterms:modified xsi:type="dcterms:W3CDTF">2024-06-19T09:50:00Z</dcterms:modified>
</cp:coreProperties>
</file>