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EACB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9D55EE3" w14:textId="5850EF8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75B1D">
        <w:rPr>
          <w:rFonts w:ascii="宋体" w:hint="eastAsia"/>
          <w:szCs w:val="21"/>
        </w:rPr>
        <w:t>2</w:t>
      </w:r>
      <w:r w:rsidR="00675B1D">
        <w:rPr>
          <w:rFonts w:ascii="宋体"/>
          <w:szCs w:val="21"/>
        </w:rPr>
        <w:t>024.3.26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7D2598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A60F1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29DE363" w14:textId="66D4A650" w:rsidR="00E8278B" w:rsidRPr="00E80CC9" w:rsidRDefault="007525D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29146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FF5E53" w14:textId="46D054C2" w:rsidR="00E8278B" w:rsidRPr="00385B6B" w:rsidRDefault="00D25219" w:rsidP="00B92261">
            <w:pPr>
              <w:pStyle w:val="aa"/>
              <w:ind w:firstLineChars="0" w:firstLine="0"/>
              <w:rPr>
                <w:szCs w:val="21"/>
              </w:rPr>
            </w:pPr>
            <w:r w:rsidRPr="00385B6B">
              <w:rPr>
                <w:rFonts w:hint="eastAsia"/>
                <w:szCs w:val="21"/>
              </w:rPr>
              <w:t>多领域一对一咨询平台</w:t>
            </w:r>
          </w:p>
        </w:tc>
      </w:tr>
      <w:tr w:rsidR="006C45B1" w:rsidRPr="00E80CC9" w14:paraId="4A39CEB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C0DBB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0BAEA1C" w14:textId="22A324DB" w:rsidR="006C45B1" w:rsidRPr="00E80CC9" w:rsidRDefault="0017521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DB3DEB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748C5F" w14:textId="500FAC93" w:rsidR="006C45B1" w:rsidRPr="00E80CC9" w:rsidRDefault="00A679A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.26-2024.5.14</w:t>
            </w:r>
          </w:p>
        </w:tc>
      </w:tr>
      <w:tr w:rsidR="005A63B9" w:rsidRPr="00E80CC9" w14:paraId="0324934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65D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76C5547" w14:textId="77777777" w:rsidTr="00E80CC9">
              <w:tc>
                <w:tcPr>
                  <w:tcW w:w="704" w:type="dxa"/>
                  <w:shd w:val="clear" w:color="auto" w:fill="auto"/>
                </w:tcPr>
                <w:p w14:paraId="249C989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EE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C88D2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DC4C6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26CB3" w:rsidRPr="00E80CC9" w14:paraId="7F5C83B7" w14:textId="77777777" w:rsidTr="00E80CC9">
              <w:tc>
                <w:tcPr>
                  <w:tcW w:w="704" w:type="dxa"/>
                  <w:shd w:val="clear" w:color="auto" w:fill="auto"/>
                </w:tcPr>
                <w:p w14:paraId="08AE7F8A" w14:textId="1B35ED5B" w:rsidR="00926CB3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601C36" w14:textId="77777777" w:rsidR="00926CB3" w:rsidRDefault="00090D8B" w:rsidP="00D06F64">
                  <w:pPr>
                    <w:adjustRightInd w:val="0"/>
                    <w:snapToGrid w:val="0"/>
                    <w:spacing w:line="460" w:lineRule="atLeast"/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</w:pPr>
                  <w:r w:rsidRPr="00090D8B"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  <w:t>技术方案设计</w:t>
                  </w:r>
                  <w:r w:rsidRPr="00090D8B">
                    <w:rPr>
                      <w:rFonts w:ascii="Lato" w:hAnsi="Lato" w:hint="eastAsia"/>
                      <w:b/>
                      <w:bCs/>
                      <w:color w:val="2D3B45"/>
                      <w:shd w:val="clear" w:color="auto" w:fill="FFFFFF"/>
                    </w:rPr>
                    <w:t>：</w:t>
                  </w:r>
                </w:p>
                <w:p w14:paraId="34970E77" w14:textId="77777777" w:rsidR="00090D8B" w:rsidRDefault="00090D8B" w:rsidP="00D06F6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通过分析讨论，</w:t>
                  </w:r>
                  <w:r w:rsidRPr="00090D8B">
                    <w:rPr>
                      <w:rFonts w:hint="eastAsia"/>
                      <w:szCs w:val="21"/>
                    </w:rPr>
                    <w:t>选择</w:t>
                  </w:r>
                  <w:r>
                    <w:rPr>
                      <w:rFonts w:hint="eastAsia"/>
                      <w:szCs w:val="21"/>
                    </w:rPr>
                    <w:t>本次迭代中使用的</w:t>
                  </w:r>
                  <w:r w:rsidRPr="00090D8B">
                    <w:rPr>
                      <w:rFonts w:hint="eastAsia"/>
                      <w:szCs w:val="21"/>
                    </w:rPr>
                    <w:t>架构风格，确定语言、框架、工具</w:t>
                  </w:r>
                  <w:r w:rsidR="00EF0C21">
                    <w:rPr>
                      <w:rFonts w:hint="eastAsia"/>
                      <w:szCs w:val="21"/>
                    </w:rPr>
                    <w:t>，并</w:t>
                  </w:r>
                  <w:r w:rsidR="00EF0C21" w:rsidRPr="00EF0C21">
                    <w:rPr>
                      <w:rFonts w:hint="eastAsia"/>
                      <w:szCs w:val="21"/>
                    </w:rPr>
                    <w:t>选定或撰写编程规范</w:t>
                  </w:r>
                  <w:r w:rsidR="00EF0C21">
                    <w:rPr>
                      <w:rFonts w:hint="eastAsia"/>
                      <w:szCs w:val="21"/>
                    </w:rPr>
                    <w:t>。</w:t>
                  </w:r>
                </w:p>
                <w:p w14:paraId="295F96BE" w14:textId="16BEE655" w:rsidR="008F289B" w:rsidRPr="00EF0C21" w:rsidRDefault="008F289B" w:rsidP="00D06F6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326C70C" w14:textId="3A0E7A5C" w:rsidR="00926CB3" w:rsidRDefault="00131D25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.26-3.28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AEF0E7" w14:textId="373802BC" w:rsidR="00926CB3" w:rsidRDefault="0070112F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所有小组成员</w:t>
                  </w:r>
                </w:p>
              </w:tc>
            </w:tr>
            <w:tr w:rsidR="00B92261" w:rsidRPr="00E80CC9" w14:paraId="67EA12F9" w14:textId="77777777" w:rsidTr="00E80CC9">
              <w:tc>
                <w:tcPr>
                  <w:tcW w:w="704" w:type="dxa"/>
                  <w:shd w:val="clear" w:color="auto" w:fill="auto"/>
                </w:tcPr>
                <w:p w14:paraId="62104574" w14:textId="609240BA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3A3EF9" w14:textId="77777777" w:rsidR="00D06F64" w:rsidRPr="00D06F64" w:rsidRDefault="00D06F64" w:rsidP="00D06F64">
                  <w:pPr>
                    <w:adjustRightInd w:val="0"/>
                    <w:snapToGrid w:val="0"/>
                    <w:spacing w:line="460" w:lineRule="atLeast"/>
                    <w:rPr>
                      <w:b/>
                      <w:bCs/>
                      <w:szCs w:val="21"/>
                    </w:rPr>
                  </w:pPr>
                  <w:r w:rsidRPr="00D06F64">
                    <w:rPr>
                      <w:rFonts w:hint="eastAsia"/>
                      <w:b/>
                      <w:bCs/>
                      <w:szCs w:val="21"/>
                    </w:rPr>
                    <w:t>建立概念模型：</w:t>
                  </w:r>
                </w:p>
                <w:p w14:paraId="73121F5D" w14:textId="77777777" w:rsidR="00B92261" w:rsidRDefault="00D06F64" w:rsidP="00D06F64">
                  <w:pPr>
                    <w:adjustRightInd w:val="0"/>
                    <w:snapToGrid w:val="0"/>
                    <w:spacing w:line="460" w:lineRule="atLeast"/>
                    <w:rPr>
                      <w:rFonts w:ascii="Lato" w:hAnsi="Lato"/>
                      <w:color w:val="2D3B45"/>
                      <w:shd w:val="clear" w:color="auto" w:fill="FFFFFF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在大作业用例建模的基础上，进行面向对象分析，识别概念类，建立概念类图。</w:t>
                  </w:r>
                </w:p>
                <w:p w14:paraId="254569FB" w14:textId="34927EAA" w:rsidR="008F289B" w:rsidRPr="00E80CC9" w:rsidRDefault="008F289B" w:rsidP="00D06F6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2FF78CE" w14:textId="11E874B2" w:rsidR="00B92261" w:rsidRPr="00E80CC9" w:rsidRDefault="00217A04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.26-3.28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CA60A2" w14:textId="56062062" w:rsidR="00B92261" w:rsidRPr="00E80CC9" w:rsidRDefault="007B04C9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孙恬然、</w:t>
                  </w:r>
                  <w:r w:rsidRPr="00B1443B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Pr="00B1443B"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  <w:tr w:rsidR="00B92261" w:rsidRPr="00E80CC9" w14:paraId="54465A0A" w14:textId="77777777" w:rsidTr="00E80CC9">
              <w:tc>
                <w:tcPr>
                  <w:tcW w:w="704" w:type="dxa"/>
                  <w:shd w:val="clear" w:color="auto" w:fill="auto"/>
                </w:tcPr>
                <w:p w14:paraId="19E6B86B" w14:textId="145A55D0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F38C4E" w14:textId="29D4BD04" w:rsidR="00B92261" w:rsidRDefault="00834369" w:rsidP="00E80CC9">
                  <w:pPr>
                    <w:adjustRightInd w:val="0"/>
                    <w:snapToGrid w:val="0"/>
                    <w:spacing w:line="460" w:lineRule="atLeast"/>
                    <w:rPr>
                      <w:b/>
                      <w:bCs/>
                      <w:szCs w:val="21"/>
                    </w:rPr>
                  </w:pPr>
                  <w:r w:rsidRPr="00834369">
                    <w:rPr>
                      <w:rFonts w:hint="eastAsia"/>
                      <w:b/>
                      <w:bCs/>
                      <w:szCs w:val="21"/>
                    </w:rPr>
                    <w:t>界面原型</w:t>
                  </w:r>
                  <w:r w:rsidR="00256C77">
                    <w:rPr>
                      <w:rFonts w:hint="eastAsia"/>
                      <w:b/>
                      <w:bCs/>
                      <w:szCs w:val="21"/>
                    </w:rPr>
                    <w:t>与</w:t>
                  </w:r>
                  <w:r w:rsidR="00256C77" w:rsidRPr="00256C77">
                    <w:rPr>
                      <w:rFonts w:hint="eastAsia"/>
                      <w:b/>
                      <w:bCs/>
                      <w:szCs w:val="21"/>
                    </w:rPr>
                    <w:t>架构视图</w:t>
                  </w:r>
                  <w:r w:rsidRPr="00834369">
                    <w:rPr>
                      <w:rFonts w:hint="eastAsia"/>
                      <w:b/>
                      <w:bCs/>
                      <w:szCs w:val="21"/>
                    </w:rPr>
                    <w:t>设计：</w:t>
                  </w:r>
                </w:p>
                <w:p w14:paraId="433DB22B" w14:textId="282D8C12" w:rsidR="008F289B" w:rsidRPr="00D87246" w:rsidRDefault="00086E8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</w:pPr>
                  <w:r>
                    <w:rPr>
                      <w:rFonts w:hint="eastAsia"/>
                      <w:szCs w:val="21"/>
                    </w:rPr>
                    <w:t>根据</w:t>
                  </w: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用例建模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和</w:t>
                  </w:r>
                  <w:r w:rsidRPr="00086E84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概念模型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、在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Figma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平台上</w:t>
                  </w:r>
                  <w:r w:rsidR="00B10288" w:rsidRPr="00C16A6B">
                    <w:rPr>
                      <w:rFonts w:ascii="Lato" w:hAnsi="Lato" w:hint="eastAsia"/>
                      <w:b/>
                      <w:bCs/>
                      <w:color w:val="2D3B45"/>
                      <w:u w:val="single"/>
                      <w:shd w:val="clear" w:color="auto" w:fill="FFFFFF"/>
                    </w:rPr>
                    <w:t>先重新确定统一整体设计风格</w:t>
                  </w:r>
                  <w:r w:rsidR="00B1028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、</w:t>
                  </w:r>
                  <w:r w:rsidR="00F474CC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再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进一步完善所有界面原型的设计。具体需求详见先前文档。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E8F889" w14:textId="33CBE68A" w:rsidR="00B92261" w:rsidRPr="00E80CC9" w:rsidRDefault="00B144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.29-4.</w:t>
                  </w:r>
                  <w:r w:rsidR="002D36B9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35C3C" w14:textId="5D784DEE" w:rsidR="00B92261" w:rsidRPr="00E80CC9" w:rsidRDefault="00B144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孙恬然（第一负责人）、</w:t>
                  </w:r>
                  <w:r w:rsidRPr="00B1443B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Pr="00B1443B">
                    <w:rPr>
                      <w:rFonts w:hint="eastAsia"/>
                      <w:szCs w:val="21"/>
                    </w:rPr>
                    <w:t>齐佳怡</w:t>
                  </w:r>
                  <w:r>
                    <w:rPr>
                      <w:rFonts w:hint="eastAsia"/>
                      <w:szCs w:val="21"/>
                    </w:rPr>
                    <w:t>、赵楷越</w:t>
                  </w:r>
                </w:p>
              </w:tc>
            </w:tr>
            <w:tr w:rsidR="00B92261" w:rsidRPr="00E80CC9" w14:paraId="74901AAB" w14:textId="77777777" w:rsidTr="00E80CC9">
              <w:tc>
                <w:tcPr>
                  <w:tcW w:w="704" w:type="dxa"/>
                  <w:shd w:val="clear" w:color="auto" w:fill="auto"/>
                </w:tcPr>
                <w:p w14:paraId="29F90F5F" w14:textId="17412937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3139C0" w14:textId="77777777" w:rsidR="00421059" w:rsidRDefault="00CB2877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</w:pPr>
                  <w:r w:rsidRPr="00CB2877"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  <w:t>实现</w:t>
                  </w:r>
                  <w:r w:rsidRPr="00CB2877">
                    <w:rPr>
                      <w:rFonts w:ascii="Lato" w:hAnsi="Lato" w:hint="eastAsia"/>
                      <w:b/>
                      <w:bCs/>
                      <w:color w:val="2D3B45"/>
                      <w:shd w:val="clear" w:color="auto" w:fill="FFFFFF"/>
                    </w:rPr>
                    <w:t>前端</w:t>
                  </w:r>
                  <w:r w:rsidRPr="00CB2877"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  <w:t>技术原型</w:t>
                  </w:r>
                  <w:r w:rsidR="00DD72DE">
                    <w:rPr>
                      <w:rFonts w:ascii="Lato" w:hAnsi="Lato" w:hint="eastAsia"/>
                      <w:b/>
                      <w:bCs/>
                      <w:color w:val="2D3B45"/>
                      <w:shd w:val="clear" w:color="auto" w:fill="FFFFFF"/>
                    </w:rPr>
                    <w:t>：</w:t>
                  </w:r>
                </w:p>
                <w:p w14:paraId="52CF6BE7" w14:textId="3B4041AE" w:rsidR="00B92261" w:rsidRPr="00421059" w:rsidRDefault="0042105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将在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Figma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平台上设计的界面原型通过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builder</w:t>
                  </w: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.io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转化为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t</w:t>
                  </w: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ailwind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css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风格的代码，</w:t>
                  </w:r>
                  <w:r w:rsidR="005C79D3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通过调试后合理</w:t>
                  </w: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嵌入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react</w:t>
                  </w:r>
                  <w:r w:rsidR="00132BE8">
                    <w:rPr>
                      <w:rFonts w:ascii="Lato" w:hAnsi="Lato"/>
                      <w:color w:val="2D3B45"/>
                      <w:shd w:val="clear" w:color="auto" w:fill="FFFFFF"/>
                    </w:rPr>
                    <w:t>+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vite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框架中。最终结合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ant</w:t>
                  </w:r>
                  <w:r w:rsidR="00132BE8">
                    <w:rPr>
                      <w:rFonts w:ascii="Lato" w:hAnsi="Lato"/>
                      <w:color w:val="2D3B45"/>
                      <w:shd w:val="clear" w:color="auto" w:fill="FFFFFF"/>
                    </w:rPr>
                    <w:t xml:space="preserve"> 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design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组件实现布局及其他特殊</w:t>
                  </w:r>
                  <w:r w:rsidR="00245665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响应功能</w:t>
                  </w:r>
                  <w:r w:rsidR="00132BE8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。</w:t>
                  </w:r>
                  <w:r w:rsidR="00583ABB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将先前设计的</w:t>
                  </w:r>
                  <w:r w:rsidR="004A7610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所有</w:t>
                  </w:r>
                  <w:r w:rsidR="00583ABB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界面原型完全实现至代码框架中。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B6630" w14:textId="4ABBDCF5" w:rsidR="00B92261" w:rsidRPr="00E80CC9" w:rsidRDefault="00F7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.29-4.</w:t>
                  </w:r>
                  <w:r w:rsidR="009908B2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3C4783" w14:textId="7CEF372A" w:rsidR="00B92261" w:rsidRPr="00E80CC9" w:rsidRDefault="008350E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朱涵（</w:t>
                  </w:r>
                  <w:r w:rsidR="00063FBD">
                    <w:rPr>
                      <w:rFonts w:hint="eastAsia"/>
                      <w:szCs w:val="21"/>
                    </w:rPr>
                    <w:t>第一</w:t>
                  </w:r>
                  <w:r>
                    <w:rPr>
                      <w:rFonts w:hint="eastAsia"/>
                      <w:szCs w:val="21"/>
                    </w:rPr>
                    <w:t>负责人），</w:t>
                  </w:r>
                  <w:r w:rsidR="00016ABE">
                    <w:rPr>
                      <w:rFonts w:hint="eastAsia"/>
                      <w:szCs w:val="21"/>
                    </w:rPr>
                    <w:t>所有</w:t>
                  </w:r>
                  <w:r>
                    <w:rPr>
                      <w:rFonts w:hint="eastAsia"/>
                      <w:szCs w:val="21"/>
                    </w:rPr>
                    <w:t>小组成员参与</w:t>
                  </w:r>
                </w:p>
              </w:tc>
            </w:tr>
            <w:tr w:rsidR="00185E33" w:rsidRPr="00E80CC9" w14:paraId="1D781ABD" w14:textId="77777777" w:rsidTr="00E80CC9">
              <w:tc>
                <w:tcPr>
                  <w:tcW w:w="704" w:type="dxa"/>
                  <w:shd w:val="clear" w:color="auto" w:fill="auto"/>
                </w:tcPr>
                <w:p w14:paraId="283C2906" w14:textId="39D6F0D5" w:rsidR="00185E33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A01BE6" w14:textId="4CDFAFBC" w:rsidR="00421059" w:rsidRDefault="00DD72DE" w:rsidP="00E80CC9">
                  <w:pPr>
                    <w:adjustRightInd w:val="0"/>
                    <w:snapToGrid w:val="0"/>
                    <w:spacing w:line="460" w:lineRule="atLeast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实现</w:t>
                  </w:r>
                  <w:r w:rsidR="00D36FDE">
                    <w:rPr>
                      <w:rFonts w:hint="eastAsia"/>
                      <w:b/>
                      <w:bCs/>
                      <w:szCs w:val="21"/>
                    </w:rPr>
                    <w:t>页面</w:t>
                  </w:r>
                  <w:r w:rsidR="00A55727">
                    <w:rPr>
                      <w:rFonts w:hint="eastAsia"/>
                      <w:b/>
                      <w:bCs/>
                      <w:szCs w:val="21"/>
                    </w:rPr>
                    <w:t>功能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扩展：</w:t>
                  </w:r>
                </w:p>
                <w:p w14:paraId="26FE9FB4" w14:textId="5BB69813" w:rsidR="00185E33" w:rsidRPr="00421059" w:rsidRDefault="0042105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在已有</w:t>
                  </w:r>
                  <w:r w:rsidR="008A6630">
                    <w:rPr>
                      <w:rFonts w:hint="eastAsia"/>
                      <w:szCs w:val="21"/>
                    </w:rPr>
                    <w:t>的前端页面中，加入更多功能，例如基于</w:t>
                  </w:r>
                  <w:r w:rsidR="008A6630">
                    <w:rPr>
                      <w:rFonts w:hint="eastAsia"/>
                      <w:szCs w:val="21"/>
                    </w:rPr>
                    <w:t>gpt</w:t>
                  </w:r>
                  <w:r w:rsidR="008A6630">
                    <w:rPr>
                      <w:szCs w:val="21"/>
                    </w:rPr>
                    <w:t xml:space="preserve">4 </w:t>
                  </w:r>
                  <w:r w:rsidR="008A6630">
                    <w:rPr>
                      <w:rFonts w:hint="eastAsia"/>
                      <w:szCs w:val="21"/>
                    </w:rPr>
                    <w:t>api</w:t>
                  </w:r>
                  <w:r w:rsidR="008A6630">
                    <w:rPr>
                      <w:rFonts w:hint="eastAsia"/>
                      <w:szCs w:val="21"/>
                    </w:rPr>
                    <w:t>的</w:t>
                  </w:r>
                  <w:r w:rsidR="0059094C">
                    <w:rPr>
                      <w:rFonts w:hint="eastAsia"/>
                      <w:szCs w:val="21"/>
                    </w:rPr>
                    <w:t>智能</w:t>
                  </w:r>
                  <w:r w:rsidR="0006795C">
                    <w:rPr>
                      <w:rFonts w:hint="eastAsia"/>
                      <w:szCs w:val="21"/>
                    </w:rPr>
                    <w:t>搜索功能</w:t>
                  </w:r>
                  <w:r w:rsidR="006344FC">
                    <w:rPr>
                      <w:rFonts w:hint="eastAsia"/>
                      <w:szCs w:val="21"/>
                    </w:rPr>
                    <w:t>，以及</w:t>
                  </w:r>
                  <w:r w:rsidR="00F14953">
                    <w:rPr>
                      <w:rFonts w:hint="eastAsia"/>
                      <w:szCs w:val="21"/>
                    </w:rPr>
                    <w:t>基于</w:t>
                  </w:r>
                  <w:r w:rsidR="00F14953">
                    <w:rPr>
                      <w:rFonts w:hint="eastAsia"/>
                      <w:szCs w:val="21"/>
                    </w:rPr>
                    <w:t>nginx</w:t>
                  </w:r>
                  <w:r w:rsidR="00F14953">
                    <w:rPr>
                      <w:rFonts w:hint="eastAsia"/>
                      <w:szCs w:val="21"/>
                    </w:rPr>
                    <w:t>服务的</w:t>
                  </w:r>
                  <w:r w:rsidR="00D068E1">
                    <w:rPr>
                      <w:rFonts w:hint="eastAsia"/>
                      <w:szCs w:val="21"/>
                    </w:rPr>
                    <w:t>直播咨询</w:t>
                  </w:r>
                  <w:r w:rsidR="00F14953">
                    <w:rPr>
                      <w:rFonts w:hint="eastAsia"/>
                      <w:szCs w:val="21"/>
                    </w:rPr>
                    <w:t>功能</w:t>
                  </w:r>
                  <w:r w:rsidR="00AA76E7">
                    <w:rPr>
                      <w:rFonts w:hint="eastAsia"/>
                      <w:szCs w:val="21"/>
                    </w:rPr>
                    <w:t>、语音聊天室功能</w:t>
                  </w:r>
                  <w:r w:rsidR="00754726">
                    <w:rPr>
                      <w:rFonts w:hint="eastAsia"/>
                      <w:szCs w:val="21"/>
                    </w:rPr>
                    <w:t>等</w:t>
                  </w:r>
                  <w:r w:rsidR="00F14953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4182AD" w14:textId="7A496DBB" w:rsidR="00185E33" w:rsidRPr="00E80CC9" w:rsidRDefault="006574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.10-4.25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FFE08A" w14:textId="77777777" w:rsidR="00185E33" w:rsidRDefault="00CA23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赵楷越、孙恬然</w:t>
                  </w:r>
                </w:p>
                <w:p w14:paraId="193EE8DD" w14:textId="6212BA59" w:rsidR="00F0098B" w:rsidRPr="00E80CC9" w:rsidRDefault="00F0098B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（有想扩展的功能</w:t>
                  </w:r>
                  <w:r w:rsidR="00EE1044">
                    <w:rPr>
                      <w:rFonts w:hint="eastAsia"/>
                      <w:szCs w:val="21"/>
                    </w:rPr>
                    <w:t>、成员</w:t>
                  </w:r>
                  <w:r>
                    <w:rPr>
                      <w:rFonts w:hint="eastAsia"/>
                      <w:szCs w:val="21"/>
                    </w:rPr>
                    <w:t>可以主动负责）</w:t>
                  </w:r>
                </w:p>
              </w:tc>
            </w:tr>
            <w:tr w:rsidR="00B92261" w:rsidRPr="00E80CC9" w14:paraId="64B9FB62" w14:textId="77777777" w:rsidTr="00E80CC9">
              <w:tc>
                <w:tcPr>
                  <w:tcW w:w="704" w:type="dxa"/>
                  <w:shd w:val="clear" w:color="auto" w:fill="auto"/>
                </w:tcPr>
                <w:p w14:paraId="575C0728" w14:textId="46F3E940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3C13C9" w14:textId="77777777" w:rsidR="00421059" w:rsidRDefault="00CB2877" w:rsidP="00E80CC9">
                  <w:pPr>
                    <w:adjustRightInd w:val="0"/>
                    <w:snapToGrid w:val="0"/>
                    <w:spacing w:line="460" w:lineRule="atLeast"/>
                    <w:rPr>
                      <w:b/>
                      <w:bCs/>
                      <w:szCs w:val="21"/>
                    </w:rPr>
                  </w:pPr>
                  <w:r w:rsidRPr="00CB2877">
                    <w:rPr>
                      <w:rFonts w:hint="eastAsia"/>
                      <w:b/>
                      <w:bCs/>
                      <w:szCs w:val="21"/>
                    </w:rPr>
                    <w:t>实现后端技术原型</w:t>
                  </w:r>
                  <w:r w:rsidR="00DD72DE">
                    <w:rPr>
                      <w:rFonts w:hint="eastAsia"/>
                      <w:b/>
                      <w:bCs/>
                      <w:szCs w:val="21"/>
                    </w:rPr>
                    <w:t>：</w:t>
                  </w:r>
                </w:p>
                <w:p w14:paraId="008B7F3F" w14:textId="4B986B8A" w:rsidR="00B92261" w:rsidRPr="00DD72DE" w:rsidRDefault="00DD72D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基于</w:t>
                  </w:r>
                  <w:r>
                    <w:rPr>
                      <w:rFonts w:hint="eastAsia"/>
                      <w:szCs w:val="21"/>
                    </w:rPr>
                    <w:t>SpringBoot</w:t>
                  </w:r>
                  <w:r>
                    <w:rPr>
                      <w:rFonts w:hint="eastAsia"/>
                      <w:szCs w:val="21"/>
                    </w:rPr>
                    <w:t>实现后端的搭建、并完成前后端分离，通过</w:t>
                  </w:r>
                  <w:r w:rsidR="006A6399">
                    <w:rPr>
                      <w:rFonts w:hint="eastAsia"/>
                      <w:szCs w:val="21"/>
                    </w:rPr>
                    <w:t>A</w:t>
                  </w:r>
                  <w:r>
                    <w:rPr>
                      <w:rFonts w:hint="eastAsia"/>
                      <w:szCs w:val="21"/>
                    </w:rPr>
                    <w:t>xios</w:t>
                  </w:r>
                  <w:r>
                    <w:rPr>
                      <w:rFonts w:hint="eastAsia"/>
                      <w:szCs w:val="21"/>
                    </w:rPr>
                    <w:t>方法完成</w:t>
                  </w:r>
                  <w:r w:rsidR="005D5411">
                    <w:rPr>
                      <w:rFonts w:hint="eastAsia"/>
                      <w:szCs w:val="21"/>
                    </w:rPr>
                    <w:t>前端与后端的</w:t>
                  </w:r>
                  <w:r>
                    <w:rPr>
                      <w:rFonts w:hint="eastAsia"/>
                      <w:szCs w:val="21"/>
                    </w:rPr>
                    <w:t>交互</w:t>
                  </w:r>
                  <w:r w:rsidR="00571015">
                    <w:rPr>
                      <w:rFonts w:hint="eastAsia"/>
                      <w:szCs w:val="21"/>
                    </w:rPr>
                    <w:t>，利用</w:t>
                  </w:r>
                  <w:r w:rsidR="00571015">
                    <w:rPr>
                      <w:rFonts w:hint="eastAsia"/>
                      <w:szCs w:val="21"/>
                    </w:rPr>
                    <w:t>Spring</w:t>
                  </w:r>
                  <w:r w:rsidR="00571015">
                    <w:rPr>
                      <w:szCs w:val="21"/>
                    </w:rPr>
                    <w:t xml:space="preserve"> </w:t>
                  </w:r>
                  <w:r w:rsidR="00571015">
                    <w:rPr>
                      <w:rFonts w:hint="eastAsia"/>
                      <w:szCs w:val="21"/>
                    </w:rPr>
                    <w:t>Data</w:t>
                  </w:r>
                  <w:r w:rsidR="00571015">
                    <w:rPr>
                      <w:szCs w:val="21"/>
                    </w:rPr>
                    <w:t xml:space="preserve"> </w:t>
                  </w:r>
                  <w:r w:rsidR="00571015">
                    <w:rPr>
                      <w:rFonts w:hint="eastAsia"/>
                      <w:szCs w:val="21"/>
                    </w:rPr>
                    <w:t>JPA</w:t>
                  </w:r>
                  <w:r w:rsidR="00571015">
                    <w:rPr>
                      <w:rFonts w:hint="eastAsia"/>
                      <w:szCs w:val="21"/>
                    </w:rPr>
                    <w:t>完成后端与数据的交互</w:t>
                  </w:r>
                  <w:r w:rsidR="005D5411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9D5514" w14:textId="46A86655" w:rsidR="00B92261" w:rsidRPr="00E80CC9" w:rsidRDefault="00AC25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592726"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-5.4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D594CA" w14:textId="142C6B35" w:rsidR="00B92261" w:rsidRPr="00E80CC9" w:rsidRDefault="008350E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赵楷越、朱涵</w:t>
                  </w:r>
                </w:p>
              </w:tc>
            </w:tr>
            <w:tr w:rsidR="00B92261" w:rsidRPr="00E80CC9" w14:paraId="4F509B81" w14:textId="77777777" w:rsidTr="00E80CC9">
              <w:tc>
                <w:tcPr>
                  <w:tcW w:w="704" w:type="dxa"/>
                  <w:shd w:val="clear" w:color="auto" w:fill="auto"/>
                </w:tcPr>
                <w:p w14:paraId="4DEDC2B5" w14:textId="674A991A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12A474" w14:textId="77777777" w:rsidR="00421059" w:rsidRDefault="009119FE" w:rsidP="009119FE">
                  <w:pPr>
                    <w:adjustRightInd w:val="0"/>
                    <w:snapToGrid w:val="0"/>
                    <w:spacing w:line="460" w:lineRule="atLeast"/>
                    <w:rPr>
                      <w:b/>
                      <w:bCs/>
                      <w:szCs w:val="21"/>
                    </w:rPr>
                  </w:pPr>
                  <w:r w:rsidRPr="00565BF7">
                    <w:rPr>
                      <w:rFonts w:hint="eastAsia"/>
                      <w:b/>
                      <w:bCs/>
                      <w:szCs w:val="21"/>
                    </w:rPr>
                    <w:t>测试技术原型</w:t>
                  </w:r>
                  <w:r w:rsidR="006A16F3" w:rsidRPr="00565BF7">
                    <w:rPr>
                      <w:rFonts w:hint="eastAsia"/>
                      <w:b/>
                      <w:bCs/>
                      <w:szCs w:val="21"/>
                    </w:rPr>
                    <w:t>：</w:t>
                  </w:r>
                </w:p>
                <w:p w14:paraId="35536702" w14:textId="05D009BF" w:rsidR="00B92261" w:rsidRPr="006A16F3" w:rsidRDefault="006A16F3" w:rsidP="009119F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A16F3"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A3759E" w14:textId="56E6E5E2" w:rsidR="00B92261" w:rsidRPr="00E80CC9" w:rsidRDefault="008A3722" w:rsidP="008A372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  <w:r w:rsidR="0000184C">
                    <w:rPr>
                      <w:szCs w:val="21"/>
                    </w:rPr>
                    <w:t>5</w:t>
                  </w:r>
                  <w:r w:rsidR="00ED1109">
                    <w:rPr>
                      <w:szCs w:val="21"/>
                    </w:rPr>
                    <w:t>-</w:t>
                  </w:r>
                  <w:r w:rsidR="0000184C">
                    <w:rPr>
                      <w:szCs w:val="21"/>
                    </w:rPr>
                    <w:t>5.11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E40997" w14:textId="64509645" w:rsidR="00B92261" w:rsidRPr="00E80CC9" w:rsidRDefault="00787DB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所有小组成员</w:t>
                  </w:r>
                  <w:r w:rsidR="00016ABE">
                    <w:rPr>
                      <w:rFonts w:hint="eastAsia"/>
                      <w:szCs w:val="21"/>
                    </w:rPr>
                    <w:t>参与</w:t>
                  </w:r>
                </w:p>
              </w:tc>
            </w:tr>
            <w:tr w:rsidR="00B92261" w:rsidRPr="00E80CC9" w14:paraId="7BEFE8FB" w14:textId="77777777" w:rsidTr="00E80CC9">
              <w:tc>
                <w:tcPr>
                  <w:tcW w:w="704" w:type="dxa"/>
                  <w:shd w:val="clear" w:color="auto" w:fill="auto"/>
                </w:tcPr>
                <w:p w14:paraId="626A7FCC" w14:textId="435E400A" w:rsidR="00B92261" w:rsidRPr="00E80CC9" w:rsidRDefault="00926C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A47006" w14:textId="77777777" w:rsidR="00421059" w:rsidRDefault="009119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</w:pPr>
                  <w:r w:rsidRPr="00565BF7">
                    <w:rPr>
                      <w:rFonts w:ascii="Lato" w:hAnsi="Lato"/>
                      <w:b/>
                      <w:bCs/>
                      <w:color w:val="2D3B45"/>
                      <w:shd w:val="clear" w:color="auto" w:fill="FFFFFF"/>
                    </w:rPr>
                    <w:t>编写迭代评估报告</w:t>
                  </w:r>
                  <w:r w:rsidRPr="00565BF7">
                    <w:rPr>
                      <w:rFonts w:ascii="Lato" w:hAnsi="Lato" w:hint="eastAsia"/>
                      <w:b/>
                      <w:bCs/>
                      <w:color w:val="2D3B45"/>
                      <w:shd w:val="clear" w:color="auto" w:fill="FFFFFF"/>
                    </w:rPr>
                    <w:t>：</w:t>
                  </w:r>
                </w:p>
                <w:p w14:paraId="2AB5B071" w14:textId="7B3BB53A" w:rsidR="00B92261" w:rsidRPr="009119FE" w:rsidRDefault="009119F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进行</w:t>
                  </w:r>
                  <w:r w:rsidRPr="009119FE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评审记录和测试记录、开发总结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3EB825" w14:textId="3CD3D698" w:rsidR="00B92261" w:rsidRPr="00E80CC9" w:rsidRDefault="008A372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.12-5.14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B15CB" w14:textId="120AD3B7" w:rsidR="00B92261" w:rsidRPr="00E80CC9" w:rsidRDefault="001D03B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1D03B6"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3DC9D6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4E9C0E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3B2C3" w14:textId="77777777" w:rsidR="00B92261" w:rsidRPr="000D1007" w:rsidRDefault="00B92261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D1007">
              <w:rPr>
                <w:rFonts w:hint="eastAsia"/>
                <w:b/>
                <w:bCs/>
                <w:szCs w:val="21"/>
              </w:rPr>
              <w:lastRenderedPageBreak/>
              <w:t>预期</w:t>
            </w:r>
            <w:r w:rsidRPr="000D1007">
              <w:rPr>
                <w:b/>
                <w:bCs/>
                <w:szCs w:val="21"/>
              </w:rPr>
              <w:t>成果</w:t>
            </w:r>
            <w:r w:rsidRPr="000D1007">
              <w:rPr>
                <w:rFonts w:hint="eastAsia"/>
                <w:b/>
                <w:bCs/>
                <w:szCs w:val="21"/>
              </w:rPr>
              <w:t>：</w:t>
            </w:r>
          </w:p>
          <w:p w14:paraId="35B26D50" w14:textId="77777777" w:rsidR="00B05B98" w:rsidRDefault="00181C8B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C04F84" w:rsidRPr="000D1007">
              <w:rPr>
                <w:rFonts w:hint="eastAsia"/>
                <w:b/>
                <w:bCs/>
                <w:szCs w:val="21"/>
              </w:rPr>
              <w:t>文档：</w:t>
            </w:r>
          </w:p>
          <w:p w14:paraId="2B1FAA4A" w14:textId="0B4A1FCB" w:rsidR="005A63B9" w:rsidRDefault="00FB66D4" w:rsidP="003D108F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="Lato" w:hAnsi="Lato"/>
                <w:color w:val="2D3B45"/>
                <w:shd w:val="clear" w:color="auto" w:fill="FFFFFF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编程规范</w:t>
            </w:r>
            <w:r>
              <w:rPr>
                <w:rFonts w:ascii="Lato" w:hAnsi="Lato" w:hint="eastAsia"/>
                <w:color w:val="2D3B45"/>
                <w:shd w:val="clear" w:color="auto" w:fill="FFFFFF"/>
              </w:rPr>
              <w:t>文档</w:t>
            </w:r>
            <w:r w:rsidR="00C046C7">
              <w:rPr>
                <w:rFonts w:ascii="Lato" w:hAnsi="Lato" w:hint="eastAsia"/>
                <w:color w:val="2D3B45"/>
                <w:shd w:val="clear" w:color="auto" w:fill="FFFFFF"/>
              </w:rPr>
              <w:t>；</w:t>
            </w:r>
            <w:r w:rsidR="00C04F84">
              <w:rPr>
                <w:rFonts w:ascii="Lato" w:hAnsi="Lato"/>
                <w:color w:val="2D3B45"/>
                <w:shd w:val="clear" w:color="auto" w:fill="FFFFFF"/>
              </w:rPr>
              <w:t>软件架构文档</w:t>
            </w:r>
            <w:r w:rsidR="00C046C7">
              <w:rPr>
                <w:rFonts w:ascii="Lato" w:hAnsi="Lato" w:hint="eastAsia"/>
                <w:color w:val="2D3B45"/>
                <w:shd w:val="clear" w:color="auto" w:fill="FFFFFF"/>
              </w:rPr>
              <w:t>；</w:t>
            </w:r>
            <w:r w:rsidR="00C04F84">
              <w:rPr>
                <w:rFonts w:ascii="Lato" w:hAnsi="Lato"/>
                <w:color w:val="2D3B45"/>
                <w:shd w:val="clear" w:color="auto" w:fill="FFFFFF"/>
              </w:rPr>
              <w:t>迭代评估报告</w:t>
            </w:r>
            <w:r w:rsidR="003F2A2B">
              <w:rPr>
                <w:rFonts w:ascii="Lato" w:hAnsi="Lato" w:hint="eastAsia"/>
                <w:color w:val="2D3B45"/>
                <w:shd w:val="clear" w:color="auto" w:fill="FFFFFF"/>
              </w:rPr>
              <w:t>。</w:t>
            </w:r>
          </w:p>
          <w:p w14:paraId="60B49878" w14:textId="77777777" w:rsidR="00B05B98" w:rsidRDefault="00181C8B" w:rsidP="00E80CC9">
            <w:pPr>
              <w:adjustRightInd w:val="0"/>
              <w:snapToGrid w:val="0"/>
              <w:spacing w:line="460" w:lineRule="atLeast"/>
              <w:rPr>
                <w:rFonts w:ascii="Lato" w:hAnsi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2</w:t>
            </w:r>
            <w:r>
              <w:rPr>
                <w:rFonts w:ascii="Lato" w:hAnsi="Lato" w:hint="eastAsia"/>
                <w:b/>
                <w:bCs/>
                <w:color w:val="2D3B45"/>
                <w:shd w:val="clear" w:color="auto" w:fill="FFFFFF"/>
              </w:rPr>
              <w:t>、</w:t>
            </w:r>
            <w:r w:rsidR="00733B3E" w:rsidRPr="00733B3E">
              <w:rPr>
                <w:rFonts w:ascii="Lato" w:hAnsi="Lato" w:hint="eastAsia"/>
                <w:b/>
                <w:bCs/>
                <w:color w:val="2D3B45"/>
                <w:shd w:val="clear" w:color="auto" w:fill="FFFFFF"/>
              </w:rPr>
              <w:t>架构视图与模型设计：</w:t>
            </w:r>
          </w:p>
          <w:p w14:paraId="4EAFA7F9" w14:textId="579A978B" w:rsidR="00733B3E" w:rsidRPr="00CB2877" w:rsidRDefault="003110F0" w:rsidP="003D108F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进行面向对象分析，建立概念类图</w:t>
            </w:r>
            <w:r w:rsidR="00BD6749">
              <w:rPr>
                <w:rFonts w:ascii="Lato" w:hAnsi="Lato" w:hint="eastAsia"/>
                <w:color w:val="2D3B45"/>
                <w:shd w:val="clear" w:color="auto" w:fill="FFFFFF"/>
              </w:rPr>
              <w:t>；完善所有</w:t>
            </w:r>
            <w:r w:rsidR="00BD6749" w:rsidRPr="00BD6749">
              <w:rPr>
                <w:rFonts w:ascii="Lato" w:hAnsi="Lato" w:hint="eastAsia"/>
                <w:color w:val="2D3B45"/>
                <w:shd w:val="clear" w:color="auto" w:fill="FFFFFF"/>
              </w:rPr>
              <w:t>界面原型设计</w:t>
            </w:r>
          </w:p>
          <w:p w14:paraId="6CF5F406" w14:textId="77777777" w:rsidR="007666E4" w:rsidRDefault="00181C8B" w:rsidP="000B02F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D233C0" w:rsidRPr="00D233C0">
              <w:rPr>
                <w:rFonts w:hint="eastAsia"/>
                <w:b/>
                <w:bCs/>
                <w:szCs w:val="21"/>
              </w:rPr>
              <w:t>技术原型实现：</w:t>
            </w:r>
          </w:p>
          <w:p w14:paraId="7C68B2A6" w14:textId="77777777" w:rsidR="00B05B98" w:rsidRDefault="008A6F03" w:rsidP="000B02F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）</w:t>
            </w:r>
            <w:r w:rsidR="00313A24" w:rsidRPr="00570BF3">
              <w:rPr>
                <w:rFonts w:hint="eastAsia"/>
                <w:b/>
                <w:bCs/>
                <w:szCs w:val="21"/>
              </w:rPr>
              <w:t>前端技术原型实现：</w:t>
            </w:r>
          </w:p>
          <w:p w14:paraId="2C8FAEBB" w14:textId="553F673F" w:rsidR="007666E4" w:rsidRDefault="00313A24" w:rsidP="003D108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313A24">
              <w:rPr>
                <w:rFonts w:hint="eastAsia"/>
                <w:szCs w:val="21"/>
              </w:rPr>
              <w:t>将在</w:t>
            </w:r>
            <w:r w:rsidRPr="00313A24">
              <w:rPr>
                <w:rFonts w:hint="eastAsia"/>
                <w:szCs w:val="21"/>
              </w:rPr>
              <w:t>Figma</w:t>
            </w:r>
            <w:r w:rsidRPr="00313A24">
              <w:rPr>
                <w:rFonts w:hint="eastAsia"/>
                <w:szCs w:val="21"/>
              </w:rPr>
              <w:t>平台设计的界面原型转化为代码，并嵌入</w:t>
            </w:r>
            <w:r w:rsidRPr="00313A24">
              <w:rPr>
                <w:rFonts w:hint="eastAsia"/>
                <w:szCs w:val="21"/>
              </w:rPr>
              <w:t>react+vite</w:t>
            </w:r>
            <w:r w:rsidRPr="00313A24">
              <w:rPr>
                <w:rFonts w:hint="eastAsia"/>
                <w:szCs w:val="21"/>
              </w:rPr>
              <w:t>框架中，使用</w:t>
            </w:r>
            <w:r w:rsidRPr="00313A24">
              <w:rPr>
                <w:rFonts w:hint="eastAsia"/>
                <w:szCs w:val="21"/>
              </w:rPr>
              <w:t>ant design</w:t>
            </w:r>
            <w:r w:rsidRPr="00313A24">
              <w:rPr>
                <w:rFonts w:hint="eastAsia"/>
                <w:szCs w:val="21"/>
              </w:rPr>
              <w:t>组件实现布局及特殊响应功能</w:t>
            </w:r>
            <w:r>
              <w:rPr>
                <w:rFonts w:hint="eastAsia"/>
                <w:szCs w:val="21"/>
              </w:rPr>
              <w:t>；</w:t>
            </w:r>
          </w:p>
          <w:p w14:paraId="2E001C03" w14:textId="77777777" w:rsidR="00B05B98" w:rsidRDefault="008A6F03" w:rsidP="000B02F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A6F03">
              <w:rPr>
                <w:rFonts w:hint="eastAsia"/>
                <w:b/>
                <w:bCs/>
                <w:szCs w:val="21"/>
              </w:rPr>
              <w:t>（</w:t>
            </w:r>
            <w:r w:rsidRPr="008A6F03">
              <w:rPr>
                <w:rFonts w:hint="eastAsia"/>
                <w:b/>
                <w:bCs/>
                <w:szCs w:val="21"/>
              </w:rPr>
              <w:t>2</w:t>
            </w:r>
            <w:r w:rsidRPr="008A6F03">
              <w:rPr>
                <w:rFonts w:hint="eastAsia"/>
                <w:b/>
                <w:bCs/>
                <w:szCs w:val="21"/>
              </w:rPr>
              <w:t>）</w:t>
            </w:r>
            <w:r w:rsidR="00570BF3" w:rsidRPr="00570BF3">
              <w:rPr>
                <w:rFonts w:hint="eastAsia"/>
                <w:b/>
                <w:bCs/>
                <w:szCs w:val="21"/>
              </w:rPr>
              <w:t>页面扩展</w:t>
            </w:r>
            <w:r w:rsidR="007666E4">
              <w:rPr>
                <w:rFonts w:hint="eastAsia"/>
                <w:b/>
                <w:bCs/>
                <w:szCs w:val="21"/>
              </w:rPr>
              <w:t>功能</w:t>
            </w:r>
            <w:r w:rsidR="00570BF3" w:rsidRPr="00570BF3">
              <w:rPr>
                <w:rFonts w:hint="eastAsia"/>
                <w:b/>
                <w:bCs/>
                <w:szCs w:val="21"/>
              </w:rPr>
              <w:t>实现：</w:t>
            </w:r>
          </w:p>
          <w:p w14:paraId="6A38578F" w14:textId="1DCBC98E" w:rsidR="007666E4" w:rsidRDefault="00570BF3" w:rsidP="003D108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570BF3">
              <w:rPr>
                <w:rFonts w:hint="eastAsia"/>
                <w:szCs w:val="21"/>
              </w:rPr>
              <w:t>加入智能搜索功能、直播咨询功能、语音聊天室功能等</w:t>
            </w:r>
            <w:r w:rsidR="008A6F03">
              <w:rPr>
                <w:rFonts w:hint="eastAsia"/>
                <w:szCs w:val="21"/>
              </w:rPr>
              <w:t>；</w:t>
            </w:r>
          </w:p>
          <w:p w14:paraId="2E4D125A" w14:textId="1F2F0750" w:rsidR="000B02FF" w:rsidRDefault="008A6F03" w:rsidP="000B02F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A6F03">
              <w:rPr>
                <w:rFonts w:hint="eastAsia"/>
                <w:b/>
                <w:bCs/>
                <w:szCs w:val="21"/>
              </w:rPr>
              <w:t>（</w:t>
            </w:r>
            <w:r w:rsidRPr="008A6F03">
              <w:rPr>
                <w:rFonts w:hint="eastAsia"/>
                <w:b/>
                <w:bCs/>
                <w:szCs w:val="21"/>
              </w:rPr>
              <w:t>3</w:t>
            </w:r>
            <w:r w:rsidRPr="008A6F03">
              <w:rPr>
                <w:rFonts w:hint="eastAsia"/>
                <w:b/>
                <w:bCs/>
                <w:szCs w:val="21"/>
              </w:rPr>
              <w:t>）</w:t>
            </w:r>
            <w:r w:rsidR="000B02FF" w:rsidRPr="00CB2877">
              <w:rPr>
                <w:rFonts w:hint="eastAsia"/>
                <w:b/>
                <w:bCs/>
                <w:szCs w:val="21"/>
              </w:rPr>
              <w:t>后端技术原型</w:t>
            </w:r>
            <w:r w:rsidR="000B02FF">
              <w:rPr>
                <w:rFonts w:hint="eastAsia"/>
                <w:b/>
                <w:bCs/>
                <w:szCs w:val="21"/>
              </w:rPr>
              <w:t>实现</w:t>
            </w:r>
            <w:r w:rsidR="000B02FF">
              <w:rPr>
                <w:rFonts w:hint="eastAsia"/>
                <w:b/>
                <w:bCs/>
                <w:szCs w:val="21"/>
              </w:rPr>
              <w:t>：</w:t>
            </w:r>
          </w:p>
          <w:p w14:paraId="25A67232" w14:textId="5DC5C5A2" w:rsidR="00313A24" w:rsidRPr="00570BF3" w:rsidRDefault="000B02FF" w:rsidP="003D108F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实现后端的搭建、并完成前后端分离，通过</w:t>
            </w:r>
            <w:r>
              <w:rPr>
                <w:rFonts w:hint="eastAsia"/>
                <w:szCs w:val="21"/>
              </w:rPr>
              <w:t>Axios</w:t>
            </w:r>
            <w:r>
              <w:rPr>
                <w:rFonts w:hint="eastAsia"/>
                <w:szCs w:val="21"/>
              </w:rPr>
              <w:t>方法完成前端与后端的交互，利用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JPA</w:t>
            </w:r>
            <w:r>
              <w:rPr>
                <w:rFonts w:hint="eastAsia"/>
                <w:szCs w:val="21"/>
              </w:rPr>
              <w:t>完成后端与数据的交互。</w:t>
            </w:r>
          </w:p>
          <w:p w14:paraId="0EF9818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C35C91B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B0B21" w14:textId="366B245B" w:rsidR="005A63B9" w:rsidRDefault="005A63B9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D1007">
              <w:rPr>
                <w:rFonts w:hint="eastAsia"/>
                <w:b/>
                <w:bCs/>
                <w:szCs w:val="21"/>
              </w:rPr>
              <w:lastRenderedPageBreak/>
              <w:t>主要的风险和应对方案</w:t>
            </w:r>
            <w:r w:rsidR="00613A66">
              <w:rPr>
                <w:rFonts w:hint="eastAsia"/>
                <w:b/>
                <w:bCs/>
                <w:szCs w:val="21"/>
              </w:rPr>
              <w:t>（自高到低排列）</w:t>
            </w:r>
            <w:r w:rsidRPr="000D1007">
              <w:rPr>
                <w:rFonts w:hint="eastAsia"/>
                <w:b/>
                <w:bCs/>
                <w:szCs w:val="21"/>
              </w:rPr>
              <w:t>：</w:t>
            </w:r>
          </w:p>
          <w:p w14:paraId="12AFF04E" w14:textId="35D3D8D1" w:rsidR="00F94471" w:rsidRPr="00291154" w:rsidRDefault="00F94471" w:rsidP="00F94471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Pr="00291154">
              <w:rPr>
                <w:rFonts w:hint="eastAsia"/>
                <w:b/>
                <w:bCs/>
                <w:szCs w:val="21"/>
              </w:rPr>
              <w:t>需求变更风险：</w:t>
            </w:r>
          </w:p>
          <w:p w14:paraId="02A2A9EB" w14:textId="16667782" w:rsidR="00F94471" w:rsidRPr="00291154" w:rsidRDefault="00F94471" w:rsidP="00F9447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91154">
              <w:rPr>
                <w:rFonts w:hint="eastAsia"/>
                <w:b/>
                <w:bCs/>
                <w:szCs w:val="21"/>
              </w:rPr>
              <w:t>风险描述：</w:t>
            </w:r>
            <w:r w:rsidRPr="00291154">
              <w:rPr>
                <w:rFonts w:hint="eastAsia"/>
                <w:szCs w:val="21"/>
              </w:rPr>
              <w:t>在项目实施过程中，可能</w:t>
            </w:r>
            <w:r w:rsidR="00E67D7D">
              <w:rPr>
                <w:rFonts w:hint="eastAsia"/>
                <w:szCs w:val="21"/>
              </w:rPr>
              <w:t>会出现部分需求发生变更</w:t>
            </w:r>
            <w:r w:rsidRPr="00291154">
              <w:rPr>
                <w:rFonts w:hint="eastAsia"/>
                <w:szCs w:val="21"/>
              </w:rPr>
              <w:t>，影响项目进度。</w:t>
            </w:r>
          </w:p>
          <w:p w14:paraId="475E9611" w14:textId="7865D876" w:rsidR="00F94471" w:rsidRPr="00F94471" w:rsidRDefault="00F9447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91154">
              <w:rPr>
                <w:rFonts w:hint="eastAsia"/>
                <w:b/>
                <w:bCs/>
                <w:szCs w:val="21"/>
              </w:rPr>
              <w:t>应对方案：</w:t>
            </w:r>
            <w:r w:rsidRPr="00291154">
              <w:rPr>
                <w:rFonts w:hint="eastAsia"/>
                <w:szCs w:val="21"/>
              </w:rPr>
              <w:t>建立明确的变更管理流程，</w:t>
            </w:r>
            <w:r w:rsidR="004E39D0">
              <w:rPr>
                <w:rFonts w:hint="eastAsia"/>
                <w:szCs w:val="21"/>
              </w:rPr>
              <w:t>通过小组讨论，</w:t>
            </w:r>
            <w:r w:rsidRPr="00291154">
              <w:rPr>
                <w:rFonts w:hint="eastAsia"/>
                <w:szCs w:val="21"/>
              </w:rPr>
              <w:t>进行需求变更的评估和影响分析，确保变更的合理性和必要性，并及时调整项目计划，以适应新的需求变化。</w:t>
            </w:r>
          </w:p>
          <w:p w14:paraId="2B972D5B" w14:textId="5ABAA3FE" w:rsidR="00D00AFB" w:rsidRPr="00D00AFB" w:rsidRDefault="00F94471" w:rsidP="00D00AFB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 w:rsidR="00D00AFB" w:rsidRPr="00D00AFB">
              <w:rPr>
                <w:rFonts w:hint="eastAsia"/>
                <w:b/>
                <w:bCs/>
                <w:szCs w:val="21"/>
              </w:rPr>
              <w:t>、</w:t>
            </w:r>
            <w:r w:rsidR="00D00AFB" w:rsidRPr="00D00AFB">
              <w:rPr>
                <w:rFonts w:hint="eastAsia"/>
                <w:b/>
                <w:bCs/>
                <w:szCs w:val="21"/>
              </w:rPr>
              <w:t>时间节点风险：</w:t>
            </w:r>
          </w:p>
          <w:p w14:paraId="61B3D54C" w14:textId="77777777" w:rsidR="00D00AFB" w:rsidRPr="00D00AFB" w:rsidRDefault="00D00AFB" w:rsidP="00D00AF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风险描述：</w:t>
            </w:r>
            <w:r w:rsidRPr="00D00AFB">
              <w:rPr>
                <w:rFonts w:hint="eastAsia"/>
                <w:szCs w:val="21"/>
              </w:rPr>
              <w:t>项目中各阶段任务的时间节点可能存在延迟，导致整体进度滞后。</w:t>
            </w:r>
          </w:p>
          <w:p w14:paraId="4B0AAB43" w14:textId="36EEB173" w:rsidR="00D00AFB" w:rsidRDefault="00D00AFB" w:rsidP="00D00A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应对方案：</w:t>
            </w:r>
            <w:r w:rsidRPr="00D00AFB">
              <w:rPr>
                <w:rFonts w:hint="eastAsia"/>
                <w:szCs w:val="21"/>
              </w:rPr>
              <w:t>建立进度监控机制，定期进行进度评估，并在必要时对任务进行重新分配或调整，确保项目按时完成。</w:t>
            </w:r>
          </w:p>
          <w:p w14:paraId="37FB9779" w14:textId="208381B1" w:rsidR="00D00AFB" w:rsidRPr="00D00AFB" w:rsidRDefault="00190ED9" w:rsidP="00D00AFB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 w:rsidR="00D00AFB" w:rsidRPr="00D00AFB">
              <w:rPr>
                <w:rFonts w:hint="eastAsia"/>
                <w:b/>
                <w:bCs/>
                <w:szCs w:val="21"/>
              </w:rPr>
              <w:t>、</w:t>
            </w:r>
            <w:r w:rsidR="00D00AFB" w:rsidRPr="00D00AFB">
              <w:rPr>
                <w:rFonts w:hint="eastAsia"/>
                <w:b/>
                <w:bCs/>
                <w:szCs w:val="21"/>
              </w:rPr>
              <w:t>技术集成风险：</w:t>
            </w:r>
          </w:p>
          <w:p w14:paraId="49EEBE85" w14:textId="6C8639D1" w:rsidR="00D00AFB" w:rsidRPr="00D00AFB" w:rsidRDefault="00D00AFB" w:rsidP="00D00AF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风险描述：</w:t>
            </w:r>
            <w:r w:rsidRPr="00D00AFB">
              <w:rPr>
                <w:rFonts w:hint="eastAsia"/>
                <w:szCs w:val="21"/>
              </w:rPr>
              <w:t>在前端与后端技术集成过程中可能出现兼容性问题，影响系统整体功能实现。</w:t>
            </w:r>
          </w:p>
          <w:p w14:paraId="51BF6BC1" w14:textId="670FCBAE" w:rsidR="005A63B9" w:rsidRPr="00D00AFB" w:rsidRDefault="00D00AFB" w:rsidP="00D00A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应对方案：</w:t>
            </w:r>
            <w:r w:rsidRPr="00D00AFB">
              <w:rPr>
                <w:rFonts w:hint="eastAsia"/>
                <w:szCs w:val="21"/>
              </w:rPr>
              <w:t>在技术原型实现阶段加强前后端协同开发，进行及时的集成测试和联调，确保各个模块的协同工作正常。</w:t>
            </w:r>
          </w:p>
          <w:p w14:paraId="537E36D6" w14:textId="78958892" w:rsidR="00613A66" w:rsidRPr="00D00AFB" w:rsidRDefault="00D85A04" w:rsidP="00613A66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="00613A66" w:rsidRPr="00D00AFB">
              <w:rPr>
                <w:rFonts w:hint="eastAsia"/>
                <w:b/>
                <w:bCs/>
                <w:szCs w:val="21"/>
              </w:rPr>
              <w:t>、技术选型风险：</w:t>
            </w:r>
          </w:p>
          <w:p w14:paraId="2C0A8AB5" w14:textId="77777777" w:rsidR="00613A66" w:rsidRPr="00D00AFB" w:rsidRDefault="00613A66" w:rsidP="00613A6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风险描述：</w:t>
            </w:r>
            <w:r w:rsidRPr="00D00AFB">
              <w:rPr>
                <w:rFonts w:hint="eastAsia"/>
                <w:szCs w:val="21"/>
              </w:rPr>
              <w:t>在技术方案设计阶段选择的架构、语言、框架等技术可能不适合项目需求，导致后续开发困难或性能问题。</w:t>
            </w:r>
          </w:p>
          <w:p w14:paraId="72882664" w14:textId="31DC1E2E" w:rsidR="00613A66" w:rsidRPr="00BA6A71" w:rsidRDefault="00613A66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00AFB">
              <w:rPr>
                <w:rFonts w:hint="eastAsia"/>
                <w:b/>
                <w:bCs/>
                <w:szCs w:val="21"/>
              </w:rPr>
              <w:t>应对方案：</w:t>
            </w:r>
            <w:r w:rsidRPr="00D00AFB">
              <w:rPr>
                <w:rFonts w:hint="eastAsia"/>
                <w:szCs w:val="21"/>
              </w:rPr>
              <w:t>在技术方案设计阶段进行充分的讨论和评估，</w:t>
            </w:r>
            <w:r>
              <w:rPr>
                <w:rFonts w:hint="eastAsia"/>
                <w:szCs w:val="21"/>
              </w:rPr>
              <w:t>必要时</w:t>
            </w:r>
            <w:r w:rsidRPr="00D00AFB">
              <w:rPr>
                <w:rFonts w:hint="eastAsia"/>
                <w:szCs w:val="21"/>
              </w:rPr>
              <w:t>可以考虑</w:t>
            </w:r>
            <w:r>
              <w:rPr>
                <w:rFonts w:hint="eastAsia"/>
                <w:szCs w:val="21"/>
              </w:rPr>
              <w:t>重新添加技术</w:t>
            </w:r>
            <w:r w:rsidRPr="00D00AFB">
              <w:rPr>
                <w:rFonts w:hint="eastAsia"/>
                <w:szCs w:val="21"/>
              </w:rPr>
              <w:t>，确保所选技术的合理性和可行性。</w:t>
            </w:r>
          </w:p>
        </w:tc>
      </w:tr>
    </w:tbl>
    <w:p w14:paraId="6670F78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419A" w14:textId="77777777" w:rsidR="00A5194A" w:rsidRDefault="00A5194A" w:rsidP="00B92261">
      <w:r>
        <w:separator/>
      </w:r>
    </w:p>
  </w:endnote>
  <w:endnote w:type="continuationSeparator" w:id="0">
    <w:p w14:paraId="41C1BFC1" w14:textId="77777777" w:rsidR="00A5194A" w:rsidRDefault="00A5194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8141" w14:textId="77777777" w:rsidR="00A5194A" w:rsidRDefault="00A5194A" w:rsidP="00B92261">
      <w:r>
        <w:separator/>
      </w:r>
    </w:p>
  </w:footnote>
  <w:footnote w:type="continuationSeparator" w:id="0">
    <w:p w14:paraId="7FEBC9EB" w14:textId="77777777" w:rsidR="00A5194A" w:rsidRDefault="00A5194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60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184C"/>
    <w:rsid w:val="00001D23"/>
    <w:rsid w:val="00002DD1"/>
    <w:rsid w:val="000125DB"/>
    <w:rsid w:val="0001316C"/>
    <w:rsid w:val="00016ABE"/>
    <w:rsid w:val="00017D8B"/>
    <w:rsid w:val="00037128"/>
    <w:rsid w:val="00043E1B"/>
    <w:rsid w:val="00063642"/>
    <w:rsid w:val="00063FBD"/>
    <w:rsid w:val="00065818"/>
    <w:rsid w:val="0006795C"/>
    <w:rsid w:val="00077B90"/>
    <w:rsid w:val="000829DA"/>
    <w:rsid w:val="00086E84"/>
    <w:rsid w:val="00090D8B"/>
    <w:rsid w:val="00095B8A"/>
    <w:rsid w:val="000B02FF"/>
    <w:rsid w:val="000B2A00"/>
    <w:rsid w:val="000B43D1"/>
    <w:rsid w:val="000C16E3"/>
    <w:rsid w:val="000D1007"/>
    <w:rsid w:val="000E0E5E"/>
    <w:rsid w:val="000E7158"/>
    <w:rsid w:val="00105513"/>
    <w:rsid w:val="00125024"/>
    <w:rsid w:val="00131D25"/>
    <w:rsid w:val="00132BE8"/>
    <w:rsid w:val="00144D5F"/>
    <w:rsid w:val="00150035"/>
    <w:rsid w:val="00156CA4"/>
    <w:rsid w:val="0016276A"/>
    <w:rsid w:val="00175214"/>
    <w:rsid w:val="00181C8B"/>
    <w:rsid w:val="00185E33"/>
    <w:rsid w:val="00190ED9"/>
    <w:rsid w:val="0019574A"/>
    <w:rsid w:val="001A2DDD"/>
    <w:rsid w:val="001A6C53"/>
    <w:rsid w:val="001B4A36"/>
    <w:rsid w:val="001C3FE8"/>
    <w:rsid w:val="001D03B6"/>
    <w:rsid w:val="001D1FF4"/>
    <w:rsid w:val="001F295C"/>
    <w:rsid w:val="00217A04"/>
    <w:rsid w:val="00226358"/>
    <w:rsid w:val="00227979"/>
    <w:rsid w:val="00240DDD"/>
    <w:rsid w:val="00245665"/>
    <w:rsid w:val="002457A7"/>
    <w:rsid w:val="002459B0"/>
    <w:rsid w:val="002505B0"/>
    <w:rsid w:val="002525E4"/>
    <w:rsid w:val="00253D57"/>
    <w:rsid w:val="00254D19"/>
    <w:rsid w:val="00256C77"/>
    <w:rsid w:val="00261B0B"/>
    <w:rsid w:val="00270CCD"/>
    <w:rsid w:val="002756E8"/>
    <w:rsid w:val="002861AE"/>
    <w:rsid w:val="00291154"/>
    <w:rsid w:val="002918E7"/>
    <w:rsid w:val="002A0094"/>
    <w:rsid w:val="002A15C4"/>
    <w:rsid w:val="002C0DEA"/>
    <w:rsid w:val="002C47F3"/>
    <w:rsid w:val="002D36B9"/>
    <w:rsid w:val="002D7ABE"/>
    <w:rsid w:val="002F0552"/>
    <w:rsid w:val="003032DA"/>
    <w:rsid w:val="003110F0"/>
    <w:rsid w:val="00313A24"/>
    <w:rsid w:val="003158F7"/>
    <w:rsid w:val="00357E7F"/>
    <w:rsid w:val="0036145C"/>
    <w:rsid w:val="00372356"/>
    <w:rsid w:val="00385B6B"/>
    <w:rsid w:val="0038763E"/>
    <w:rsid w:val="00387AD5"/>
    <w:rsid w:val="003A2961"/>
    <w:rsid w:val="003A37AD"/>
    <w:rsid w:val="003B4509"/>
    <w:rsid w:val="003D108F"/>
    <w:rsid w:val="003D5B35"/>
    <w:rsid w:val="003E5C83"/>
    <w:rsid w:val="003F0412"/>
    <w:rsid w:val="003F05C8"/>
    <w:rsid w:val="003F2A2B"/>
    <w:rsid w:val="0040050E"/>
    <w:rsid w:val="00403E50"/>
    <w:rsid w:val="004074FB"/>
    <w:rsid w:val="00411741"/>
    <w:rsid w:val="00416384"/>
    <w:rsid w:val="00421059"/>
    <w:rsid w:val="004335CE"/>
    <w:rsid w:val="00433652"/>
    <w:rsid w:val="004419F9"/>
    <w:rsid w:val="004531BD"/>
    <w:rsid w:val="00455844"/>
    <w:rsid w:val="00460FC4"/>
    <w:rsid w:val="00465ECF"/>
    <w:rsid w:val="0047653C"/>
    <w:rsid w:val="00490B0A"/>
    <w:rsid w:val="0049661E"/>
    <w:rsid w:val="004A04A6"/>
    <w:rsid w:val="004A37BB"/>
    <w:rsid w:val="004A7610"/>
    <w:rsid w:val="004C6F0B"/>
    <w:rsid w:val="004D21BE"/>
    <w:rsid w:val="004D5A7F"/>
    <w:rsid w:val="004E39D0"/>
    <w:rsid w:val="00517FCE"/>
    <w:rsid w:val="00545CE4"/>
    <w:rsid w:val="0055390E"/>
    <w:rsid w:val="005564D3"/>
    <w:rsid w:val="00565BF7"/>
    <w:rsid w:val="00567244"/>
    <w:rsid w:val="00570BF3"/>
    <w:rsid w:val="00571015"/>
    <w:rsid w:val="00576031"/>
    <w:rsid w:val="00583ABB"/>
    <w:rsid w:val="00585820"/>
    <w:rsid w:val="0059094C"/>
    <w:rsid w:val="00592726"/>
    <w:rsid w:val="00593BBF"/>
    <w:rsid w:val="005961C5"/>
    <w:rsid w:val="005A3A46"/>
    <w:rsid w:val="005A63B9"/>
    <w:rsid w:val="005B63CB"/>
    <w:rsid w:val="005C79D3"/>
    <w:rsid w:val="005D5411"/>
    <w:rsid w:val="005F66E9"/>
    <w:rsid w:val="00601D25"/>
    <w:rsid w:val="00613A66"/>
    <w:rsid w:val="00621F13"/>
    <w:rsid w:val="00627EDE"/>
    <w:rsid w:val="006344FC"/>
    <w:rsid w:val="0064141B"/>
    <w:rsid w:val="00641FCA"/>
    <w:rsid w:val="00644329"/>
    <w:rsid w:val="00657436"/>
    <w:rsid w:val="00675B1D"/>
    <w:rsid w:val="00696469"/>
    <w:rsid w:val="006A16F3"/>
    <w:rsid w:val="006A50B4"/>
    <w:rsid w:val="006A6399"/>
    <w:rsid w:val="006C45B1"/>
    <w:rsid w:val="006D0474"/>
    <w:rsid w:val="006F303E"/>
    <w:rsid w:val="006F4261"/>
    <w:rsid w:val="006F4315"/>
    <w:rsid w:val="0070112F"/>
    <w:rsid w:val="00707A63"/>
    <w:rsid w:val="007110D3"/>
    <w:rsid w:val="00733B3E"/>
    <w:rsid w:val="007525DD"/>
    <w:rsid w:val="007546DC"/>
    <w:rsid w:val="00754726"/>
    <w:rsid w:val="00754FB5"/>
    <w:rsid w:val="007666E4"/>
    <w:rsid w:val="00787DBA"/>
    <w:rsid w:val="007966AC"/>
    <w:rsid w:val="007A2CE5"/>
    <w:rsid w:val="007B04C9"/>
    <w:rsid w:val="007B7499"/>
    <w:rsid w:val="007F652E"/>
    <w:rsid w:val="0080779B"/>
    <w:rsid w:val="00822A2D"/>
    <w:rsid w:val="00825B52"/>
    <w:rsid w:val="00834369"/>
    <w:rsid w:val="008350E8"/>
    <w:rsid w:val="00837D4B"/>
    <w:rsid w:val="00840E80"/>
    <w:rsid w:val="00854318"/>
    <w:rsid w:val="0088650D"/>
    <w:rsid w:val="0088707D"/>
    <w:rsid w:val="00892D72"/>
    <w:rsid w:val="008A099E"/>
    <w:rsid w:val="008A3722"/>
    <w:rsid w:val="008A6630"/>
    <w:rsid w:val="008A6F03"/>
    <w:rsid w:val="008B2660"/>
    <w:rsid w:val="008B5F9C"/>
    <w:rsid w:val="008C0D5A"/>
    <w:rsid w:val="008D27A9"/>
    <w:rsid w:val="008E54F9"/>
    <w:rsid w:val="008E75C4"/>
    <w:rsid w:val="008F289B"/>
    <w:rsid w:val="0090676A"/>
    <w:rsid w:val="009119FE"/>
    <w:rsid w:val="0091585C"/>
    <w:rsid w:val="00926CB3"/>
    <w:rsid w:val="00941ADB"/>
    <w:rsid w:val="00945A7B"/>
    <w:rsid w:val="00945FCC"/>
    <w:rsid w:val="009548E1"/>
    <w:rsid w:val="00967C3A"/>
    <w:rsid w:val="009908B2"/>
    <w:rsid w:val="009A4BBC"/>
    <w:rsid w:val="009A4EA7"/>
    <w:rsid w:val="009D4EE7"/>
    <w:rsid w:val="009F0368"/>
    <w:rsid w:val="009F5B31"/>
    <w:rsid w:val="009F5C91"/>
    <w:rsid w:val="00A16A7F"/>
    <w:rsid w:val="00A4514B"/>
    <w:rsid w:val="00A46E7B"/>
    <w:rsid w:val="00A5194A"/>
    <w:rsid w:val="00A55727"/>
    <w:rsid w:val="00A679AA"/>
    <w:rsid w:val="00A822DC"/>
    <w:rsid w:val="00AA0EC6"/>
    <w:rsid w:val="00AA76E7"/>
    <w:rsid w:val="00AC04CA"/>
    <w:rsid w:val="00AC25C4"/>
    <w:rsid w:val="00AD448B"/>
    <w:rsid w:val="00AD765B"/>
    <w:rsid w:val="00AE3900"/>
    <w:rsid w:val="00AE6348"/>
    <w:rsid w:val="00AF1DBA"/>
    <w:rsid w:val="00B02A8E"/>
    <w:rsid w:val="00B05B98"/>
    <w:rsid w:val="00B07B7F"/>
    <w:rsid w:val="00B10288"/>
    <w:rsid w:val="00B143A8"/>
    <w:rsid w:val="00B1443B"/>
    <w:rsid w:val="00B16DB3"/>
    <w:rsid w:val="00B31DAF"/>
    <w:rsid w:val="00B53E48"/>
    <w:rsid w:val="00B66924"/>
    <w:rsid w:val="00B92261"/>
    <w:rsid w:val="00B9321C"/>
    <w:rsid w:val="00BA4067"/>
    <w:rsid w:val="00BA6A71"/>
    <w:rsid w:val="00BB1462"/>
    <w:rsid w:val="00BD2738"/>
    <w:rsid w:val="00BD553A"/>
    <w:rsid w:val="00BD61CA"/>
    <w:rsid w:val="00BD6749"/>
    <w:rsid w:val="00BF4418"/>
    <w:rsid w:val="00BF7D01"/>
    <w:rsid w:val="00BF7F4F"/>
    <w:rsid w:val="00C046C7"/>
    <w:rsid w:val="00C04F84"/>
    <w:rsid w:val="00C07F85"/>
    <w:rsid w:val="00C143C7"/>
    <w:rsid w:val="00C16A6B"/>
    <w:rsid w:val="00C21B7C"/>
    <w:rsid w:val="00C32E4B"/>
    <w:rsid w:val="00C45E2B"/>
    <w:rsid w:val="00C55FE8"/>
    <w:rsid w:val="00C70EFC"/>
    <w:rsid w:val="00C83F59"/>
    <w:rsid w:val="00CA2358"/>
    <w:rsid w:val="00CB2877"/>
    <w:rsid w:val="00CB5306"/>
    <w:rsid w:val="00CC015D"/>
    <w:rsid w:val="00CD5A89"/>
    <w:rsid w:val="00CD766C"/>
    <w:rsid w:val="00CF31DD"/>
    <w:rsid w:val="00CF42C1"/>
    <w:rsid w:val="00CF7125"/>
    <w:rsid w:val="00D00AFB"/>
    <w:rsid w:val="00D00BE5"/>
    <w:rsid w:val="00D01699"/>
    <w:rsid w:val="00D0314C"/>
    <w:rsid w:val="00D068E1"/>
    <w:rsid w:val="00D06F64"/>
    <w:rsid w:val="00D2080F"/>
    <w:rsid w:val="00D233C0"/>
    <w:rsid w:val="00D25219"/>
    <w:rsid w:val="00D32A20"/>
    <w:rsid w:val="00D34133"/>
    <w:rsid w:val="00D34976"/>
    <w:rsid w:val="00D36FDE"/>
    <w:rsid w:val="00D37DC4"/>
    <w:rsid w:val="00D4054A"/>
    <w:rsid w:val="00D52BA8"/>
    <w:rsid w:val="00D56407"/>
    <w:rsid w:val="00D60129"/>
    <w:rsid w:val="00D85A04"/>
    <w:rsid w:val="00D87246"/>
    <w:rsid w:val="00DA2DD9"/>
    <w:rsid w:val="00DA4923"/>
    <w:rsid w:val="00DB22CD"/>
    <w:rsid w:val="00DC265F"/>
    <w:rsid w:val="00DD72DE"/>
    <w:rsid w:val="00DE7071"/>
    <w:rsid w:val="00DE7CBF"/>
    <w:rsid w:val="00DF197C"/>
    <w:rsid w:val="00E061F6"/>
    <w:rsid w:val="00E07347"/>
    <w:rsid w:val="00E21D88"/>
    <w:rsid w:val="00E23154"/>
    <w:rsid w:val="00E26C3B"/>
    <w:rsid w:val="00E314EE"/>
    <w:rsid w:val="00E32686"/>
    <w:rsid w:val="00E419F6"/>
    <w:rsid w:val="00E42673"/>
    <w:rsid w:val="00E67D7D"/>
    <w:rsid w:val="00E718B7"/>
    <w:rsid w:val="00E80CC9"/>
    <w:rsid w:val="00E80D09"/>
    <w:rsid w:val="00E8278B"/>
    <w:rsid w:val="00E94D19"/>
    <w:rsid w:val="00ED1109"/>
    <w:rsid w:val="00EE1044"/>
    <w:rsid w:val="00EE3AA2"/>
    <w:rsid w:val="00EE7042"/>
    <w:rsid w:val="00EF067F"/>
    <w:rsid w:val="00EF0C21"/>
    <w:rsid w:val="00F0098B"/>
    <w:rsid w:val="00F14953"/>
    <w:rsid w:val="00F474CC"/>
    <w:rsid w:val="00F62617"/>
    <w:rsid w:val="00F640B2"/>
    <w:rsid w:val="00F64CD7"/>
    <w:rsid w:val="00F73A02"/>
    <w:rsid w:val="00F83704"/>
    <w:rsid w:val="00F92631"/>
    <w:rsid w:val="00F94471"/>
    <w:rsid w:val="00FA1968"/>
    <w:rsid w:val="00FB1C4F"/>
    <w:rsid w:val="00FB3D44"/>
    <w:rsid w:val="00FB646E"/>
    <w:rsid w:val="00FB66D4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B0D4F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02F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>SJTU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Zhao Kaiyue</cp:lastModifiedBy>
  <cp:revision>114</cp:revision>
  <dcterms:created xsi:type="dcterms:W3CDTF">2020-09-03T10:57:00Z</dcterms:created>
  <dcterms:modified xsi:type="dcterms:W3CDTF">2024-03-26T12:34:00Z</dcterms:modified>
</cp:coreProperties>
</file>