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2CD61" w14:textId="4F83AF7D" w:rsidR="000C378A" w:rsidRPr="00957998" w:rsidRDefault="00F417BC" w:rsidP="00957998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F417BC">
        <w:rPr>
          <w:rFonts w:ascii="Times New Roman" w:hAnsi="Times New Roman" w:cs="Times New Roman"/>
          <w:b/>
          <w:bCs/>
          <w:color w:val="FF0000"/>
        </w:rPr>
        <w:t xml:space="preserve">Báo </w:t>
      </w:r>
      <w:r w:rsidRPr="00957998">
        <w:rPr>
          <w:rFonts w:ascii="Times New Roman" w:hAnsi="Times New Roman" w:cs="Times New Roman"/>
          <w:b/>
          <w:bCs/>
          <w:color w:val="FF0000"/>
        </w:rPr>
        <w:t>C</w:t>
      </w:r>
      <w:r w:rsidRPr="00F417BC">
        <w:rPr>
          <w:rFonts w:ascii="Times New Roman" w:hAnsi="Times New Roman" w:cs="Times New Roman"/>
          <w:b/>
          <w:bCs/>
          <w:color w:val="FF0000"/>
        </w:rPr>
        <w:t xml:space="preserve">áo </w:t>
      </w:r>
      <w:proofErr w:type="spellStart"/>
      <w:r w:rsidRPr="00957998">
        <w:rPr>
          <w:rFonts w:ascii="Times New Roman" w:hAnsi="Times New Roman" w:cs="Times New Roman"/>
          <w:b/>
          <w:bCs/>
          <w:color w:val="FF0000"/>
        </w:rPr>
        <w:t>V</w:t>
      </w:r>
      <w:r w:rsidRPr="00F417BC">
        <w:rPr>
          <w:rFonts w:ascii="Times New Roman" w:hAnsi="Times New Roman" w:cs="Times New Roman"/>
          <w:b/>
          <w:bCs/>
          <w:color w:val="FF0000"/>
        </w:rPr>
        <w:t>ề</w:t>
      </w:r>
      <w:proofErr w:type="spellEnd"/>
      <w:r w:rsidRPr="00F417BC">
        <w:rPr>
          <w:rFonts w:ascii="Times New Roman" w:hAnsi="Times New Roman" w:cs="Times New Roman"/>
          <w:b/>
          <w:bCs/>
          <w:color w:val="FF0000"/>
        </w:rPr>
        <w:t xml:space="preserve"> Giao </w:t>
      </w:r>
      <w:proofErr w:type="spellStart"/>
      <w:r w:rsidRPr="00957998">
        <w:rPr>
          <w:rFonts w:ascii="Times New Roman" w:hAnsi="Times New Roman" w:cs="Times New Roman"/>
          <w:b/>
          <w:bCs/>
          <w:color w:val="FF0000"/>
        </w:rPr>
        <w:t>D</w:t>
      </w:r>
      <w:r w:rsidRPr="00F417BC">
        <w:rPr>
          <w:rFonts w:ascii="Times New Roman" w:hAnsi="Times New Roman" w:cs="Times New Roman"/>
          <w:b/>
          <w:bCs/>
          <w:color w:val="FF0000"/>
        </w:rPr>
        <w:t>iện</w:t>
      </w:r>
      <w:proofErr w:type="spellEnd"/>
    </w:p>
    <w:p w14:paraId="043C7E68" w14:textId="1C80BFCC" w:rsidR="00957998" w:rsidRPr="00957998" w:rsidRDefault="00957998" w:rsidP="0095799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Giao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diện</w:t>
      </w:r>
      <w:proofErr w:type="spellEnd"/>
    </w:p>
    <w:p w14:paraId="7BAFA603" w14:textId="5DC76560" w:rsidR="00957998" w:rsidRPr="00957998" w:rsidRDefault="00957998" w:rsidP="00957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drawing>
          <wp:inline distT="0" distB="0" distL="0" distR="0" wp14:anchorId="4588F8CE" wp14:editId="30331994">
            <wp:extent cx="5943600" cy="2067560"/>
            <wp:effectExtent l="0" t="0" r="0" b="8890"/>
            <wp:docPr id="1385705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53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E40" w14:textId="77777777" w:rsidR="00957998" w:rsidRPr="00957998" w:rsidRDefault="00957998" w:rsidP="0095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Giao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Tkinter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Python,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cung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GUI (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đồ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họa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bao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2BA602" w14:textId="77777777" w:rsidR="00957998" w:rsidRPr="00957998" w:rsidRDefault="00957998" w:rsidP="00957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Nhãn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(Label):</w:t>
      </w:r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"Văn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Việt"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sang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Anh".</w:t>
      </w:r>
    </w:p>
    <w:p w14:paraId="5C8C5C83" w14:textId="77777777" w:rsidR="00957998" w:rsidRPr="00957998" w:rsidRDefault="00957998" w:rsidP="00957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Ô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(Text):</w:t>
      </w:r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Việt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ô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C5F9DD" w14:textId="77777777" w:rsidR="00957998" w:rsidRPr="00957998" w:rsidRDefault="00957998" w:rsidP="00957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Ô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hiển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thị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(Text):</w:t>
      </w:r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Việt sang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Anh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ô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0F58D2" w14:textId="77777777" w:rsidR="00957998" w:rsidRPr="00957998" w:rsidRDefault="00957998" w:rsidP="00957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Nút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"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 (Button):</w:t>
      </w:r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nhấn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CF3959" w14:textId="77777777" w:rsidR="00957998" w:rsidRPr="00957998" w:rsidRDefault="00957998" w:rsidP="00957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Nút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"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Xóa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 (Button):</w:t>
      </w:r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ô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ô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D7C2A1" w14:textId="77777777" w:rsidR="00957998" w:rsidRPr="00957998" w:rsidRDefault="00957998" w:rsidP="0095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Các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yếu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tố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bố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Việt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sang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Anh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nhanh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chóng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527646" w14:textId="77777777" w:rsidR="00957998" w:rsidRPr="00957998" w:rsidRDefault="00957998" w:rsidP="00957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</w:p>
    <w:p w14:paraId="1A9048D4" w14:textId="77777777" w:rsidR="00957998" w:rsidRPr="00957998" w:rsidRDefault="00957998" w:rsidP="0095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cung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cấp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46A7FC" w14:textId="77777777" w:rsidR="00957998" w:rsidRPr="00957998" w:rsidRDefault="00957998" w:rsidP="00957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Google Translate (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googletrans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Việt sang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Anh. Khi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ô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Việt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nhấn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",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ở ô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A74684" w14:textId="77777777" w:rsidR="00957998" w:rsidRPr="00957998" w:rsidRDefault="00957998" w:rsidP="00957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Xóa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nhấn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nút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ô (ô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ô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EB5E06E" w14:textId="77777777" w:rsidR="00957998" w:rsidRPr="00957998" w:rsidRDefault="00957998" w:rsidP="00957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3.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Mã</w:t>
      </w:r>
      <w:proofErr w:type="spellEnd"/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nguồn</w:t>
      </w:r>
      <w:proofErr w:type="spellEnd"/>
    </w:p>
    <w:p w14:paraId="326FB6B3" w14:textId="77777777" w:rsidR="00957998" w:rsidRPr="00957998" w:rsidRDefault="00957998" w:rsidP="009579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Dưới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đoạn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đầy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95799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B3E0E2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import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as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2AC71000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from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import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messagebox</w:t>
      </w:r>
      <w:proofErr w:type="spellEnd"/>
    </w:p>
    <w:p w14:paraId="31BD97EF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from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googletrans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import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Translator</w:t>
      </w:r>
    </w:p>
    <w:p w14:paraId="517A6DAF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60CEC5D0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Khởi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dịch</w:t>
      </w:r>
      <w:proofErr w:type="spellEnd"/>
    </w:p>
    <w:p w14:paraId="7787A456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translator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Translator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B86709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2559E69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Việt sang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Anh</w:t>
      </w:r>
    </w:p>
    <w:p w14:paraId="49AAE953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def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translate_</w:t>
      </w:r>
      <w:proofErr w:type="gramStart"/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text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CC6046C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text_to_translate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input_text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"1.0"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).</w:t>
      </w:r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strip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  </w:t>
      </w: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Lấy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nội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dung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ô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nhập</w:t>
      </w:r>
      <w:proofErr w:type="spellEnd"/>
    </w:p>
    <w:p w14:paraId="13A472F6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text_to_translate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:</w:t>
      </w:r>
    </w:p>
    <w:p w14:paraId="26DB0509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try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:</w:t>
      </w:r>
    </w:p>
    <w:p w14:paraId="3B5CF08E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translation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translator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translate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text_to_translate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'vi'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dest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853998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output_</w:t>
      </w:r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"1.0"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 </w:t>
      </w: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cũ</w:t>
      </w:r>
      <w:proofErr w:type="spellEnd"/>
    </w:p>
    <w:p w14:paraId="4CFF7D65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output_</w:t>
      </w:r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translation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 </w:t>
      </w: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Hiển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dịch</w:t>
      </w:r>
      <w:proofErr w:type="spellEnd"/>
    </w:p>
    <w:p w14:paraId="007A6B3B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except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Exception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as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:</w:t>
      </w:r>
    </w:p>
    <w:p w14:paraId="73705A3F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messagebox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"Translation Error"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str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8431C59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799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:</w:t>
      </w:r>
    </w:p>
    <w:p w14:paraId="01A35249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messagebox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showwarning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"Input Error"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lòng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cần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."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9866B9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EA9CDDA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cả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hai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ô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xuất</w:t>
      </w:r>
      <w:proofErr w:type="spellEnd"/>
    </w:p>
    <w:p w14:paraId="534B194F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def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clear_</w:t>
      </w:r>
      <w:proofErr w:type="gramStart"/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text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316C1F2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input_</w:t>
      </w:r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"1.0"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1B1704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output_</w:t>
      </w:r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"1.0"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4EAD79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A61F490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Thiết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lập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giao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diện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Tkinter</w:t>
      </w:r>
      <w:proofErr w:type="spellEnd"/>
    </w:p>
    <w:p w14:paraId="7AF03105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root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B957E8E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root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"Vietnamese to English Translator"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250399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6407E1B7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Nhãn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Việt</w:t>
      </w:r>
    </w:p>
    <w:p w14:paraId="1D6B2138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root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"Văn 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Việt:"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grid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row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column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E61EDC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643ABCA1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Ô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nhập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Việt</w:t>
      </w:r>
    </w:p>
    <w:p w14:paraId="3C635D1B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input_text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Text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root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height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width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50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F7AEDF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input_</w:t>
      </w:r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row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column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FC8797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64EA78E1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Nhãn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hiển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dịch</w:t>
      </w:r>
      <w:proofErr w:type="spellEnd"/>
    </w:p>
    <w:p w14:paraId="122C4574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root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sang 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Anh:"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grid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row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column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713454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CF15567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Ô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hiển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sang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Tiếng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Anh</w:t>
      </w:r>
    </w:p>
    <w:p w14:paraId="316636EC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output_text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Text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root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height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width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50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55C1CB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output_</w:t>
      </w:r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row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column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F85C38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7F69128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Nút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thực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hiện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văn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</w:p>
    <w:p w14:paraId="092B89F2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btn_translate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root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Dịch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command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translate_text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height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width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15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lightgreen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57B74B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btn_</w:t>
      </w:r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translate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row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column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1FA2CB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EB52AD3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Nút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nội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dung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cả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hai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ô</w:t>
      </w:r>
    </w:p>
    <w:p w14:paraId="7738BBC3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btn_clear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tk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root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Xóa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command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clear_text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height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width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15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lightcoral</w:t>
      </w:r>
      <w:proofErr w:type="spellEnd"/>
      <w:r w:rsidRPr="0095799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88233F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btn_</w:t>
      </w:r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clear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row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column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95799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BD0805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1E98361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Chạy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giao</w:t>
      </w:r>
      <w:proofErr w:type="spellEnd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5799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diện</w:t>
      </w:r>
      <w:proofErr w:type="spellEnd"/>
    </w:p>
    <w:p w14:paraId="0661F8BC" w14:textId="77777777" w:rsidR="00957998" w:rsidRPr="00957998" w:rsidRDefault="00957998" w:rsidP="00957998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5799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root</w:t>
      </w:r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95799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95799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CE61530" w14:textId="7997AAB3" w:rsidR="00957998" w:rsidRDefault="00957998" w:rsidP="00957998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957998">
        <w:rPr>
          <w:rFonts w:ascii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57998">
        <w:rPr>
          <w:rFonts w:ascii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14:paraId="5F171F09" w14:textId="77777777" w:rsidR="00957998" w:rsidRPr="00957998" w:rsidRDefault="00957998" w:rsidP="00957998">
      <w:pPr>
        <w:rPr>
          <w:rFonts w:ascii="Times New Roman" w:hAnsi="Times New Roman" w:cs="Times New Roman"/>
          <w:b/>
          <w:bCs/>
          <w:sz w:val="27"/>
          <w:szCs w:val="27"/>
        </w:rPr>
      </w:pPr>
    </w:p>
    <w:sectPr w:rsidR="00957998" w:rsidRPr="0095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B7443"/>
    <w:multiLevelType w:val="multilevel"/>
    <w:tmpl w:val="F190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732E"/>
    <w:multiLevelType w:val="multilevel"/>
    <w:tmpl w:val="FAC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A7CFB"/>
    <w:multiLevelType w:val="multilevel"/>
    <w:tmpl w:val="1170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1095F"/>
    <w:multiLevelType w:val="multilevel"/>
    <w:tmpl w:val="685E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D2893"/>
    <w:multiLevelType w:val="hybridMultilevel"/>
    <w:tmpl w:val="2AC2C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21986">
    <w:abstractNumId w:val="0"/>
  </w:num>
  <w:num w:numId="2" w16cid:durableId="1180119098">
    <w:abstractNumId w:val="3"/>
  </w:num>
  <w:num w:numId="3" w16cid:durableId="992174180">
    <w:abstractNumId w:val="1"/>
  </w:num>
  <w:num w:numId="4" w16cid:durableId="1147162597">
    <w:abstractNumId w:val="2"/>
  </w:num>
  <w:num w:numId="5" w16cid:durableId="989022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8A"/>
    <w:rsid w:val="000C378A"/>
    <w:rsid w:val="00957998"/>
    <w:rsid w:val="00C05290"/>
    <w:rsid w:val="00F4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CE7"/>
  <w15:chartTrackingRefBased/>
  <w15:docId w15:val="{489BCF96-5A55-4C76-A551-77FAF426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3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7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79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Hữu Tài</dc:creator>
  <cp:keywords/>
  <dc:description/>
  <cp:lastModifiedBy>Đinh Hữu Tài</cp:lastModifiedBy>
  <cp:revision>3</cp:revision>
  <dcterms:created xsi:type="dcterms:W3CDTF">2024-10-08T03:48:00Z</dcterms:created>
  <dcterms:modified xsi:type="dcterms:W3CDTF">2024-10-08T03:56:00Z</dcterms:modified>
</cp:coreProperties>
</file>