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hint="default" w:ascii="Times New Roman" w:hAnsi="Times New Roman" w:eastAsia="宋体" w:cs="Times New Roman"/>
          <w:b/>
          <w:sz w:val="44"/>
          <w:szCs w:val="44"/>
        </w:rPr>
      </w:pPr>
      <w:r>
        <w:rPr>
          <w:rFonts w:hint="default" w:ascii="Times New Roman" w:hAnsi="Times New Roman" w:eastAsia="宋体" w:cs="Times New Roman"/>
          <w:b/>
          <w:sz w:val="44"/>
          <w:szCs w:val="44"/>
        </w:rPr>
        <w:t>实验（实习）报告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szCs w:val="21"/>
        </w:rPr>
      </w:pPr>
      <w:bookmarkStart w:id="4" w:name="_GoBack"/>
      <w:bookmarkEnd w:id="4"/>
      <w:r>
        <w:rPr>
          <w:rFonts w:hint="default" w:ascii="Times New Roman" w:hAnsi="Times New Roman" w:eastAsia="宋体" w:cs="Times New Roman"/>
          <w:szCs w:val="21"/>
        </w:rPr>
        <w:t>实验目的</w:t>
      </w:r>
    </w:p>
    <w:p>
      <w:pPr>
        <w:pStyle w:val="15"/>
        <w:numPr>
          <w:ilvl w:val="0"/>
          <w:numId w:val="4"/>
        </w:numPr>
        <w:ind w:left="420" w:leftChars="0"/>
        <w:rPr>
          <w:rFonts w:hint="default" w:ascii="Times New Roman" w:hAnsi="Times New Roman" w:eastAsia="宋体" w:cs="Times New Roman"/>
          <w:kern w:val="0"/>
        </w:rPr>
      </w:pPr>
      <w:r>
        <w:rPr>
          <w:rFonts w:hint="default" w:ascii="Times New Roman" w:hAnsi="Times New Roman" w:eastAsia="宋体" w:cs="Times New Roman"/>
          <w:kern w:val="0"/>
        </w:rPr>
        <w:t>了解KNN的基本概念；</w:t>
      </w:r>
    </w:p>
    <w:p>
      <w:pPr>
        <w:pStyle w:val="15"/>
        <w:numPr>
          <w:ilvl w:val="0"/>
          <w:numId w:val="4"/>
        </w:numPr>
        <w:ind w:left="420" w:leftChars="0"/>
        <w:rPr>
          <w:rFonts w:hint="default" w:ascii="Times New Roman" w:hAnsi="Times New Roman" w:eastAsia="宋体" w:cs="Times New Roman"/>
          <w:kern w:val="0"/>
        </w:rPr>
      </w:pPr>
      <w:r>
        <w:rPr>
          <w:rFonts w:hint="default" w:ascii="Times New Roman" w:hAnsi="Times New Roman" w:eastAsia="宋体" w:cs="Times New Roman"/>
          <w:kern w:val="0"/>
        </w:rPr>
        <w:t>解如何使用MindSpore进行KNN实验。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实验任务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使用MindSpore在部分wine数据集上进行KNN实验。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实验步骤</w:t>
      </w:r>
    </w:p>
    <w:p>
      <w:pPr>
        <w:pStyle w:val="17"/>
        <w:numPr>
          <w:ilvl w:val="5"/>
          <w:numId w:val="0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</w:rPr>
        <w:t>导入MindSpore模块和辅助模块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os.environ['DEVICE_ID'] = '4'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context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mindspore.ops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operations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mindspore.ops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functional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F</w:t>
      </w:r>
    </w:p>
    <w:p>
      <w:pPr>
        <w:pStyle w:val="17"/>
        <w:numPr>
          <w:ilvl w:val="5"/>
          <w:numId w:val="0"/>
        </w:numPr>
        <w:ind w:left="-5" w:leftChars="0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</w:rPr>
        <w:t>读取Wine数据集wine.data，并查看部分数据。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'wine.data'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csv_file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csv_file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打印部分数据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、</w:t>
      </w:r>
    </w:p>
    <w:p>
      <w:pPr>
        <w:pStyle w:val="17"/>
        <w:numPr>
          <w:ilvl w:val="0"/>
          <w:numId w:val="4"/>
        </w:numPr>
        <w:ind w:left="420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取三类样本（共178条），将数据集的13个属性作为自变量X。将数据集的3个类别作为因变量Y。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:]]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pStyle w:val="17"/>
        <w:numPr>
          <w:ilvl w:val="0"/>
          <w:numId w:val="4"/>
        </w:numPr>
        <w:ind w:left="420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取样本的某两个属性进行2维可视化，可以看到在某两个属性上样本的分布情况以及可分性。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%matplotlib inline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'Alcohol'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'Malic acid'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'Alcalinity of ash'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'Magnesium'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'Total phenols'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'Flavanoids'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'Nonflavanoid phenols'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'Proanthocyanins'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'Color intensity'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'Hue'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'OD280/OD315 of diluted wines'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'Proline'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pStyle w:val="17"/>
        <w:numPr>
          <w:ilvl w:val="0"/>
          <w:numId w:val="4"/>
        </w:numPr>
        <w:ind w:left="420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将数据集按128:50划分为训练集（已知类别样本）和验证集（待验证样本）：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)) -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pStyle w:val="2"/>
        <w:numPr>
          <w:ilvl w:val="0"/>
          <w:numId w:val="4"/>
        </w:numPr>
        <w:ind w:left="420" w:leftChars="0" w:hanging="425" w:firstLineChars="0"/>
        <w:rPr>
          <w:rFonts w:hint="default" w:ascii="Times New Roman" w:hAnsi="Times New Roman" w:eastAsia="宋体" w:cs="Times New Roman"/>
        </w:rPr>
      </w:pPr>
      <w:bookmarkStart w:id="0" w:name="_Toc81357957"/>
      <w:bookmarkStart w:id="1" w:name="_Toc67068395"/>
      <w:r>
        <w:rPr>
          <w:rFonts w:hint="default" w:ascii="Times New Roman" w:hAnsi="Times New Roman" w:eastAsia="宋体" w:cs="Times New Roman"/>
        </w:rPr>
        <w:t>计算距离</w:t>
      </w:r>
      <w:bookmarkEnd w:id="0"/>
      <w:bookmarkEnd w:id="1"/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利用MindSpore提供的tile, suqare, ReduceSum, sqrt, TopK等算子，通过矩阵运算的方式同时计算输入样本x和已明确分类的其他样本X_train的距离，并计算出top k近邻。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KnnNet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KnnNet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P.Tile()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P.ReduceSum()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P.TopK()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Tile input x to match the number of samples in X_train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F.square(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F.sqrt(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-dist mean the bigger the value is, the nearer the samples are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topk_cls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.asnumpy())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.asnumpy():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topk_cls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]]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topk_cls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cls</w:t>
      </w:r>
    </w:p>
    <w:p>
      <w:pPr>
        <w:pStyle w:val="2"/>
        <w:numPr>
          <w:ilvl w:val="2"/>
          <w:numId w:val="0"/>
        </w:numPr>
        <w:rPr>
          <w:rFonts w:hint="default" w:ascii="Times New Roman" w:hAnsi="Times New Roman" w:eastAsia="宋体" w:cs="Times New Roman"/>
        </w:rPr>
      </w:pPr>
      <w:bookmarkStart w:id="2" w:name="_Toc81357958"/>
      <w:bookmarkStart w:id="3" w:name="_Toc67068396"/>
      <w:r>
        <w:rPr>
          <w:rFonts w:hint="default" w:ascii="Times New Roman" w:hAnsi="Times New Roman" w:eastAsia="宋体" w:cs="Times New Roman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</w:rPr>
        <w:t>预测</w:t>
      </w:r>
      <w:bookmarkEnd w:id="2"/>
      <w:bookmarkEnd w:id="3"/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在验证集上验证KNN算法的有效性，取k = 5，验证精度接近80%，说明KNN算法在该3分类任务上有效，能根据酒的13种属性判断出酒的品种。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KnnNet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 xml:space="preserve">'label: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 xml:space="preserve">, prediction: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 xml:space="preserve">'Validation accuracy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Validation accuracy is 0.620000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实验结果</w:t>
      </w:r>
    </w:p>
    <w:p>
      <w:pPr>
        <w:pStyle w:val="8"/>
        <w:numPr>
          <w:ilvl w:val="0"/>
          <w:numId w:val="5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完整代码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os.environ['DEVICE_ID'] = '4'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numpy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context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mindspore.ops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operations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mindspore.ops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functional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F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context.set_context(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device_target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"Ascend"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with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'wine.data'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csv_file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csv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reader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csv_file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delimiter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','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56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]+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133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]) </w:t>
      </w: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打印部分数据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array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([[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:]]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]],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float32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array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]],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int32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matplotlib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pyplot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%matplotlib inline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attrs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'Alcohol'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'Malic acid'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'Ash'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'Alcalinity of ash'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'Magnesium'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'Total phenols'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'Flavanoids'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'Nonflavanoid phenols'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'Proanthocyanins'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'Color intensity'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'Hue'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'OD280/OD315 of diluted wines'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'Proline'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figsize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=(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scatter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'1'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scatter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59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'2'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scatter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'3'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xlabel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attrs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ylabel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attrs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a2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legend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show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plt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savefig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'result.png'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dpi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600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bbox_inches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'tight'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random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choice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replace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array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178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)) -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宋体" w:cs="Times New Roman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KnnNet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Cell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super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KnnNet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tile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P.Tile()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P.ReduceSum()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P.TopK()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construct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Tile input x to match the number of samples in X_train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x_tile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tile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(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square_diff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F.square(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x_tile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square_diff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dist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F.sqrt(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square_dist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-dist mean the bigger the value is, the nearer the samples are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values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(-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dist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knn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.Tensor(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.Tensor(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topk_cls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]*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.asnumpy())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indices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.asnumpy():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topk_cls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]] +=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argmax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topk_cls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acc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KnnNet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zip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knn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knn_net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Y_train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acc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+= 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b w:val="0"/>
          <w:bCs w:val="0"/>
          <w:color w:val="D4D4D4"/>
          <w:sz w:val="17"/>
          <w:szCs w:val="17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 xml:space="preserve">'label: </w:t>
      </w: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%d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 xml:space="preserve">, prediction: </w:t>
      </w: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%s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 xml:space="preserve">'Validation accuracy is </w:t>
      </w:r>
      <w:r>
        <w:rPr>
          <w:rFonts w:hint="default" w:ascii="Times New Roman" w:hAnsi="Times New Roman" w:eastAsia="宋体" w:cs="Times New Roman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%f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acc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Y_test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)))</w:t>
      </w:r>
    </w:p>
    <w:p>
      <w:pPr>
        <w:pStyle w:val="8"/>
        <w:numPr>
          <w:ilvl w:val="0"/>
          <w:numId w:val="5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实验结果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5267325" cy="4151630"/>
            <wp:effectExtent l="0" t="0" r="13335" b="0"/>
            <wp:docPr id="2" name="图片 2" descr="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N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3,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1,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1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3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label: 2, prediction: 2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Validation accuracy is 0.620000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实验总结</w:t>
      </w:r>
    </w:p>
    <w:p>
      <w:pPr>
        <w:pStyle w:val="8"/>
        <w:numPr>
          <w:ilvl w:val="0"/>
          <w:numId w:val="6"/>
        </w:numPr>
        <w:rPr>
          <w:rFonts w:hint="default" w:ascii="Times New Roman" w:hAnsi="Times New Roman" w:eastAsia="宋体" w:cs="Times New Roman"/>
          <w:kern w:val="0"/>
        </w:rPr>
      </w:pPr>
      <w:r>
        <w:rPr>
          <w:rFonts w:hint="default" w:ascii="Times New Roman" w:hAnsi="Times New Roman" w:eastAsia="宋体" w:cs="Times New Roman"/>
          <w:kern w:val="0"/>
          <w:lang w:val="en-US" w:eastAsia="zh-CN"/>
        </w:rPr>
        <w:t>了解了</w:t>
      </w:r>
      <w:r>
        <w:rPr>
          <w:rFonts w:hint="default" w:ascii="Times New Roman" w:hAnsi="Times New Roman" w:eastAsia="宋体" w:cs="Times New Roman"/>
          <w:kern w:val="0"/>
        </w:rPr>
        <w:t>KNN的基本概念</w:t>
      </w:r>
      <w:r>
        <w:rPr>
          <w:rFonts w:hint="default" w:ascii="Times New Roman" w:hAnsi="Times New Roman" w:eastAsia="宋体" w:cs="Times New Roman"/>
          <w:kern w:val="0"/>
          <w:lang w:eastAsia="zh-CN"/>
        </w:rPr>
        <w:t>，</w:t>
      </w:r>
      <w:r>
        <w:rPr>
          <w:rFonts w:hint="default" w:ascii="Times New Roman" w:hAnsi="Times New Roman" w:eastAsia="宋体" w:cs="Times New Roman"/>
          <w:kern w:val="0"/>
          <w:lang w:val="en-US" w:eastAsia="zh-CN"/>
        </w:rPr>
        <w:t>并且</w:t>
      </w:r>
      <w:r>
        <w:rPr>
          <w:rFonts w:hint="default" w:ascii="Times New Roman" w:hAnsi="Times New Roman" w:eastAsia="宋体" w:cs="Times New Roman"/>
          <w:kern w:val="0"/>
        </w:rPr>
        <w:t>使用MindSpore进行KNN实验</w:t>
      </w:r>
    </w:p>
    <w:p>
      <w:pPr>
        <w:pStyle w:val="8"/>
        <w:numPr>
          <w:ilvl w:val="0"/>
          <w:numId w:val="6"/>
        </w:numPr>
        <w:rPr>
          <w:rFonts w:hint="default" w:ascii="Times New Roman" w:hAnsi="Times New Roman" w:eastAsia="宋体" w:cs="Times New Roman"/>
          <w:kern w:val="0"/>
        </w:rPr>
      </w:pPr>
      <w:r>
        <w:rPr>
          <w:rFonts w:hint="default" w:ascii="Times New Roman" w:hAnsi="Times New Roman" w:eastAsia="宋体" w:cs="Times New Roman"/>
          <w:kern w:val="0"/>
          <w:lang w:val="en-US" w:eastAsia="zh-CN"/>
        </w:rPr>
        <w:t>掌握华为云的使用</w:t>
      </w:r>
    </w:p>
    <w:p>
      <w:pPr>
        <w:pStyle w:val="12"/>
        <w:rPr>
          <w:rFonts w:hint="default" w:ascii="Times New Roman" w:hAnsi="Times New Roman" w:eastAsia="宋体" w:cs="Times New Roman"/>
        </w:rPr>
      </w:pPr>
    </w:p>
    <w:p>
      <w:pPr>
        <w:spacing w:line="360" w:lineRule="auto"/>
        <w:ind w:left="420"/>
        <w:jc w:val="left"/>
        <w:rPr>
          <w:rFonts w:hint="default"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758AC"/>
    <w:multiLevelType w:val="singleLevel"/>
    <w:tmpl w:val="815758AC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17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0"/>
      <w:suff w:val="space"/>
      <w:lvlText w:val="图%1-%8"/>
      <w:lvlJc w:val="left"/>
      <w:pPr>
        <w:ind w:left="1701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vanish w:val="0"/>
        <w:position w:val="0"/>
        <w:sz w:val="21"/>
        <w:szCs w:val="21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14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DB122DA"/>
    <w:multiLevelType w:val="singleLevel"/>
    <w:tmpl w:val="1DB122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005D401"/>
    <w:multiLevelType w:val="singleLevel"/>
    <w:tmpl w:val="7005D40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A130BBB"/>
    <w:multiLevelType w:val="multilevel"/>
    <w:tmpl w:val="7A130BB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Nzk3NjU0MGI4ZTg1MDYyYTkyYzFkY2RlNWU3MjMifQ=="/>
  </w:docVars>
  <w:rsids>
    <w:rsidRoot w:val="00175BE0"/>
    <w:rsid w:val="000577CB"/>
    <w:rsid w:val="000B4436"/>
    <w:rsid w:val="00137518"/>
    <w:rsid w:val="00175BE0"/>
    <w:rsid w:val="001824B2"/>
    <w:rsid w:val="001A503E"/>
    <w:rsid w:val="001B576E"/>
    <w:rsid w:val="00206049"/>
    <w:rsid w:val="00213609"/>
    <w:rsid w:val="00280C05"/>
    <w:rsid w:val="002C3A63"/>
    <w:rsid w:val="002E546B"/>
    <w:rsid w:val="002F35C0"/>
    <w:rsid w:val="003515FC"/>
    <w:rsid w:val="003C0389"/>
    <w:rsid w:val="004051A2"/>
    <w:rsid w:val="004F4051"/>
    <w:rsid w:val="005033F6"/>
    <w:rsid w:val="0055561C"/>
    <w:rsid w:val="005603B2"/>
    <w:rsid w:val="005A1D49"/>
    <w:rsid w:val="005A3D1E"/>
    <w:rsid w:val="005B5A17"/>
    <w:rsid w:val="005E614D"/>
    <w:rsid w:val="005F654E"/>
    <w:rsid w:val="006429AF"/>
    <w:rsid w:val="00644CAF"/>
    <w:rsid w:val="007012EF"/>
    <w:rsid w:val="00704EC1"/>
    <w:rsid w:val="00742294"/>
    <w:rsid w:val="00780C4E"/>
    <w:rsid w:val="007A0B43"/>
    <w:rsid w:val="00841276"/>
    <w:rsid w:val="00856964"/>
    <w:rsid w:val="008B3D1C"/>
    <w:rsid w:val="008E43B9"/>
    <w:rsid w:val="0090059C"/>
    <w:rsid w:val="00937910"/>
    <w:rsid w:val="009563D2"/>
    <w:rsid w:val="009623D3"/>
    <w:rsid w:val="009625B0"/>
    <w:rsid w:val="009F5745"/>
    <w:rsid w:val="00A01DB1"/>
    <w:rsid w:val="00AD3831"/>
    <w:rsid w:val="00AE38DF"/>
    <w:rsid w:val="00AE5763"/>
    <w:rsid w:val="00B32852"/>
    <w:rsid w:val="00B50D0A"/>
    <w:rsid w:val="00B77979"/>
    <w:rsid w:val="00BE5F7B"/>
    <w:rsid w:val="00C935C9"/>
    <w:rsid w:val="00CE739E"/>
    <w:rsid w:val="00CF3AF6"/>
    <w:rsid w:val="00CF4261"/>
    <w:rsid w:val="00D37F71"/>
    <w:rsid w:val="00D72758"/>
    <w:rsid w:val="00DA602C"/>
    <w:rsid w:val="00E11324"/>
    <w:rsid w:val="00E27B85"/>
    <w:rsid w:val="00E9327F"/>
    <w:rsid w:val="00EA0174"/>
    <w:rsid w:val="00F35A51"/>
    <w:rsid w:val="00F53447"/>
    <w:rsid w:val="00F70EAF"/>
    <w:rsid w:val="00F92D61"/>
    <w:rsid w:val="00FA682A"/>
    <w:rsid w:val="00FB448F"/>
    <w:rsid w:val="00FB5D9E"/>
    <w:rsid w:val="00FD1278"/>
    <w:rsid w:val="1BA32E39"/>
    <w:rsid w:val="2FA13062"/>
    <w:rsid w:val="3F9D7F9C"/>
    <w:rsid w:val="5F4C37AD"/>
    <w:rsid w:val="60D84E80"/>
    <w:rsid w:val="75E0364C"/>
    <w:rsid w:val="76440C1A"/>
    <w:rsid w:val="78146FC1"/>
    <w:rsid w:val="7D2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customStyle="1" w:styleId="11">
    <w:name w:val="Block Label"/>
    <w:basedOn w:val="1"/>
    <w:next w:val="1"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Arial Unicode MS" w:hAnsi="Arial Unicode MS" w:eastAsia="黑体" w:cs="Book Antiqua"/>
      <w:bCs/>
      <w:kern w:val="0"/>
      <w:sz w:val="26"/>
      <w:szCs w:val="26"/>
    </w:rPr>
  </w:style>
  <w:style w:type="paragraph" w:customStyle="1" w:styleId="12">
    <w:name w:val="1.正文"/>
    <w:basedOn w:val="1"/>
    <w:link w:val="13"/>
    <w:qFormat/>
    <w:uiPriority w:val="0"/>
    <w:pPr>
      <w:widowControl/>
      <w:snapToGrid w:val="0"/>
      <w:spacing w:before="80" w:after="80" w:line="240" w:lineRule="atLeast"/>
      <w:ind w:left="420"/>
      <w:jc w:val="left"/>
    </w:pPr>
    <w:rPr>
      <w:rFonts w:ascii="微软雅黑" w:hAnsi="微软雅黑" w:eastAsia="微软雅黑" w:cs="微软雅黑"/>
      <w:kern w:val="0"/>
      <w:szCs w:val="21"/>
    </w:rPr>
  </w:style>
  <w:style w:type="character" w:customStyle="1" w:styleId="13">
    <w:name w:val="1.正文 字符"/>
    <w:basedOn w:val="6"/>
    <w:link w:val="12"/>
    <w:uiPriority w:val="0"/>
    <w:rPr>
      <w:rFonts w:ascii="微软雅黑" w:hAnsi="微软雅黑" w:eastAsia="微软雅黑" w:cs="微软雅黑"/>
      <w:kern w:val="0"/>
      <w:szCs w:val="21"/>
    </w:rPr>
  </w:style>
  <w:style w:type="paragraph" w:customStyle="1" w:styleId="14">
    <w:name w:val="Item List"/>
    <w:qFormat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5">
    <w:name w:val="4.任务"/>
    <w:basedOn w:val="14"/>
    <w:link w:val="16"/>
    <w:qFormat/>
    <w:uiPriority w:val="0"/>
    <w:rPr>
      <w:rFonts w:ascii="Huawei Sans" w:hAnsi="Huawei Sans" w:eastAsia="方正兰亭黑简体" w:cs="微软雅黑"/>
    </w:rPr>
  </w:style>
  <w:style w:type="character" w:customStyle="1" w:styleId="16">
    <w:name w:val="4.任务 字符"/>
    <w:basedOn w:val="6"/>
    <w:link w:val="15"/>
    <w:qFormat/>
    <w:uiPriority w:val="0"/>
    <w:rPr>
      <w:rFonts w:ascii="Huawei Sans" w:hAnsi="Huawei Sans" w:eastAsia="方正兰亭黑简体" w:cs="微软雅黑"/>
      <w:szCs w:val="21"/>
    </w:rPr>
  </w:style>
  <w:style w:type="paragraph" w:customStyle="1" w:styleId="17">
    <w:name w:val="3.步骤"/>
    <w:basedOn w:val="18"/>
    <w:qFormat/>
    <w:uiPriority w:val="0"/>
    <w:pPr>
      <w:numPr>
        <w:ilvl w:val="5"/>
        <w:numId w:val="1"/>
      </w:numPr>
      <w:tabs>
        <w:tab w:val="left" w:pos="1418"/>
        <w:tab w:val="clear" w:pos="1701"/>
      </w:tabs>
      <w:spacing w:before="160" w:after="160"/>
      <w:ind w:left="1559" w:hanging="425"/>
      <w:outlineLvl w:val="3"/>
    </w:pPr>
    <w:rPr>
      <w:rFonts w:ascii="Huawei Sans" w:hAnsi="Huawei Sans"/>
      <w:sz w:val="21"/>
    </w:rPr>
  </w:style>
  <w:style w:type="paragraph" w:customStyle="1" w:styleId="18">
    <w:name w:val="Step"/>
    <w:basedOn w:val="1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9">
    <w:name w:val="2.命令"/>
    <w:basedOn w:val="1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paragraph" w:customStyle="1" w:styleId="20">
    <w:name w:val="9.图片标题"/>
    <w:basedOn w:val="21"/>
    <w:qFormat/>
    <w:uiPriority w:val="0"/>
    <w:pPr>
      <w:numPr>
        <w:ilvl w:val="7"/>
        <w:numId w:val="1"/>
      </w:numPr>
      <w:spacing w:before="80" w:after="160" w:line="240" w:lineRule="auto"/>
      <w:ind w:left="1021"/>
      <w:jc w:val="center"/>
      <w:outlineLvl w:val="9"/>
    </w:pPr>
    <w:rPr>
      <w:rFonts w:ascii="Huawei Sans" w:hAnsi="Huawei Sans" w:eastAsia="方正兰亭黑简体" w:cs="微软雅黑"/>
      <w:b/>
      <w:szCs w:val="24"/>
    </w:rPr>
  </w:style>
  <w:style w:type="paragraph" w:customStyle="1" w:styleId="21">
    <w:name w:val="Figure Description"/>
    <w:next w:val="22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hAnsi="HuaweiSans-Regular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22">
    <w:name w:val="Figure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1451</Words>
  <Characters>6643</Characters>
  <Lines>1</Lines>
  <Paragraphs>1</Paragraphs>
  <TotalTime>1</TotalTime>
  <ScaleCrop>false</ScaleCrop>
  <LinksUpToDate>false</LinksUpToDate>
  <CharactersWithSpaces>7877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2021-11-01T15:21:00Z</dcterms:created>
  <dc:creator>User</dc:creator>
  <cp:lastModifiedBy>皓月</cp:lastModifiedBy>
  <dcterms:modified xsi:type="dcterms:W3CDTF">2022-11-10T03:00:11Z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58029278062641A3A44DB422D51C63E4</vt:lpwstr>
  </property>
</Properties>
</file>